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C8D5E" w14:textId="77777777" w:rsidR="00871EC5" w:rsidRDefault="00216BB8" w:rsidP="00216BB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14:paraId="4E3833B4" w14:textId="0328EE1E" w:rsidR="00216BB8" w:rsidRPr="008F27A4" w:rsidRDefault="00216BB8" w:rsidP="00216BB8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8F27A4">
        <w:rPr>
          <w:rFonts w:ascii="Times New Roman" w:hAnsi="Times New Roman" w:cs="Times New Roman"/>
          <w:sz w:val="24"/>
          <w:szCs w:val="24"/>
        </w:rPr>
        <w:t xml:space="preserve">об оценке регулирующего воздействия проекта нормативного правового акта – постановления администрации города-курорта Кисловодска </w:t>
      </w:r>
      <w:r w:rsidR="00B47FB7" w:rsidRPr="008F27A4">
        <w:rPr>
          <w:rFonts w:ascii="Times New Roman" w:hAnsi="Times New Roman" w:cs="Times New Roman"/>
          <w:sz w:val="24"/>
          <w:szCs w:val="24"/>
        </w:rPr>
        <w:t>«</w:t>
      </w:r>
      <w:r w:rsidR="008F27A4" w:rsidRPr="008F27A4">
        <w:rPr>
          <w:rFonts w:ascii="Times New Roman" w:hAnsi="Times New Roman" w:cs="Times New Roman"/>
          <w:sz w:val="24"/>
          <w:szCs w:val="24"/>
        </w:rPr>
        <w:t xml:space="preserve">О внесении изменений в Административный </w:t>
      </w:r>
      <w:hyperlink r:id="rId4" w:history="1">
        <w:r w:rsidR="008F27A4" w:rsidRPr="008F27A4">
          <w:rPr>
            <w:rFonts w:ascii="Times New Roman" w:hAnsi="Times New Roman" w:cs="Times New Roman"/>
            <w:sz w:val="24"/>
            <w:szCs w:val="24"/>
          </w:rPr>
          <w:t>регламент</w:t>
        </w:r>
      </w:hyperlink>
      <w:r w:rsidR="008F27A4" w:rsidRPr="008F27A4">
        <w:rPr>
          <w:rFonts w:ascii="Times New Roman" w:hAnsi="Times New Roman" w:cs="Times New Roman"/>
          <w:sz w:val="24"/>
          <w:szCs w:val="24"/>
        </w:rPr>
        <w:t xml:space="preserve"> предоставления управлением по экономике и инвестициям администрации города - курорта Кисловодска муниципальной услуги «Консультационно - информационные услуги по вопросам поддержки малого и среднего предпринимательства», утвержденный постановлением администрации города-курорта Кисловодска от 27.11.2024 № 1214</w:t>
      </w:r>
      <w:r w:rsidR="00B47FB7" w:rsidRPr="008F27A4">
        <w:rPr>
          <w:rFonts w:ascii="Times New Roman" w:hAnsi="Times New Roman" w:cs="Times New Roman"/>
          <w:sz w:val="24"/>
          <w:szCs w:val="24"/>
        </w:rPr>
        <w:t>»</w:t>
      </w:r>
    </w:p>
    <w:p w14:paraId="5D245116" w14:textId="77777777" w:rsidR="00216BB8" w:rsidRPr="00A736A7" w:rsidRDefault="00216BB8" w:rsidP="00216BB8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5547AAE2" w14:textId="507A901F" w:rsidR="007E077E" w:rsidRPr="00A736A7" w:rsidRDefault="004E1F38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</w:t>
      </w:r>
      <w:r w:rsidR="00216BB8" w:rsidRPr="00A736A7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7E077E" w:rsidRPr="00A736A7">
        <w:rPr>
          <w:rFonts w:ascii="Times New Roman" w:hAnsi="Times New Roman" w:cs="Times New Roman"/>
          <w:sz w:val="24"/>
          <w:szCs w:val="24"/>
        </w:rPr>
        <w:t xml:space="preserve">на проведение оценки регулирующего воздействия </w:t>
      </w:r>
      <w:r w:rsidR="00216BB8" w:rsidRPr="00A736A7">
        <w:rPr>
          <w:rFonts w:ascii="Times New Roman" w:hAnsi="Times New Roman" w:cs="Times New Roman"/>
          <w:sz w:val="24"/>
          <w:szCs w:val="24"/>
        </w:rPr>
        <w:t>в лице управления по экономике и инвестициям администрации города-курорта Кисловодска (далее – Уполномоченный орган)</w:t>
      </w:r>
      <w:r w:rsidR="00A736A7" w:rsidRPr="00A736A7">
        <w:rPr>
          <w:rFonts w:ascii="Times New Roman" w:hAnsi="Times New Roman" w:cs="Times New Roman"/>
          <w:sz w:val="24"/>
          <w:szCs w:val="24"/>
        </w:rPr>
        <w:t xml:space="preserve"> </w:t>
      </w:r>
      <w:r w:rsidR="00C52FBC" w:rsidRPr="00A736A7">
        <w:rPr>
          <w:rFonts w:ascii="Times New Roman" w:hAnsi="Times New Roman" w:cs="Times New Roman"/>
          <w:sz w:val="24"/>
          <w:szCs w:val="24"/>
        </w:rPr>
        <w:t>р</w:t>
      </w:r>
      <w:r w:rsidR="0075582D" w:rsidRPr="00A736A7">
        <w:rPr>
          <w:rFonts w:ascii="Times New Roman" w:hAnsi="Times New Roman" w:cs="Times New Roman"/>
          <w:sz w:val="24"/>
          <w:szCs w:val="24"/>
        </w:rPr>
        <w:t xml:space="preserve">ассмотрел проект постановления администрации города-курорта Кисловодска </w:t>
      </w:r>
      <w:r w:rsidR="00B47FB7" w:rsidRPr="00B47FB7">
        <w:rPr>
          <w:rFonts w:ascii="Times New Roman" w:hAnsi="Times New Roman" w:cs="Times New Roman"/>
          <w:sz w:val="24"/>
          <w:szCs w:val="24"/>
        </w:rPr>
        <w:t>«</w:t>
      </w:r>
      <w:r w:rsidR="008F27A4" w:rsidRPr="008F27A4">
        <w:rPr>
          <w:rFonts w:ascii="Times New Roman" w:hAnsi="Times New Roman" w:cs="Times New Roman"/>
          <w:sz w:val="24"/>
          <w:szCs w:val="24"/>
        </w:rPr>
        <w:t xml:space="preserve">О внесении изменений в Административный </w:t>
      </w:r>
      <w:hyperlink r:id="rId5" w:history="1">
        <w:r w:rsidR="008F27A4" w:rsidRPr="008F27A4">
          <w:rPr>
            <w:rFonts w:ascii="Times New Roman" w:hAnsi="Times New Roman" w:cs="Times New Roman"/>
            <w:sz w:val="24"/>
            <w:szCs w:val="24"/>
          </w:rPr>
          <w:t>регламент</w:t>
        </w:r>
      </w:hyperlink>
      <w:r w:rsidR="008F27A4" w:rsidRPr="008F27A4">
        <w:rPr>
          <w:rFonts w:ascii="Times New Roman" w:hAnsi="Times New Roman" w:cs="Times New Roman"/>
          <w:sz w:val="24"/>
          <w:szCs w:val="24"/>
        </w:rPr>
        <w:t xml:space="preserve"> предоставления управлением по экономике и инвестициям администрации города - курорта Кисловодска муниципальной услуги «Консультационно - информационные услуги по вопросам поддержки малого и среднего предпринимательства», утвержденный постановлением администрации города-курорта Кисловодска от 27.11.2024 № 1214</w:t>
      </w:r>
      <w:r w:rsidR="00B47FB7" w:rsidRPr="00B47FB7">
        <w:rPr>
          <w:rFonts w:ascii="Times New Roman" w:hAnsi="Times New Roman" w:cs="Times New Roman"/>
          <w:sz w:val="24"/>
          <w:szCs w:val="24"/>
        </w:rPr>
        <w:t>»</w:t>
      </w:r>
      <w:r w:rsidR="00BC20C7">
        <w:rPr>
          <w:rFonts w:ascii="Times New Roman" w:hAnsi="Times New Roman" w:cs="Times New Roman"/>
          <w:sz w:val="24"/>
          <w:szCs w:val="24"/>
        </w:rPr>
        <w:t xml:space="preserve"> (редакция от 28.08.2025 года №911)</w:t>
      </w:r>
      <w:r w:rsidR="0075582D" w:rsidRPr="00A736A7">
        <w:rPr>
          <w:rFonts w:ascii="Times New Roman" w:hAnsi="Times New Roman" w:cs="Times New Roman"/>
          <w:sz w:val="24"/>
          <w:szCs w:val="24"/>
        </w:rPr>
        <w:t xml:space="preserve"> (далее – проект НПА), пояснительную записку к нему, сводный отчет и сводку замечаний</w:t>
      </w:r>
      <w:r w:rsidR="00A736A7" w:rsidRPr="00A736A7">
        <w:rPr>
          <w:rFonts w:ascii="Times New Roman" w:hAnsi="Times New Roman" w:cs="Times New Roman"/>
          <w:sz w:val="24"/>
          <w:szCs w:val="24"/>
        </w:rPr>
        <w:t xml:space="preserve"> и предложений в</w:t>
      </w:r>
      <w:r w:rsidR="007E077E" w:rsidRPr="00A736A7">
        <w:rPr>
          <w:rFonts w:ascii="Times New Roman" w:hAnsi="Times New Roman" w:cs="Times New Roman"/>
          <w:sz w:val="24"/>
          <w:szCs w:val="24"/>
        </w:rPr>
        <w:t xml:space="preserve"> 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осуществления предпринимательской, инвестиционной и иной экономической деятельности и Порядка проведения экспертизы нормативных правовых актов администра</w:t>
      </w:r>
      <w:r w:rsidR="00EF33CF" w:rsidRPr="00A736A7">
        <w:rPr>
          <w:rFonts w:ascii="Times New Roman" w:hAnsi="Times New Roman" w:cs="Times New Roman"/>
          <w:sz w:val="24"/>
          <w:szCs w:val="24"/>
        </w:rPr>
        <w:t xml:space="preserve">ции города-курорта Кисловодска </w:t>
      </w:r>
      <w:r w:rsidR="007E077E" w:rsidRPr="00A736A7">
        <w:rPr>
          <w:rFonts w:ascii="Times New Roman" w:hAnsi="Times New Roman" w:cs="Times New Roman"/>
          <w:sz w:val="24"/>
          <w:szCs w:val="24"/>
        </w:rPr>
        <w:t>и Думы города-курорта Кисловодска, затрагивающих вопросы осуществления предпринимательской, инвестиционной и иной экономической деятельности»</w:t>
      </w:r>
    </w:p>
    <w:p w14:paraId="39737D8A" w14:textId="77777777" w:rsidR="00070E69" w:rsidRPr="00A736A7" w:rsidRDefault="00070E69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Разработчиком проекта НПА является управление по экономике и инвестициям администрации города-курорта Кисловодска (далее – разработчик).</w:t>
      </w:r>
    </w:p>
    <w:p w14:paraId="1EA3DE04" w14:textId="77777777" w:rsidR="00070E69" w:rsidRPr="00A736A7" w:rsidRDefault="00070E69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По результатам рассмотрения установлено, что при подготовке проекта НПА разработчиком соблюден порядок проведения оценки регулирующего воздействия.</w:t>
      </w:r>
    </w:p>
    <w:p w14:paraId="0F8912DA" w14:textId="18B88A54" w:rsidR="00070E69" w:rsidRPr="00A736A7" w:rsidRDefault="00070E69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Разработчиком проекта НПА проведены публичные консультации в срок с </w:t>
      </w:r>
      <w:r w:rsidR="008F27A4">
        <w:rPr>
          <w:rFonts w:ascii="Times New Roman" w:hAnsi="Times New Roman" w:cs="Times New Roman"/>
          <w:sz w:val="24"/>
          <w:szCs w:val="24"/>
        </w:rPr>
        <w:t>14</w:t>
      </w:r>
      <w:r w:rsidRPr="00A736A7">
        <w:rPr>
          <w:rFonts w:ascii="Times New Roman" w:hAnsi="Times New Roman" w:cs="Times New Roman"/>
          <w:sz w:val="24"/>
          <w:szCs w:val="24"/>
        </w:rPr>
        <w:t>.0</w:t>
      </w:r>
      <w:r w:rsidR="00B47FB7">
        <w:rPr>
          <w:rFonts w:ascii="Times New Roman" w:hAnsi="Times New Roman" w:cs="Times New Roman"/>
          <w:sz w:val="24"/>
          <w:szCs w:val="24"/>
        </w:rPr>
        <w:t>7</w:t>
      </w:r>
      <w:r w:rsidRPr="00A736A7">
        <w:rPr>
          <w:rFonts w:ascii="Times New Roman" w:hAnsi="Times New Roman" w:cs="Times New Roman"/>
          <w:sz w:val="24"/>
          <w:szCs w:val="24"/>
        </w:rPr>
        <w:t>.202</w:t>
      </w:r>
      <w:r w:rsidR="00B47FB7">
        <w:rPr>
          <w:rFonts w:ascii="Times New Roman" w:hAnsi="Times New Roman" w:cs="Times New Roman"/>
          <w:sz w:val="24"/>
          <w:szCs w:val="24"/>
        </w:rPr>
        <w:t>5</w:t>
      </w:r>
      <w:r w:rsidRPr="00A736A7">
        <w:rPr>
          <w:rFonts w:ascii="Times New Roman" w:hAnsi="Times New Roman" w:cs="Times New Roman"/>
          <w:sz w:val="24"/>
          <w:szCs w:val="24"/>
        </w:rPr>
        <w:t xml:space="preserve">г. по </w:t>
      </w:r>
      <w:r w:rsidR="008F27A4">
        <w:rPr>
          <w:rFonts w:ascii="Times New Roman" w:hAnsi="Times New Roman" w:cs="Times New Roman"/>
          <w:sz w:val="24"/>
          <w:szCs w:val="24"/>
        </w:rPr>
        <w:t>24</w:t>
      </w:r>
      <w:r w:rsidRPr="00A736A7">
        <w:rPr>
          <w:rFonts w:ascii="Times New Roman" w:hAnsi="Times New Roman" w:cs="Times New Roman"/>
          <w:sz w:val="24"/>
          <w:szCs w:val="24"/>
        </w:rPr>
        <w:t>.0</w:t>
      </w:r>
      <w:r w:rsidR="00B47FB7">
        <w:rPr>
          <w:rFonts w:ascii="Times New Roman" w:hAnsi="Times New Roman" w:cs="Times New Roman"/>
          <w:sz w:val="24"/>
          <w:szCs w:val="24"/>
        </w:rPr>
        <w:t>7</w:t>
      </w:r>
      <w:r w:rsidRPr="00A736A7">
        <w:rPr>
          <w:rFonts w:ascii="Times New Roman" w:hAnsi="Times New Roman" w:cs="Times New Roman"/>
          <w:sz w:val="24"/>
          <w:szCs w:val="24"/>
        </w:rPr>
        <w:t>.202</w:t>
      </w:r>
      <w:r w:rsidR="00B47FB7">
        <w:rPr>
          <w:rFonts w:ascii="Times New Roman" w:hAnsi="Times New Roman" w:cs="Times New Roman"/>
          <w:sz w:val="24"/>
          <w:szCs w:val="24"/>
        </w:rPr>
        <w:t>5</w:t>
      </w:r>
      <w:r w:rsidRPr="00A736A7">
        <w:rPr>
          <w:rFonts w:ascii="Times New Roman" w:hAnsi="Times New Roman" w:cs="Times New Roman"/>
          <w:sz w:val="24"/>
          <w:szCs w:val="24"/>
        </w:rPr>
        <w:t>г. По итогам проведения публичных консультаций предложений и замечаний не поступило.</w:t>
      </w:r>
    </w:p>
    <w:p w14:paraId="18A4EF0B" w14:textId="77777777" w:rsidR="00070E69" w:rsidRPr="00A736A7" w:rsidRDefault="00070E69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Уполномоченный орган</w:t>
      </w:r>
      <w:r w:rsidR="00D71D9E" w:rsidRPr="00A736A7">
        <w:rPr>
          <w:rFonts w:ascii="Times New Roman" w:hAnsi="Times New Roman" w:cs="Times New Roman"/>
          <w:sz w:val="24"/>
          <w:szCs w:val="24"/>
        </w:rPr>
        <w:t>,</w:t>
      </w:r>
      <w:r w:rsidRPr="00A736A7">
        <w:rPr>
          <w:rFonts w:ascii="Times New Roman" w:hAnsi="Times New Roman" w:cs="Times New Roman"/>
          <w:sz w:val="24"/>
          <w:szCs w:val="24"/>
        </w:rPr>
        <w:t xml:space="preserve"> проведя анализ документов (проекта НПА, сводного отчета, пояснительной записки, сводки замечаний и предложений) с целью подготовки заключения, пришел к с</w:t>
      </w:r>
      <w:r w:rsidR="00742F11" w:rsidRPr="00A736A7">
        <w:rPr>
          <w:rFonts w:ascii="Times New Roman" w:hAnsi="Times New Roman" w:cs="Times New Roman"/>
          <w:sz w:val="24"/>
          <w:szCs w:val="24"/>
        </w:rPr>
        <w:t>ледующим выводам по проекту НПА в отношении субъектов предпринимательской, инвестиционной и иной экономической деятельности</w:t>
      </w:r>
      <w:r w:rsidR="00D71D9E" w:rsidRPr="00A736A7">
        <w:rPr>
          <w:rFonts w:ascii="Times New Roman" w:hAnsi="Times New Roman" w:cs="Times New Roman"/>
          <w:sz w:val="24"/>
          <w:szCs w:val="24"/>
        </w:rPr>
        <w:t>:</w:t>
      </w:r>
    </w:p>
    <w:p w14:paraId="0A73352B" w14:textId="77777777" w:rsidR="00D71D9E" w:rsidRPr="00A736A7" w:rsidRDefault="00070E69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</w:t>
      </w:r>
      <w:r w:rsidR="00855504" w:rsidRPr="00A736A7">
        <w:rPr>
          <w:rFonts w:ascii="Times New Roman" w:hAnsi="Times New Roman" w:cs="Times New Roman"/>
          <w:sz w:val="24"/>
          <w:szCs w:val="24"/>
        </w:rPr>
        <w:t>о</w:t>
      </w:r>
      <w:r w:rsidRPr="00A736A7">
        <w:rPr>
          <w:rFonts w:ascii="Times New Roman" w:hAnsi="Times New Roman" w:cs="Times New Roman"/>
          <w:sz w:val="24"/>
          <w:szCs w:val="24"/>
        </w:rPr>
        <w:t>б отсутствии положений, вводящих избыточные об</w:t>
      </w:r>
      <w:r w:rsidR="00D71D9E" w:rsidRPr="00A736A7">
        <w:rPr>
          <w:rFonts w:ascii="Times New Roman" w:hAnsi="Times New Roman" w:cs="Times New Roman"/>
          <w:sz w:val="24"/>
          <w:szCs w:val="24"/>
        </w:rPr>
        <w:t>язанности, запреты, ограничения;</w:t>
      </w:r>
    </w:p>
    <w:p w14:paraId="00CB60A2" w14:textId="77777777" w:rsidR="00855504" w:rsidRPr="00A736A7" w:rsidRDefault="00855504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об отсутствии положений, способствующих возник</w:t>
      </w:r>
      <w:r w:rsidR="00D71D9E" w:rsidRPr="00A736A7">
        <w:rPr>
          <w:rFonts w:ascii="Times New Roman" w:hAnsi="Times New Roman" w:cs="Times New Roman"/>
          <w:sz w:val="24"/>
          <w:szCs w:val="24"/>
        </w:rPr>
        <w:t xml:space="preserve">новению необоснованных расходов, </w:t>
      </w:r>
      <w:r w:rsidRPr="00A736A7">
        <w:rPr>
          <w:rFonts w:ascii="Times New Roman" w:hAnsi="Times New Roman" w:cs="Times New Roman"/>
          <w:sz w:val="24"/>
          <w:szCs w:val="24"/>
        </w:rPr>
        <w:t>а также бюджета города-курорта Кисловодска.</w:t>
      </w:r>
    </w:p>
    <w:p w14:paraId="1546C833" w14:textId="77777777" w:rsidR="00855504" w:rsidRPr="00A736A7" w:rsidRDefault="00855504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     Настоящее заключение подлежит размещению на официальном сайте администрации города-куро</w:t>
      </w:r>
      <w:r w:rsidR="00EA17F8" w:rsidRPr="00A736A7">
        <w:rPr>
          <w:rFonts w:ascii="Times New Roman" w:hAnsi="Times New Roman" w:cs="Times New Roman"/>
          <w:sz w:val="24"/>
          <w:szCs w:val="24"/>
        </w:rPr>
        <w:t>рта Кисловодска в информационно</w:t>
      </w:r>
      <w:r w:rsidR="003E38D6" w:rsidRPr="00A736A7">
        <w:rPr>
          <w:rFonts w:ascii="Times New Roman" w:hAnsi="Times New Roman" w:cs="Times New Roman"/>
          <w:sz w:val="24"/>
          <w:szCs w:val="24"/>
        </w:rPr>
        <w:t xml:space="preserve"> </w:t>
      </w:r>
      <w:r w:rsidRPr="00A736A7">
        <w:rPr>
          <w:rFonts w:ascii="Times New Roman" w:hAnsi="Times New Roman" w:cs="Times New Roman"/>
          <w:sz w:val="24"/>
          <w:szCs w:val="24"/>
        </w:rPr>
        <w:t>– телекоммуникационной сети «Интернет» в подразделе «Оценка регулирующего воздействия» раздела «Управление по экономике и инвестициям» во вкладке «Власть»:</w:t>
      </w:r>
      <w:r w:rsidR="00A93445" w:rsidRPr="00A736A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A736A7">
          <w:rPr>
            <w:rStyle w:val="a3"/>
            <w:rFonts w:ascii="Times New Roman" w:hAnsi="Times New Roman" w:cs="Times New Roman"/>
            <w:sz w:val="24"/>
            <w:szCs w:val="24"/>
          </w:rPr>
          <w:t>https://adm-kislovodsk.ru/site/section?id=301</w:t>
        </w:r>
      </w:hyperlink>
      <w:r w:rsidRPr="00A736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7AF97C" w14:textId="77777777" w:rsidR="002C1833" w:rsidRDefault="002C1833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C1EECA" w14:textId="77777777" w:rsidR="00A736A7" w:rsidRDefault="00A736A7" w:rsidP="00070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28A5B" w14:textId="77777777" w:rsidR="00A736A7" w:rsidRPr="00A736A7" w:rsidRDefault="00A736A7" w:rsidP="003F6B7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A1321A1" w14:textId="77777777" w:rsidR="003F6B7C" w:rsidRDefault="003F6B7C" w:rsidP="003F6B7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E1F38" w:rsidRPr="00A736A7">
        <w:rPr>
          <w:rFonts w:ascii="Times New Roman" w:hAnsi="Times New Roman" w:cs="Times New Roman"/>
          <w:sz w:val="24"/>
          <w:szCs w:val="24"/>
        </w:rPr>
        <w:t>ачальник 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1F38" w:rsidRPr="00A736A7">
        <w:rPr>
          <w:rFonts w:ascii="Times New Roman" w:hAnsi="Times New Roman" w:cs="Times New Roman"/>
          <w:sz w:val="24"/>
          <w:szCs w:val="24"/>
        </w:rPr>
        <w:t>по экономике</w:t>
      </w:r>
      <w:r w:rsidR="007277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BD17B" w14:textId="5A646F6A" w:rsidR="004E1F38" w:rsidRPr="00A736A7" w:rsidRDefault="009C6D59" w:rsidP="003F6B7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>и</w:t>
      </w:r>
      <w:r w:rsidR="004E1F38" w:rsidRPr="00A736A7">
        <w:rPr>
          <w:rFonts w:ascii="Times New Roman" w:hAnsi="Times New Roman" w:cs="Times New Roman"/>
          <w:sz w:val="24"/>
          <w:szCs w:val="24"/>
        </w:rPr>
        <w:t xml:space="preserve"> инвестициям администрации</w:t>
      </w:r>
    </w:p>
    <w:p w14:paraId="718FF010" w14:textId="72B9C20E" w:rsidR="00A736A7" w:rsidRPr="00046758" w:rsidRDefault="004E1F38" w:rsidP="003F6B7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736A7">
        <w:rPr>
          <w:rFonts w:ascii="Times New Roman" w:hAnsi="Times New Roman" w:cs="Times New Roman"/>
          <w:sz w:val="24"/>
          <w:szCs w:val="24"/>
        </w:rPr>
        <w:t xml:space="preserve">города-курорта Кисловодска                                                          </w:t>
      </w:r>
      <w:r w:rsidR="009B5B19" w:rsidRPr="00A736A7">
        <w:rPr>
          <w:rFonts w:ascii="Times New Roman" w:hAnsi="Times New Roman" w:cs="Times New Roman"/>
          <w:sz w:val="24"/>
          <w:szCs w:val="24"/>
        </w:rPr>
        <w:t xml:space="preserve">         </w:t>
      </w:r>
      <w:r w:rsidR="003A0AB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736A7">
        <w:rPr>
          <w:rFonts w:ascii="Times New Roman" w:hAnsi="Times New Roman" w:cs="Times New Roman"/>
          <w:sz w:val="24"/>
          <w:szCs w:val="24"/>
        </w:rPr>
        <w:t>Е.</w:t>
      </w:r>
      <w:r w:rsidR="00727725">
        <w:rPr>
          <w:rFonts w:ascii="Times New Roman" w:hAnsi="Times New Roman" w:cs="Times New Roman"/>
          <w:sz w:val="24"/>
          <w:szCs w:val="24"/>
        </w:rPr>
        <w:t>И. Корнильева</w:t>
      </w:r>
    </w:p>
    <w:sectPr w:rsidR="00A736A7" w:rsidRPr="00046758" w:rsidSect="0003796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924"/>
    <w:rsid w:val="0003796F"/>
    <w:rsid w:val="00046758"/>
    <w:rsid w:val="00070E69"/>
    <w:rsid w:val="001A7924"/>
    <w:rsid w:val="00216BB8"/>
    <w:rsid w:val="002C1833"/>
    <w:rsid w:val="003A0ABE"/>
    <w:rsid w:val="003E38D6"/>
    <w:rsid w:val="003F6B7C"/>
    <w:rsid w:val="0049652E"/>
    <w:rsid w:val="004E1F38"/>
    <w:rsid w:val="00523893"/>
    <w:rsid w:val="00727725"/>
    <w:rsid w:val="00742F11"/>
    <w:rsid w:val="0075582D"/>
    <w:rsid w:val="007E077E"/>
    <w:rsid w:val="00855504"/>
    <w:rsid w:val="00871EC5"/>
    <w:rsid w:val="008F27A4"/>
    <w:rsid w:val="009B5B19"/>
    <w:rsid w:val="009C6D59"/>
    <w:rsid w:val="00A736A7"/>
    <w:rsid w:val="00A93445"/>
    <w:rsid w:val="00B05DDE"/>
    <w:rsid w:val="00B47FB7"/>
    <w:rsid w:val="00BC20C7"/>
    <w:rsid w:val="00C20111"/>
    <w:rsid w:val="00C52FBC"/>
    <w:rsid w:val="00D265D2"/>
    <w:rsid w:val="00D71D9E"/>
    <w:rsid w:val="00E67BF6"/>
    <w:rsid w:val="00EA17F8"/>
    <w:rsid w:val="00EF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AC0C"/>
  <w15:docId w15:val="{3BB9ADB4-D4C0-443D-96FE-ECF4DB6D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55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-kislovodsk.ru/site/section?id=301" TargetMode="External"/><Relationship Id="rId5" Type="http://schemas.openxmlformats.org/officeDocument/2006/relationships/hyperlink" Target="consultantplus://offline/ref=4D25E2116C5C9F2717EB0EB782BBAF3F7E8218E5B789A40ABDE1465B99067DD2AC1B5B9F81D261E0BDC739s5ACH" TargetMode="External"/><Relationship Id="rId4" Type="http://schemas.openxmlformats.org/officeDocument/2006/relationships/hyperlink" Target="consultantplus://offline/ref=4D25E2116C5C9F2717EB0EB782BBAF3F7E8218E5B789A40ABDE1465B99067DD2AC1B5B9F81D261E0BDC739s5A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Сабрина</cp:lastModifiedBy>
  <cp:revision>29</cp:revision>
  <cp:lastPrinted>2024-03-06T08:38:00Z</cp:lastPrinted>
  <dcterms:created xsi:type="dcterms:W3CDTF">2024-03-06T06:36:00Z</dcterms:created>
  <dcterms:modified xsi:type="dcterms:W3CDTF">2025-11-05T07:14:00Z</dcterms:modified>
</cp:coreProperties>
</file>