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7D197" w14:textId="3119C10C" w:rsidR="00DB0EE8" w:rsidRPr="0034046A" w:rsidRDefault="0072484B" w:rsidP="0034046A">
      <w:pPr>
        <w:spacing w:after="0" w:line="240" w:lineRule="auto"/>
        <w:jc w:val="center"/>
        <w:rPr>
          <w:rFonts w:ascii="Times New Roman" w:hAnsi="Times New Roman" w:cs="Times New Roman"/>
          <w:b/>
          <w:sz w:val="28"/>
          <w:szCs w:val="28"/>
        </w:rPr>
      </w:pPr>
      <w:r w:rsidRPr="0034046A">
        <w:rPr>
          <w:rFonts w:ascii="Times New Roman" w:hAnsi="Times New Roman" w:cs="Times New Roman"/>
          <w:b/>
          <w:sz w:val="28"/>
          <w:szCs w:val="28"/>
        </w:rPr>
        <w:t xml:space="preserve">Мониторинг </w:t>
      </w:r>
      <w:r w:rsidR="004B2D02" w:rsidRPr="0034046A">
        <w:rPr>
          <w:rFonts w:ascii="Times New Roman" w:hAnsi="Times New Roman" w:cs="Times New Roman"/>
          <w:b/>
          <w:sz w:val="28"/>
          <w:szCs w:val="28"/>
        </w:rPr>
        <w:t>ход</w:t>
      </w:r>
      <w:r w:rsidRPr="0034046A">
        <w:rPr>
          <w:rFonts w:ascii="Times New Roman" w:hAnsi="Times New Roman" w:cs="Times New Roman"/>
          <w:b/>
          <w:sz w:val="28"/>
          <w:szCs w:val="28"/>
        </w:rPr>
        <w:t>а</w:t>
      </w:r>
      <w:r w:rsidR="00FB473C" w:rsidRPr="0034046A">
        <w:rPr>
          <w:rFonts w:ascii="Times New Roman" w:hAnsi="Times New Roman" w:cs="Times New Roman"/>
          <w:b/>
          <w:sz w:val="28"/>
          <w:szCs w:val="28"/>
        </w:rPr>
        <w:t xml:space="preserve"> реализации муниципальн</w:t>
      </w:r>
      <w:r w:rsidR="004B2D02" w:rsidRPr="0034046A">
        <w:rPr>
          <w:rFonts w:ascii="Times New Roman" w:hAnsi="Times New Roman" w:cs="Times New Roman"/>
          <w:b/>
          <w:sz w:val="28"/>
          <w:szCs w:val="28"/>
        </w:rPr>
        <w:t>ых</w:t>
      </w:r>
      <w:r w:rsidR="00FB473C" w:rsidRPr="0034046A">
        <w:rPr>
          <w:rFonts w:ascii="Times New Roman" w:hAnsi="Times New Roman" w:cs="Times New Roman"/>
          <w:b/>
          <w:sz w:val="28"/>
          <w:szCs w:val="28"/>
        </w:rPr>
        <w:t xml:space="preserve"> программ </w:t>
      </w:r>
      <w:r w:rsidR="00C12971" w:rsidRPr="0034046A">
        <w:rPr>
          <w:rFonts w:ascii="Times New Roman" w:hAnsi="Times New Roman" w:cs="Times New Roman"/>
          <w:b/>
          <w:sz w:val="28"/>
          <w:szCs w:val="28"/>
        </w:rPr>
        <w:br/>
      </w:r>
      <w:r w:rsidR="00803A43" w:rsidRPr="0034046A">
        <w:rPr>
          <w:rFonts w:ascii="Times New Roman" w:hAnsi="Times New Roman" w:cs="Times New Roman"/>
          <w:b/>
          <w:sz w:val="28"/>
          <w:szCs w:val="28"/>
        </w:rPr>
        <w:t xml:space="preserve">города-курорта Кисловодска за </w:t>
      </w:r>
      <w:r w:rsidR="00BC66FE" w:rsidRPr="0034046A">
        <w:rPr>
          <w:rFonts w:ascii="Times New Roman" w:hAnsi="Times New Roman" w:cs="Times New Roman"/>
          <w:b/>
          <w:sz w:val="28"/>
          <w:szCs w:val="28"/>
        </w:rPr>
        <w:t>9 месяцев</w:t>
      </w:r>
      <w:r w:rsidR="00803A43" w:rsidRPr="0034046A">
        <w:rPr>
          <w:rFonts w:ascii="Times New Roman" w:hAnsi="Times New Roman" w:cs="Times New Roman"/>
          <w:b/>
          <w:sz w:val="28"/>
          <w:szCs w:val="28"/>
        </w:rPr>
        <w:t xml:space="preserve"> полугодие </w:t>
      </w:r>
      <w:r w:rsidR="00FB473C" w:rsidRPr="0034046A">
        <w:rPr>
          <w:rFonts w:ascii="Times New Roman" w:hAnsi="Times New Roman" w:cs="Times New Roman"/>
          <w:b/>
          <w:sz w:val="28"/>
          <w:szCs w:val="28"/>
        </w:rPr>
        <w:t>20</w:t>
      </w:r>
      <w:r w:rsidR="002314A0" w:rsidRPr="0034046A">
        <w:rPr>
          <w:rFonts w:ascii="Times New Roman" w:hAnsi="Times New Roman" w:cs="Times New Roman"/>
          <w:b/>
          <w:sz w:val="28"/>
          <w:szCs w:val="28"/>
        </w:rPr>
        <w:t>2</w:t>
      </w:r>
      <w:r w:rsidR="00AB5F6C" w:rsidRPr="0034046A">
        <w:rPr>
          <w:rFonts w:ascii="Times New Roman" w:hAnsi="Times New Roman" w:cs="Times New Roman"/>
          <w:b/>
          <w:sz w:val="28"/>
          <w:szCs w:val="28"/>
        </w:rPr>
        <w:t>5</w:t>
      </w:r>
      <w:r w:rsidR="002314A0" w:rsidRPr="0034046A">
        <w:rPr>
          <w:rFonts w:ascii="Times New Roman" w:hAnsi="Times New Roman" w:cs="Times New Roman"/>
          <w:b/>
          <w:sz w:val="28"/>
          <w:szCs w:val="28"/>
        </w:rPr>
        <w:t xml:space="preserve"> </w:t>
      </w:r>
      <w:r w:rsidR="00FB473C" w:rsidRPr="0034046A">
        <w:rPr>
          <w:rFonts w:ascii="Times New Roman" w:hAnsi="Times New Roman" w:cs="Times New Roman"/>
          <w:b/>
          <w:sz w:val="28"/>
          <w:szCs w:val="28"/>
        </w:rPr>
        <w:t>года</w:t>
      </w:r>
    </w:p>
    <w:p w14:paraId="23D073FC" w14:textId="77777777" w:rsidR="00C12971" w:rsidRPr="0034046A" w:rsidRDefault="00C12971" w:rsidP="0034046A">
      <w:pPr>
        <w:spacing w:after="0" w:line="240" w:lineRule="auto"/>
        <w:jc w:val="center"/>
        <w:rPr>
          <w:rFonts w:ascii="Times New Roman" w:hAnsi="Times New Roman" w:cs="Times New Roman"/>
          <w:b/>
          <w:sz w:val="28"/>
          <w:szCs w:val="28"/>
        </w:rPr>
      </w:pPr>
    </w:p>
    <w:p w14:paraId="0EFE5421" w14:textId="03A544BE" w:rsidR="00AF210C" w:rsidRPr="0034046A" w:rsidRDefault="00AF210C"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В целях реализации положений Бюджетного кодекса Российской Федерации, Федерального закона Российской Федерации от 28.06.2014 </w:t>
      </w:r>
      <w:r w:rsidR="00BC66FE" w:rsidRPr="0034046A">
        <w:rPr>
          <w:rFonts w:ascii="Times New Roman" w:hAnsi="Times New Roman" w:cs="Times New Roman"/>
          <w:sz w:val="28"/>
          <w:szCs w:val="28"/>
        </w:rPr>
        <w:t xml:space="preserve">        </w:t>
      </w:r>
      <w:r w:rsidRPr="0034046A">
        <w:rPr>
          <w:rFonts w:ascii="Times New Roman" w:hAnsi="Times New Roman" w:cs="Times New Roman"/>
          <w:sz w:val="28"/>
          <w:szCs w:val="28"/>
        </w:rPr>
        <w:t>№ 172-ФЗ «О стратегическом планировании в Российской Федерации», достижения стратегических целей и решения приоритетных задач в сфере социально-экономического развития осуществляется мониторинг реализации муниципальных программ, перечень которых утвержден распоряжением администрации города-курорта Кисловодска от 02.10.2024 № 35-р (далее соответственно – Перечень муниципальных программ, муниципальные программы).</w:t>
      </w:r>
    </w:p>
    <w:p w14:paraId="4DEE37B3" w14:textId="77777777" w:rsidR="00AF210C" w:rsidRPr="0034046A" w:rsidRDefault="00AF210C"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На территории городского округа города-курорта Кисловодска </w:t>
      </w:r>
      <w:r w:rsidRPr="0034046A">
        <w:rPr>
          <w:rFonts w:ascii="Times New Roman" w:hAnsi="Times New Roman" w:cs="Times New Roman"/>
          <w:sz w:val="28"/>
          <w:szCs w:val="28"/>
        </w:rPr>
        <w:br/>
        <w:t>в 2025</w:t>
      </w:r>
      <w:r w:rsidR="00457691" w:rsidRPr="0034046A">
        <w:rPr>
          <w:rFonts w:ascii="Times New Roman" w:hAnsi="Times New Roman" w:cs="Times New Roman"/>
          <w:sz w:val="28"/>
          <w:szCs w:val="28"/>
        </w:rPr>
        <w:t xml:space="preserve"> года реализовывается </w:t>
      </w:r>
      <w:r w:rsidRPr="0034046A">
        <w:rPr>
          <w:rFonts w:ascii="Times New Roman" w:hAnsi="Times New Roman" w:cs="Times New Roman"/>
          <w:sz w:val="28"/>
          <w:szCs w:val="28"/>
        </w:rPr>
        <w:t>12 муниципальных программ, утвержденных постановлениями администрации города-курорта Кисловодска:</w:t>
      </w:r>
    </w:p>
    <w:p w14:paraId="759AB4BA" w14:textId="11E235B4" w:rsidR="00084288" w:rsidRPr="0034046A" w:rsidRDefault="00084288" w:rsidP="0034046A">
      <w:pPr>
        <w:autoSpaceDE w:val="0"/>
        <w:autoSpaceDN w:val="0"/>
        <w:adjustRightInd w:val="0"/>
        <w:spacing w:after="0" w:line="240" w:lineRule="auto"/>
        <w:ind w:firstLine="284"/>
        <w:jc w:val="both"/>
        <w:rPr>
          <w:rFonts w:ascii="Times New Roman" w:hAnsi="Times New Roman" w:cs="Times New Roman"/>
          <w:sz w:val="28"/>
          <w:szCs w:val="28"/>
        </w:rPr>
      </w:pPr>
      <w:r w:rsidRPr="0034046A">
        <w:rPr>
          <w:rFonts w:ascii="Times New Roman" w:hAnsi="Times New Roman" w:cs="Times New Roman"/>
          <w:sz w:val="28"/>
          <w:szCs w:val="28"/>
        </w:rPr>
        <w:t xml:space="preserve">1) постановление № 1297 от 18.12.2024 «Об утверждении муниципальной </w:t>
      </w:r>
      <w:r w:rsidR="008C368A" w:rsidRPr="0034046A">
        <w:rPr>
          <w:rFonts w:ascii="Times New Roman" w:hAnsi="Times New Roman" w:cs="Times New Roman"/>
          <w:sz w:val="28"/>
          <w:szCs w:val="28"/>
        </w:rPr>
        <w:t>П</w:t>
      </w:r>
      <w:r w:rsidRPr="0034046A">
        <w:rPr>
          <w:rFonts w:ascii="Times New Roman" w:hAnsi="Times New Roman" w:cs="Times New Roman"/>
          <w:sz w:val="28"/>
          <w:szCs w:val="28"/>
        </w:rPr>
        <w:t>рограммы города-курорта Кисловодска «Развитие культуры»;</w:t>
      </w:r>
    </w:p>
    <w:p w14:paraId="4B142EF1" w14:textId="7315ACBB" w:rsidR="00084288" w:rsidRPr="0034046A" w:rsidRDefault="00084288" w:rsidP="0034046A">
      <w:pPr>
        <w:autoSpaceDE w:val="0"/>
        <w:autoSpaceDN w:val="0"/>
        <w:adjustRightInd w:val="0"/>
        <w:spacing w:after="0" w:line="240" w:lineRule="auto"/>
        <w:ind w:firstLine="284"/>
        <w:jc w:val="both"/>
        <w:rPr>
          <w:rFonts w:ascii="Times New Roman" w:hAnsi="Times New Roman" w:cs="Times New Roman"/>
          <w:sz w:val="28"/>
          <w:szCs w:val="28"/>
        </w:rPr>
      </w:pPr>
      <w:r w:rsidRPr="0034046A">
        <w:rPr>
          <w:rFonts w:ascii="Times New Roman" w:hAnsi="Times New Roman" w:cs="Times New Roman"/>
          <w:sz w:val="28"/>
          <w:szCs w:val="28"/>
        </w:rPr>
        <w:t xml:space="preserve">2) постановление № 1299 от 18.12.2024 «Об утверждении муниципальной </w:t>
      </w:r>
      <w:r w:rsidR="008C368A" w:rsidRPr="0034046A">
        <w:rPr>
          <w:rFonts w:ascii="Times New Roman" w:hAnsi="Times New Roman" w:cs="Times New Roman"/>
          <w:sz w:val="28"/>
          <w:szCs w:val="28"/>
        </w:rPr>
        <w:t>П</w:t>
      </w:r>
      <w:r w:rsidRPr="0034046A">
        <w:rPr>
          <w:rFonts w:ascii="Times New Roman" w:hAnsi="Times New Roman" w:cs="Times New Roman"/>
          <w:sz w:val="28"/>
          <w:szCs w:val="28"/>
        </w:rPr>
        <w:t>рограммы города-курорта Кисловодска «Развитие образования» на 2025 -2030 годы»;</w:t>
      </w:r>
    </w:p>
    <w:p w14:paraId="6059B8A1" w14:textId="3EF19511" w:rsidR="00084288" w:rsidRPr="0034046A" w:rsidRDefault="00084288" w:rsidP="0034046A">
      <w:pPr>
        <w:autoSpaceDE w:val="0"/>
        <w:autoSpaceDN w:val="0"/>
        <w:adjustRightInd w:val="0"/>
        <w:spacing w:after="0" w:line="240" w:lineRule="auto"/>
        <w:ind w:firstLine="284"/>
        <w:jc w:val="both"/>
        <w:rPr>
          <w:rFonts w:ascii="Times New Roman" w:hAnsi="Times New Roman" w:cs="Times New Roman"/>
          <w:sz w:val="28"/>
          <w:szCs w:val="28"/>
        </w:rPr>
      </w:pPr>
      <w:r w:rsidRPr="0034046A">
        <w:rPr>
          <w:rFonts w:ascii="Times New Roman" w:hAnsi="Times New Roman" w:cs="Times New Roman"/>
          <w:sz w:val="28"/>
          <w:szCs w:val="28"/>
        </w:rPr>
        <w:t xml:space="preserve">3) постановление № 1347 от 20.12.2024 «Об утверждении муниципальной </w:t>
      </w:r>
      <w:r w:rsidR="008C368A" w:rsidRPr="0034046A">
        <w:rPr>
          <w:rFonts w:ascii="Times New Roman" w:hAnsi="Times New Roman" w:cs="Times New Roman"/>
          <w:sz w:val="28"/>
          <w:szCs w:val="28"/>
        </w:rPr>
        <w:t>П</w:t>
      </w:r>
      <w:r w:rsidRPr="0034046A">
        <w:rPr>
          <w:rFonts w:ascii="Times New Roman" w:hAnsi="Times New Roman" w:cs="Times New Roman"/>
          <w:sz w:val="28"/>
          <w:szCs w:val="28"/>
        </w:rPr>
        <w:t>рограммы города-курорта Кисловодска «Развитие жилищно-коммунального хозяйства»;</w:t>
      </w:r>
    </w:p>
    <w:p w14:paraId="6D0CD399" w14:textId="2A58D78D" w:rsidR="00084288" w:rsidRPr="0034046A" w:rsidRDefault="00084288" w:rsidP="0034046A">
      <w:pPr>
        <w:autoSpaceDE w:val="0"/>
        <w:autoSpaceDN w:val="0"/>
        <w:adjustRightInd w:val="0"/>
        <w:spacing w:after="0" w:line="240" w:lineRule="auto"/>
        <w:ind w:firstLine="284"/>
        <w:jc w:val="both"/>
        <w:rPr>
          <w:rFonts w:ascii="Times New Roman" w:hAnsi="Times New Roman" w:cs="Times New Roman"/>
          <w:sz w:val="28"/>
          <w:szCs w:val="28"/>
        </w:rPr>
      </w:pPr>
      <w:r w:rsidRPr="0034046A">
        <w:rPr>
          <w:rFonts w:ascii="Times New Roman" w:hAnsi="Times New Roman" w:cs="Times New Roman"/>
          <w:sz w:val="28"/>
          <w:szCs w:val="28"/>
        </w:rPr>
        <w:t xml:space="preserve">4) постановление № 1348 от 20.12.2024 «Об утверждении муниципальной </w:t>
      </w:r>
      <w:r w:rsidR="008C368A" w:rsidRPr="0034046A">
        <w:rPr>
          <w:rFonts w:ascii="Times New Roman" w:hAnsi="Times New Roman" w:cs="Times New Roman"/>
          <w:sz w:val="28"/>
          <w:szCs w:val="28"/>
        </w:rPr>
        <w:t>П</w:t>
      </w:r>
      <w:r w:rsidRPr="0034046A">
        <w:rPr>
          <w:rFonts w:ascii="Times New Roman" w:hAnsi="Times New Roman" w:cs="Times New Roman"/>
          <w:sz w:val="28"/>
          <w:szCs w:val="28"/>
        </w:rPr>
        <w:t>рограммы города-курорта Кисловодска «Развитие транспортной системы и обеспечение безопасности дорожного движения»;</w:t>
      </w:r>
    </w:p>
    <w:p w14:paraId="201E8FFE" w14:textId="3C5F8C73" w:rsidR="00084288" w:rsidRPr="0034046A" w:rsidRDefault="00084288" w:rsidP="0034046A">
      <w:pPr>
        <w:autoSpaceDE w:val="0"/>
        <w:autoSpaceDN w:val="0"/>
        <w:adjustRightInd w:val="0"/>
        <w:spacing w:after="0" w:line="240" w:lineRule="auto"/>
        <w:ind w:firstLine="284"/>
        <w:jc w:val="both"/>
        <w:rPr>
          <w:rFonts w:ascii="Times New Roman" w:hAnsi="Times New Roman" w:cs="Times New Roman"/>
          <w:sz w:val="28"/>
          <w:szCs w:val="28"/>
        </w:rPr>
      </w:pPr>
      <w:r w:rsidRPr="0034046A">
        <w:rPr>
          <w:rFonts w:ascii="Times New Roman" w:hAnsi="Times New Roman" w:cs="Times New Roman"/>
          <w:sz w:val="28"/>
          <w:szCs w:val="28"/>
        </w:rPr>
        <w:t xml:space="preserve">5) постановление №1349 от 20.12.2024 г. «Об утверждении муниципальной </w:t>
      </w:r>
      <w:r w:rsidR="008C368A" w:rsidRPr="0034046A">
        <w:rPr>
          <w:rFonts w:ascii="Times New Roman" w:hAnsi="Times New Roman" w:cs="Times New Roman"/>
          <w:sz w:val="28"/>
          <w:szCs w:val="28"/>
        </w:rPr>
        <w:t>П</w:t>
      </w:r>
      <w:r w:rsidRPr="0034046A">
        <w:rPr>
          <w:rFonts w:ascii="Times New Roman" w:hAnsi="Times New Roman" w:cs="Times New Roman"/>
          <w:sz w:val="28"/>
          <w:szCs w:val="28"/>
        </w:rPr>
        <w:t>рограммы «Формирование комфортной городской среды на территории города – курорта Кисловодска»;</w:t>
      </w:r>
    </w:p>
    <w:p w14:paraId="4F86BD0B" w14:textId="77777777" w:rsidR="00084288" w:rsidRPr="0034046A" w:rsidRDefault="00084288" w:rsidP="0034046A">
      <w:pPr>
        <w:autoSpaceDE w:val="0"/>
        <w:autoSpaceDN w:val="0"/>
        <w:adjustRightInd w:val="0"/>
        <w:spacing w:after="0" w:line="240" w:lineRule="auto"/>
        <w:ind w:firstLine="284"/>
        <w:jc w:val="both"/>
        <w:rPr>
          <w:rFonts w:ascii="Times New Roman" w:hAnsi="Times New Roman" w:cs="Times New Roman"/>
          <w:sz w:val="28"/>
          <w:szCs w:val="28"/>
        </w:rPr>
      </w:pPr>
      <w:r w:rsidRPr="0034046A">
        <w:rPr>
          <w:rFonts w:ascii="Times New Roman" w:hAnsi="Times New Roman" w:cs="Times New Roman"/>
          <w:sz w:val="28"/>
          <w:szCs w:val="28"/>
        </w:rPr>
        <w:t>6) постановление №1350 от 20.12.2024 г. «Об утверждении муниципальной Программы города-курорта Кисловодска «Экология Кисловодска»;</w:t>
      </w:r>
    </w:p>
    <w:p w14:paraId="7F0F2A8E" w14:textId="612707B0" w:rsidR="00084288" w:rsidRPr="0034046A" w:rsidRDefault="00084288" w:rsidP="0034046A">
      <w:pPr>
        <w:autoSpaceDE w:val="0"/>
        <w:autoSpaceDN w:val="0"/>
        <w:adjustRightInd w:val="0"/>
        <w:spacing w:after="0" w:line="240" w:lineRule="auto"/>
        <w:ind w:firstLine="284"/>
        <w:jc w:val="both"/>
        <w:rPr>
          <w:rFonts w:ascii="Times New Roman" w:hAnsi="Times New Roman" w:cs="Times New Roman"/>
          <w:sz w:val="28"/>
          <w:szCs w:val="28"/>
        </w:rPr>
      </w:pPr>
      <w:r w:rsidRPr="0034046A">
        <w:rPr>
          <w:rFonts w:ascii="Times New Roman" w:hAnsi="Times New Roman" w:cs="Times New Roman"/>
          <w:sz w:val="28"/>
          <w:szCs w:val="28"/>
        </w:rPr>
        <w:t xml:space="preserve">7) постановление № 1351 от 20.12.2024 «Об утверждении муниципальной </w:t>
      </w:r>
      <w:r w:rsidR="008C368A" w:rsidRPr="0034046A">
        <w:rPr>
          <w:rFonts w:ascii="Times New Roman" w:hAnsi="Times New Roman" w:cs="Times New Roman"/>
          <w:sz w:val="28"/>
          <w:szCs w:val="28"/>
        </w:rPr>
        <w:t>П</w:t>
      </w:r>
      <w:r w:rsidRPr="0034046A">
        <w:rPr>
          <w:rFonts w:ascii="Times New Roman" w:hAnsi="Times New Roman" w:cs="Times New Roman"/>
          <w:sz w:val="28"/>
          <w:szCs w:val="28"/>
        </w:rPr>
        <w:t>рограммы города-курорта Кисловодска «Социальная поддержка граждан»;</w:t>
      </w:r>
    </w:p>
    <w:p w14:paraId="03E08872" w14:textId="1FCBE8A2" w:rsidR="00084288" w:rsidRPr="0034046A" w:rsidRDefault="00084288" w:rsidP="0034046A">
      <w:pPr>
        <w:autoSpaceDE w:val="0"/>
        <w:autoSpaceDN w:val="0"/>
        <w:adjustRightInd w:val="0"/>
        <w:spacing w:after="0" w:line="240" w:lineRule="auto"/>
        <w:ind w:firstLine="284"/>
        <w:jc w:val="both"/>
        <w:rPr>
          <w:rFonts w:ascii="Times New Roman" w:hAnsi="Times New Roman" w:cs="Times New Roman"/>
          <w:sz w:val="28"/>
          <w:szCs w:val="28"/>
        </w:rPr>
      </w:pPr>
      <w:r w:rsidRPr="0034046A">
        <w:rPr>
          <w:rFonts w:ascii="Times New Roman" w:hAnsi="Times New Roman" w:cs="Times New Roman"/>
          <w:sz w:val="28"/>
          <w:szCs w:val="28"/>
        </w:rPr>
        <w:t xml:space="preserve">8) постановление № 1352 от 20.12.2024 «Об утверждении муниципальной </w:t>
      </w:r>
      <w:r w:rsidR="008C368A" w:rsidRPr="0034046A">
        <w:rPr>
          <w:rFonts w:ascii="Times New Roman" w:hAnsi="Times New Roman" w:cs="Times New Roman"/>
          <w:sz w:val="28"/>
          <w:szCs w:val="28"/>
        </w:rPr>
        <w:t>П</w:t>
      </w:r>
      <w:r w:rsidRPr="0034046A">
        <w:rPr>
          <w:rFonts w:ascii="Times New Roman" w:hAnsi="Times New Roman" w:cs="Times New Roman"/>
          <w:sz w:val="28"/>
          <w:szCs w:val="28"/>
        </w:rPr>
        <w:t>рограммы города-курорта Кисловодска «Экономическое развитие»;</w:t>
      </w:r>
    </w:p>
    <w:p w14:paraId="57DF1E75" w14:textId="77777777" w:rsidR="00084288" w:rsidRPr="0034046A" w:rsidRDefault="00084288" w:rsidP="0034046A">
      <w:pPr>
        <w:autoSpaceDE w:val="0"/>
        <w:autoSpaceDN w:val="0"/>
        <w:adjustRightInd w:val="0"/>
        <w:spacing w:after="0" w:line="240" w:lineRule="auto"/>
        <w:ind w:firstLine="284"/>
        <w:jc w:val="both"/>
        <w:rPr>
          <w:rFonts w:ascii="Times New Roman" w:hAnsi="Times New Roman" w:cs="Times New Roman"/>
          <w:sz w:val="28"/>
          <w:szCs w:val="28"/>
        </w:rPr>
      </w:pPr>
      <w:r w:rsidRPr="0034046A">
        <w:rPr>
          <w:rFonts w:ascii="Times New Roman" w:hAnsi="Times New Roman" w:cs="Times New Roman"/>
          <w:sz w:val="28"/>
          <w:szCs w:val="28"/>
        </w:rPr>
        <w:t>9) постановление № 1353 от 20.12.2024 «Об утверждении муниципальной Программы города-курорта Кисловодска «Развитие физической культуры и спорта»;</w:t>
      </w:r>
    </w:p>
    <w:p w14:paraId="25A04C51" w14:textId="77777777" w:rsidR="00084288" w:rsidRPr="0034046A" w:rsidRDefault="00084288" w:rsidP="0034046A">
      <w:pPr>
        <w:autoSpaceDE w:val="0"/>
        <w:autoSpaceDN w:val="0"/>
        <w:adjustRightInd w:val="0"/>
        <w:spacing w:after="0" w:line="240" w:lineRule="auto"/>
        <w:ind w:firstLine="284"/>
        <w:jc w:val="both"/>
        <w:rPr>
          <w:rFonts w:ascii="Times New Roman" w:hAnsi="Times New Roman" w:cs="Times New Roman"/>
          <w:sz w:val="28"/>
          <w:szCs w:val="28"/>
        </w:rPr>
      </w:pPr>
      <w:r w:rsidRPr="0034046A">
        <w:rPr>
          <w:rFonts w:ascii="Times New Roman" w:hAnsi="Times New Roman" w:cs="Times New Roman"/>
          <w:sz w:val="28"/>
          <w:szCs w:val="28"/>
        </w:rPr>
        <w:t>10) постановление №1354 от 23.12.2024 г. «Об утверждении муниципальной Программы города-курорта Кисловодска «Сохранение ценных архитектурных объектов»;</w:t>
      </w:r>
    </w:p>
    <w:p w14:paraId="119C82CA" w14:textId="77777777" w:rsidR="00084288" w:rsidRPr="0034046A" w:rsidRDefault="00084288" w:rsidP="0034046A">
      <w:pPr>
        <w:autoSpaceDE w:val="0"/>
        <w:autoSpaceDN w:val="0"/>
        <w:adjustRightInd w:val="0"/>
        <w:spacing w:after="0" w:line="240" w:lineRule="auto"/>
        <w:ind w:firstLine="284"/>
        <w:jc w:val="both"/>
        <w:rPr>
          <w:rFonts w:ascii="Times New Roman" w:hAnsi="Times New Roman" w:cs="Times New Roman"/>
          <w:sz w:val="28"/>
          <w:szCs w:val="28"/>
        </w:rPr>
      </w:pPr>
      <w:r w:rsidRPr="0034046A">
        <w:rPr>
          <w:rFonts w:ascii="Times New Roman" w:hAnsi="Times New Roman" w:cs="Times New Roman"/>
          <w:sz w:val="28"/>
          <w:szCs w:val="28"/>
        </w:rPr>
        <w:t>11) постановление № 1355 от 23.12.2024 «Об утверждении муниципальной Программы города-курорта Кисловодска «Развитие туристско-рекреационного комплекса»;</w:t>
      </w:r>
    </w:p>
    <w:p w14:paraId="3C523E2C" w14:textId="77777777" w:rsidR="00084288" w:rsidRPr="0034046A" w:rsidRDefault="00084288" w:rsidP="0034046A">
      <w:pPr>
        <w:autoSpaceDE w:val="0"/>
        <w:autoSpaceDN w:val="0"/>
        <w:adjustRightInd w:val="0"/>
        <w:spacing w:after="0" w:line="240" w:lineRule="auto"/>
        <w:ind w:firstLine="284"/>
        <w:jc w:val="both"/>
        <w:rPr>
          <w:rFonts w:ascii="Times New Roman" w:hAnsi="Times New Roman" w:cs="Times New Roman"/>
          <w:sz w:val="28"/>
          <w:szCs w:val="28"/>
        </w:rPr>
      </w:pPr>
      <w:r w:rsidRPr="0034046A">
        <w:rPr>
          <w:rFonts w:ascii="Times New Roman" w:hAnsi="Times New Roman" w:cs="Times New Roman"/>
          <w:sz w:val="28"/>
          <w:szCs w:val="28"/>
        </w:rPr>
        <w:t>12) постановление № 1356 от 23.12.2024 «Об утверждении муниципальной Программы города-курорта Кисловодска «Обеспечение общественной безопасности и защита населения и территорий от чрезвычайных ситуаций».</w:t>
      </w:r>
    </w:p>
    <w:p w14:paraId="53E6C35D" w14:textId="5112ED6A" w:rsidR="00AF210C" w:rsidRPr="0034046A" w:rsidRDefault="00AF210C"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lastRenderedPageBreak/>
        <w:t xml:space="preserve">В установленном порядке в управление по экономике и инвестициям администрации города-курорта Кисловодска от ответственных исполнителей поступили </w:t>
      </w:r>
      <w:r w:rsidR="00457691" w:rsidRPr="0034046A">
        <w:rPr>
          <w:rFonts w:ascii="Times New Roman" w:hAnsi="Times New Roman" w:cs="Times New Roman"/>
          <w:sz w:val="28"/>
          <w:szCs w:val="28"/>
        </w:rPr>
        <w:t>7</w:t>
      </w:r>
      <w:r w:rsidRPr="0034046A">
        <w:rPr>
          <w:rFonts w:ascii="Times New Roman" w:hAnsi="Times New Roman" w:cs="Times New Roman"/>
          <w:sz w:val="28"/>
          <w:szCs w:val="28"/>
        </w:rPr>
        <w:t xml:space="preserve"> отчетов о ходе реализации муниципальных программ за </w:t>
      </w:r>
      <w:r w:rsidR="00BE5913" w:rsidRPr="0034046A">
        <w:rPr>
          <w:rFonts w:ascii="Times New Roman" w:hAnsi="Times New Roman" w:cs="Times New Roman"/>
          <w:sz w:val="28"/>
          <w:szCs w:val="28"/>
        </w:rPr>
        <w:t>3</w:t>
      </w:r>
      <w:r w:rsidRPr="0034046A">
        <w:rPr>
          <w:rFonts w:ascii="Times New Roman" w:hAnsi="Times New Roman" w:cs="Times New Roman"/>
          <w:sz w:val="28"/>
          <w:szCs w:val="28"/>
        </w:rPr>
        <w:t>-й квартал 2025 года:</w:t>
      </w:r>
    </w:p>
    <w:p w14:paraId="56E1B441" w14:textId="77777777" w:rsidR="00AF210C" w:rsidRPr="0034046A" w:rsidRDefault="00AF210C"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Развитие образования;</w:t>
      </w:r>
    </w:p>
    <w:p w14:paraId="2BCD09EA" w14:textId="77777777" w:rsidR="00AF210C" w:rsidRPr="0034046A" w:rsidRDefault="00AF210C"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Экономическое развитие;</w:t>
      </w:r>
    </w:p>
    <w:p w14:paraId="740229DA" w14:textId="77777777" w:rsidR="00AF210C" w:rsidRPr="0034046A" w:rsidRDefault="00AF210C"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Развитие культуры;</w:t>
      </w:r>
    </w:p>
    <w:p w14:paraId="120C73DA" w14:textId="77777777" w:rsidR="00AF210C" w:rsidRPr="0034046A" w:rsidRDefault="00AF210C"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Развитие физической культуры и спорта;</w:t>
      </w:r>
    </w:p>
    <w:p w14:paraId="02C53C27" w14:textId="77777777" w:rsidR="00AF210C" w:rsidRPr="0034046A" w:rsidRDefault="00AF210C"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Социальная поддержка граждан;</w:t>
      </w:r>
    </w:p>
    <w:p w14:paraId="63A1625B" w14:textId="77777777" w:rsidR="00AF210C" w:rsidRPr="0034046A" w:rsidRDefault="00AF210C"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Развитие туристко-рекреационного комплекса</w:t>
      </w:r>
      <w:r w:rsidR="00457691" w:rsidRPr="0034046A">
        <w:rPr>
          <w:rFonts w:ascii="Times New Roman" w:hAnsi="Times New Roman" w:cs="Times New Roman"/>
          <w:sz w:val="28"/>
          <w:szCs w:val="28"/>
        </w:rPr>
        <w:t>;</w:t>
      </w:r>
    </w:p>
    <w:p w14:paraId="4147341F" w14:textId="77777777" w:rsidR="00457691" w:rsidRPr="0034046A" w:rsidRDefault="00457691"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Обеспечение общественной безопасности и защита населения и территорий от чрезвычайных ситуаций.</w:t>
      </w:r>
    </w:p>
    <w:p w14:paraId="63A76BCA" w14:textId="78BE57CD" w:rsidR="00AF210C" w:rsidRPr="0034046A" w:rsidRDefault="00AF210C"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В настоящем мониторинге хода реализации муниципальных программ </w:t>
      </w:r>
      <w:r w:rsidR="00457691" w:rsidRPr="0034046A">
        <w:rPr>
          <w:rFonts w:ascii="Times New Roman" w:hAnsi="Times New Roman" w:cs="Times New Roman"/>
          <w:sz w:val="28"/>
          <w:szCs w:val="28"/>
        </w:rPr>
        <w:t xml:space="preserve">города-курорта Кисловодска за </w:t>
      </w:r>
      <w:r w:rsidR="00BE5913" w:rsidRPr="0034046A">
        <w:rPr>
          <w:rFonts w:ascii="Times New Roman" w:hAnsi="Times New Roman" w:cs="Times New Roman"/>
          <w:sz w:val="28"/>
          <w:szCs w:val="28"/>
        </w:rPr>
        <w:t>9 месяцев</w:t>
      </w:r>
      <w:r w:rsidR="00190C90" w:rsidRPr="0034046A">
        <w:rPr>
          <w:rFonts w:ascii="Times New Roman" w:hAnsi="Times New Roman" w:cs="Times New Roman"/>
          <w:sz w:val="28"/>
          <w:szCs w:val="28"/>
        </w:rPr>
        <w:t xml:space="preserve"> </w:t>
      </w:r>
      <w:r w:rsidRPr="0034046A">
        <w:rPr>
          <w:rFonts w:ascii="Times New Roman" w:hAnsi="Times New Roman" w:cs="Times New Roman"/>
          <w:sz w:val="28"/>
          <w:szCs w:val="28"/>
        </w:rPr>
        <w:t>2025 года не отражены данные о ходе реализации мероприятий по муниципальным программам города-курорта Кисловодска:</w:t>
      </w:r>
    </w:p>
    <w:p w14:paraId="28DF1F1E" w14:textId="77777777" w:rsidR="00AF210C" w:rsidRPr="0034046A" w:rsidRDefault="00AF210C"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Развитие жилищно-коммунального хозяйства (ответственный исполнитель – управление городского хозяйства администрации города-курорта Кисловодска);</w:t>
      </w:r>
    </w:p>
    <w:p w14:paraId="12B9899C" w14:textId="77777777" w:rsidR="00AF210C" w:rsidRPr="0034046A" w:rsidRDefault="00AF210C"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Формирование комфортной городской среды на территории города-курорта Кисловодска (ответственный исполнитель – управление городского хозяйства администрации города-курорта Кисловодска);</w:t>
      </w:r>
    </w:p>
    <w:p w14:paraId="72E0D2A0" w14:textId="77777777" w:rsidR="00AF210C" w:rsidRPr="0034046A" w:rsidRDefault="00AF210C"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Развитие транспортной системы и обеспечение безопасности дорожного движения (ответственный исполнитель – управление городского хозяйства администрации города-курорта Кисловодска);</w:t>
      </w:r>
    </w:p>
    <w:p w14:paraId="35FD43BB" w14:textId="77777777" w:rsidR="00AF210C" w:rsidRPr="0034046A" w:rsidRDefault="00AF210C"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Экология Кисловодска (ответственный исполнитель – управление городского хозяйства администрации города-курорта Кисловодска);</w:t>
      </w:r>
    </w:p>
    <w:p w14:paraId="501C1D4C" w14:textId="77777777" w:rsidR="00AF210C" w:rsidRPr="0034046A" w:rsidRDefault="00AF210C"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Сохранение ценных архитектурных объектов (управление по архитектуре администрации города-курорта Кисловодска).</w:t>
      </w:r>
    </w:p>
    <w:p w14:paraId="619CC792" w14:textId="77777777" w:rsidR="00AF210C" w:rsidRPr="0034046A" w:rsidRDefault="00AF210C"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Данные о финансировании указанных программ отражены в соответствии с информацией</w:t>
      </w:r>
      <w:r w:rsidR="005215A3" w:rsidRPr="0034046A">
        <w:rPr>
          <w:rFonts w:ascii="Times New Roman" w:hAnsi="Times New Roman" w:cs="Times New Roman"/>
          <w:sz w:val="28"/>
          <w:szCs w:val="28"/>
        </w:rPr>
        <w:t>,</w:t>
      </w:r>
      <w:r w:rsidRPr="0034046A">
        <w:rPr>
          <w:rFonts w:ascii="Times New Roman" w:hAnsi="Times New Roman" w:cs="Times New Roman"/>
          <w:sz w:val="28"/>
          <w:szCs w:val="28"/>
        </w:rPr>
        <w:t xml:space="preserve"> представленной финансовым управлением администрации города-курорта Кисловодска.</w:t>
      </w:r>
    </w:p>
    <w:p w14:paraId="56A11982" w14:textId="2CD29BEE" w:rsidR="00AF210C" w:rsidRPr="0034046A" w:rsidRDefault="00AF210C"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Уточненной бюджетной росписью на 2025 год на реализацию </w:t>
      </w:r>
      <w:r w:rsidRPr="0034046A">
        <w:rPr>
          <w:rFonts w:ascii="Times New Roman" w:hAnsi="Times New Roman" w:cs="Times New Roman"/>
          <w:sz w:val="28"/>
          <w:szCs w:val="28"/>
        </w:rPr>
        <w:br/>
        <w:t xml:space="preserve">12 муниципальных программ города предусмотрено </w:t>
      </w:r>
      <w:r w:rsidR="006F1084" w:rsidRPr="0034046A">
        <w:rPr>
          <w:rFonts w:ascii="Times New Roman" w:hAnsi="Times New Roman" w:cs="Times New Roman"/>
          <w:sz w:val="28"/>
          <w:szCs w:val="28"/>
        </w:rPr>
        <w:t>8</w:t>
      </w:r>
      <w:r w:rsidR="000557B9" w:rsidRPr="0034046A">
        <w:rPr>
          <w:rFonts w:ascii="Times New Roman" w:hAnsi="Times New Roman" w:cs="Times New Roman"/>
          <w:sz w:val="28"/>
          <w:szCs w:val="28"/>
        </w:rPr>
        <w:t> 028 256,30</w:t>
      </w:r>
      <w:r w:rsidRPr="0034046A">
        <w:rPr>
          <w:rFonts w:ascii="Times New Roman" w:hAnsi="Times New Roman" w:cs="Times New Roman"/>
          <w:sz w:val="28"/>
          <w:szCs w:val="28"/>
        </w:rPr>
        <w:t xml:space="preserve"> тыс. руб., в том числе за счет средств:</w:t>
      </w:r>
    </w:p>
    <w:p w14:paraId="7D5C7886" w14:textId="29926965" w:rsidR="00AF210C" w:rsidRPr="0034046A" w:rsidRDefault="00AF210C"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 федерального бюджета – </w:t>
      </w:r>
      <w:r w:rsidR="00F1660D" w:rsidRPr="0034046A">
        <w:rPr>
          <w:rFonts w:ascii="Times New Roman" w:hAnsi="Times New Roman" w:cs="Times New Roman"/>
          <w:sz w:val="28"/>
          <w:szCs w:val="28"/>
        </w:rPr>
        <w:t>147 395,82 тыс. руб.</w:t>
      </w:r>
      <w:r w:rsidR="005215A3" w:rsidRPr="0034046A">
        <w:rPr>
          <w:rFonts w:ascii="Times New Roman" w:hAnsi="Times New Roman" w:cs="Times New Roman"/>
          <w:sz w:val="28"/>
          <w:szCs w:val="28"/>
        </w:rPr>
        <w:t xml:space="preserve"> </w:t>
      </w:r>
      <w:r w:rsidRPr="0034046A">
        <w:rPr>
          <w:rFonts w:ascii="Times New Roman" w:hAnsi="Times New Roman" w:cs="Times New Roman"/>
          <w:sz w:val="28"/>
          <w:szCs w:val="28"/>
        </w:rPr>
        <w:t>или 1,</w:t>
      </w:r>
      <w:r w:rsidR="005E50FC" w:rsidRPr="0034046A">
        <w:rPr>
          <w:rFonts w:ascii="Times New Roman" w:hAnsi="Times New Roman" w:cs="Times New Roman"/>
          <w:sz w:val="28"/>
          <w:szCs w:val="28"/>
        </w:rPr>
        <w:t>8</w:t>
      </w:r>
      <w:r w:rsidR="00904C12" w:rsidRPr="0034046A">
        <w:rPr>
          <w:rFonts w:ascii="Times New Roman" w:hAnsi="Times New Roman" w:cs="Times New Roman"/>
          <w:sz w:val="28"/>
          <w:szCs w:val="28"/>
        </w:rPr>
        <w:t>3</w:t>
      </w:r>
      <w:r w:rsidRPr="0034046A">
        <w:rPr>
          <w:rFonts w:ascii="Times New Roman" w:hAnsi="Times New Roman" w:cs="Times New Roman"/>
          <w:sz w:val="28"/>
          <w:szCs w:val="28"/>
        </w:rPr>
        <w:t xml:space="preserve"> % к уточненной бюджетной росписи;</w:t>
      </w:r>
    </w:p>
    <w:p w14:paraId="5F88A6E3" w14:textId="4F0E8169" w:rsidR="00AF210C" w:rsidRPr="0034046A" w:rsidRDefault="00AF210C"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краевого бюджета – 5</w:t>
      </w:r>
      <w:r w:rsidR="00F1660D" w:rsidRPr="0034046A">
        <w:rPr>
          <w:rFonts w:ascii="Times New Roman" w:hAnsi="Times New Roman" w:cs="Times New Roman"/>
          <w:sz w:val="28"/>
          <w:szCs w:val="28"/>
        </w:rPr>
        <w:t> 470 078,12</w:t>
      </w:r>
      <w:r w:rsidR="005215A3" w:rsidRPr="0034046A">
        <w:rPr>
          <w:rFonts w:ascii="Times New Roman" w:hAnsi="Times New Roman" w:cs="Times New Roman"/>
          <w:sz w:val="28"/>
          <w:szCs w:val="28"/>
        </w:rPr>
        <w:t xml:space="preserve"> </w:t>
      </w:r>
      <w:r w:rsidRPr="0034046A">
        <w:rPr>
          <w:rFonts w:ascii="Times New Roman" w:hAnsi="Times New Roman" w:cs="Times New Roman"/>
          <w:sz w:val="28"/>
          <w:szCs w:val="28"/>
        </w:rPr>
        <w:t xml:space="preserve">тыс. руб. или </w:t>
      </w:r>
      <w:r w:rsidR="00BE2B94" w:rsidRPr="0034046A">
        <w:rPr>
          <w:rFonts w:ascii="Times New Roman" w:hAnsi="Times New Roman" w:cs="Times New Roman"/>
          <w:sz w:val="28"/>
          <w:szCs w:val="28"/>
        </w:rPr>
        <w:t>68,14</w:t>
      </w:r>
      <w:r w:rsidRPr="0034046A">
        <w:rPr>
          <w:rFonts w:ascii="Times New Roman" w:hAnsi="Times New Roman" w:cs="Times New Roman"/>
          <w:sz w:val="28"/>
          <w:szCs w:val="28"/>
        </w:rPr>
        <w:t xml:space="preserve"> % к уточненной бюджетной росписи;</w:t>
      </w:r>
    </w:p>
    <w:p w14:paraId="18773632" w14:textId="561E0709" w:rsidR="00AF210C" w:rsidRPr="0034046A" w:rsidRDefault="00AF210C"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 местного бюджета – </w:t>
      </w:r>
      <w:r w:rsidR="00F1660D" w:rsidRPr="0034046A">
        <w:rPr>
          <w:rFonts w:ascii="Times New Roman" w:hAnsi="Times New Roman" w:cs="Times New Roman"/>
          <w:sz w:val="28"/>
          <w:szCs w:val="28"/>
        </w:rPr>
        <w:t>2 410 782,36</w:t>
      </w:r>
      <w:r w:rsidRPr="0034046A">
        <w:rPr>
          <w:rFonts w:ascii="Times New Roman" w:hAnsi="Times New Roman" w:cs="Times New Roman"/>
          <w:sz w:val="28"/>
          <w:szCs w:val="28"/>
        </w:rPr>
        <w:t xml:space="preserve"> тыс. руб. или </w:t>
      </w:r>
      <w:r w:rsidR="00C05588" w:rsidRPr="0034046A">
        <w:rPr>
          <w:rFonts w:ascii="Times New Roman" w:hAnsi="Times New Roman" w:cs="Times New Roman"/>
          <w:sz w:val="28"/>
          <w:szCs w:val="28"/>
        </w:rPr>
        <w:t>30,03</w:t>
      </w:r>
      <w:r w:rsidR="005215A3" w:rsidRPr="0034046A">
        <w:rPr>
          <w:rFonts w:ascii="Times New Roman" w:hAnsi="Times New Roman" w:cs="Times New Roman"/>
          <w:sz w:val="28"/>
          <w:szCs w:val="28"/>
        </w:rPr>
        <w:t xml:space="preserve"> </w:t>
      </w:r>
      <w:r w:rsidRPr="0034046A">
        <w:rPr>
          <w:rFonts w:ascii="Times New Roman" w:hAnsi="Times New Roman" w:cs="Times New Roman"/>
          <w:sz w:val="28"/>
          <w:szCs w:val="28"/>
        </w:rPr>
        <w:t>% к уточненной бюджетной росписи.</w:t>
      </w:r>
    </w:p>
    <w:p w14:paraId="3066ECF0" w14:textId="371BEC86" w:rsidR="00AF210C" w:rsidRPr="0034046A" w:rsidRDefault="00AF210C" w:rsidP="0034046A">
      <w:pPr>
        <w:spacing w:after="0" w:line="240" w:lineRule="auto"/>
        <w:ind w:firstLine="567"/>
        <w:jc w:val="both"/>
        <w:rPr>
          <w:rFonts w:ascii="Times New Roman" w:hAnsi="Times New Roman" w:cs="Times New Roman"/>
          <w:sz w:val="28"/>
          <w:szCs w:val="28"/>
          <w:highlight w:val="yellow"/>
        </w:rPr>
      </w:pPr>
      <w:r w:rsidRPr="0034046A">
        <w:rPr>
          <w:rFonts w:ascii="Times New Roman" w:hAnsi="Times New Roman" w:cs="Times New Roman"/>
          <w:sz w:val="28"/>
          <w:szCs w:val="28"/>
        </w:rPr>
        <w:t>За счет внебюджетных источников финансовое обеспечение муниципальных программ на 2025 год запланировано в сумме 103 357,95 тыс. руб. к уточненной бюджетной росписи, в том числе в рамках муниципальной программы «Развитие образования» – 97 707,95 тыс.</w:t>
      </w:r>
      <w:r w:rsidR="0010246A" w:rsidRPr="0034046A">
        <w:rPr>
          <w:rFonts w:ascii="Times New Roman" w:hAnsi="Times New Roman" w:cs="Times New Roman"/>
          <w:sz w:val="28"/>
          <w:szCs w:val="28"/>
        </w:rPr>
        <w:t xml:space="preserve"> </w:t>
      </w:r>
      <w:r w:rsidRPr="0034046A">
        <w:rPr>
          <w:rFonts w:ascii="Times New Roman" w:hAnsi="Times New Roman" w:cs="Times New Roman"/>
          <w:sz w:val="28"/>
          <w:szCs w:val="28"/>
        </w:rPr>
        <w:t>руб. и муниципальной программы «Развитие культуры» – 5 650,00 тыс. руб.</w:t>
      </w:r>
    </w:p>
    <w:p w14:paraId="779C85AE" w14:textId="1491E76D" w:rsidR="00AF210C" w:rsidRPr="0034046A" w:rsidRDefault="00AF210C"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lastRenderedPageBreak/>
        <w:t xml:space="preserve">За </w:t>
      </w:r>
      <w:r w:rsidR="005E79CE" w:rsidRPr="0034046A">
        <w:rPr>
          <w:rFonts w:ascii="Times New Roman" w:hAnsi="Times New Roman" w:cs="Times New Roman"/>
          <w:sz w:val="28"/>
          <w:szCs w:val="28"/>
        </w:rPr>
        <w:t>9 месяцев</w:t>
      </w:r>
      <w:r w:rsidRPr="0034046A">
        <w:rPr>
          <w:rFonts w:ascii="Times New Roman" w:hAnsi="Times New Roman" w:cs="Times New Roman"/>
          <w:sz w:val="28"/>
          <w:szCs w:val="28"/>
        </w:rPr>
        <w:t xml:space="preserve"> 2025 года кассовые расходы по основным мероприятиям программ составили </w:t>
      </w:r>
      <w:r w:rsidR="005E79CE" w:rsidRPr="0034046A">
        <w:rPr>
          <w:rFonts w:ascii="Times New Roman" w:hAnsi="Times New Roman" w:cs="Times New Roman"/>
          <w:sz w:val="28"/>
          <w:szCs w:val="28"/>
        </w:rPr>
        <w:t>4 091 055,61</w:t>
      </w:r>
      <w:r w:rsidR="006F1084" w:rsidRPr="0034046A">
        <w:rPr>
          <w:rFonts w:ascii="Times New Roman" w:hAnsi="Times New Roman" w:cs="Times New Roman"/>
          <w:sz w:val="28"/>
          <w:szCs w:val="28"/>
        </w:rPr>
        <w:t xml:space="preserve"> </w:t>
      </w:r>
      <w:r w:rsidRPr="0034046A">
        <w:rPr>
          <w:rFonts w:ascii="Times New Roman" w:hAnsi="Times New Roman" w:cs="Times New Roman"/>
          <w:sz w:val="28"/>
          <w:szCs w:val="28"/>
        </w:rPr>
        <w:t xml:space="preserve">тыс. руб. или </w:t>
      </w:r>
      <w:r w:rsidR="000D1046" w:rsidRPr="0034046A">
        <w:rPr>
          <w:rFonts w:ascii="Times New Roman" w:hAnsi="Times New Roman" w:cs="Times New Roman"/>
          <w:sz w:val="28"/>
          <w:szCs w:val="28"/>
        </w:rPr>
        <w:t>50,96</w:t>
      </w:r>
      <w:r w:rsidRPr="0034046A">
        <w:rPr>
          <w:rFonts w:ascii="Times New Roman" w:hAnsi="Times New Roman" w:cs="Times New Roman"/>
          <w:sz w:val="28"/>
          <w:szCs w:val="28"/>
        </w:rPr>
        <w:t xml:space="preserve"> % к уточненной бюджетной росписи, в том числе за счет средств:</w:t>
      </w:r>
    </w:p>
    <w:p w14:paraId="4AC163E3" w14:textId="6517BFEB" w:rsidR="00AF210C" w:rsidRPr="0034046A" w:rsidRDefault="00AF210C"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 федерального бюджета – </w:t>
      </w:r>
      <w:r w:rsidR="00841F0C" w:rsidRPr="0034046A">
        <w:rPr>
          <w:rFonts w:ascii="Times New Roman" w:hAnsi="Times New Roman" w:cs="Times New Roman"/>
          <w:sz w:val="28"/>
          <w:szCs w:val="28"/>
        </w:rPr>
        <w:t>166 197,21 тыс. руб.</w:t>
      </w:r>
      <w:r w:rsidRPr="0034046A">
        <w:rPr>
          <w:rFonts w:ascii="Times New Roman" w:hAnsi="Times New Roman" w:cs="Times New Roman"/>
          <w:sz w:val="28"/>
          <w:szCs w:val="28"/>
        </w:rPr>
        <w:t xml:space="preserve"> или </w:t>
      </w:r>
      <w:r w:rsidR="00106150" w:rsidRPr="0034046A">
        <w:rPr>
          <w:rFonts w:ascii="Times New Roman" w:hAnsi="Times New Roman" w:cs="Times New Roman"/>
          <w:sz w:val="28"/>
          <w:szCs w:val="28"/>
        </w:rPr>
        <w:t>2,84</w:t>
      </w:r>
      <w:r w:rsidRPr="0034046A">
        <w:rPr>
          <w:rFonts w:ascii="Times New Roman" w:hAnsi="Times New Roman" w:cs="Times New Roman"/>
          <w:sz w:val="28"/>
          <w:szCs w:val="28"/>
        </w:rPr>
        <w:t xml:space="preserve"> % к уточненной бюджетной росписи по федеральному бюджету;</w:t>
      </w:r>
    </w:p>
    <w:p w14:paraId="7821E915" w14:textId="3941DB35" w:rsidR="00AF210C" w:rsidRPr="0034046A" w:rsidRDefault="00AF210C"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 краевого бюджета – </w:t>
      </w:r>
      <w:r w:rsidR="00841F0C" w:rsidRPr="0034046A">
        <w:rPr>
          <w:rFonts w:ascii="Times New Roman" w:hAnsi="Times New Roman" w:cs="Times New Roman"/>
          <w:sz w:val="28"/>
          <w:szCs w:val="28"/>
        </w:rPr>
        <w:t>2 600848,82</w:t>
      </w:r>
      <w:r w:rsidRPr="0034046A">
        <w:rPr>
          <w:rFonts w:ascii="Times New Roman" w:hAnsi="Times New Roman" w:cs="Times New Roman"/>
          <w:sz w:val="28"/>
          <w:szCs w:val="28"/>
        </w:rPr>
        <w:t xml:space="preserve"> тыс. руб. или </w:t>
      </w:r>
      <w:r w:rsidR="00106150" w:rsidRPr="0034046A">
        <w:rPr>
          <w:rFonts w:ascii="Times New Roman" w:hAnsi="Times New Roman" w:cs="Times New Roman"/>
          <w:sz w:val="28"/>
          <w:szCs w:val="28"/>
        </w:rPr>
        <w:t>63,57</w:t>
      </w:r>
      <w:r w:rsidRPr="0034046A">
        <w:rPr>
          <w:rFonts w:ascii="Times New Roman" w:hAnsi="Times New Roman" w:cs="Times New Roman"/>
          <w:sz w:val="28"/>
          <w:szCs w:val="28"/>
        </w:rPr>
        <w:t xml:space="preserve"> % к уточненной бюджетной росписи по краевому бюджету;</w:t>
      </w:r>
    </w:p>
    <w:p w14:paraId="47F7C0DE" w14:textId="34476A2B" w:rsidR="00AF210C" w:rsidRPr="0034046A" w:rsidRDefault="00AF210C"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 местного бюджета – </w:t>
      </w:r>
      <w:r w:rsidR="00F84820" w:rsidRPr="0034046A">
        <w:rPr>
          <w:rFonts w:ascii="Times New Roman" w:hAnsi="Times New Roman" w:cs="Times New Roman"/>
          <w:sz w:val="28"/>
          <w:szCs w:val="28"/>
        </w:rPr>
        <w:t>1 374 009,58</w:t>
      </w:r>
      <w:r w:rsidRPr="0034046A">
        <w:rPr>
          <w:rFonts w:ascii="Times New Roman" w:hAnsi="Times New Roman" w:cs="Times New Roman"/>
          <w:sz w:val="28"/>
          <w:szCs w:val="28"/>
        </w:rPr>
        <w:t xml:space="preserve"> тыс. руб. или </w:t>
      </w:r>
      <w:r w:rsidR="00313142" w:rsidRPr="0034046A">
        <w:rPr>
          <w:rFonts w:ascii="Times New Roman" w:hAnsi="Times New Roman" w:cs="Times New Roman"/>
          <w:sz w:val="28"/>
          <w:szCs w:val="28"/>
        </w:rPr>
        <w:t>33,59</w:t>
      </w:r>
      <w:r w:rsidRPr="0034046A">
        <w:rPr>
          <w:rFonts w:ascii="Times New Roman" w:hAnsi="Times New Roman" w:cs="Times New Roman"/>
          <w:sz w:val="28"/>
          <w:szCs w:val="28"/>
        </w:rPr>
        <w:t xml:space="preserve"> % к уточненной бюджетной росписи по местному бюджету.</w:t>
      </w:r>
    </w:p>
    <w:p w14:paraId="06AED068" w14:textId="454D9CBB" w:rsidR="00AF210C" w:rsidRPr="0034046A" w:rsidRDefault="00AF210C"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Расходы за счет внебюджетных источников составили </w:t>
      </w:r>
      <w:r w:rsidR="00D61B55" w:rsidRPr="0034046A">
        <w:rPr>
          <w:rFonts w:ascii="Times New Roman" w:hAnsi="Times New Roman" w:cs="Times New Roman"/>
          <w:sz w:val="28"/>
          <w:szCs w:val="28"/>
        </w:rPr>
        <w:t>68 249,97</w:t>
      </w:r>
      <w:r w:rsidR="002330D8" w:rsidRPr="0034046A">
        <w:rPr>
          <w:rFonts w:ascii="Times New Roman" w:hAnsi="Times New Roman" w:cs="Times New Roman"/>
          <w:sz w:val="28"/>
          <w:szCs w:val="28"/>
        </w:rPr>
        <w:t xml:space="preserve"> </w:t>
      </w:r>
      <w:r w:rsidRPr="0034046A">
        <w:rPr>
          <w:rFonts w:ascii="Times New Roman" w:hAnsi="Times New Roman" w:cs="Times New Roman"/>
          <w:sz w:val="28"/>
          <w:szCs w:val="28"/>
        </w:rPr>
        <w:t xml:space="preserve">тыс. руб. к финансовому обеспечению муниципальных программ по данному источнику, в том числе в рамках муниципальной программы «Развитие образования» – </w:t>
      </w:r>
      <w:r w:rsidR="00D61B55" w:rsidRPr="0034046A">
        <w:rPr>
          <w:rFonts w:ascii="Times New Roman" w:hAnsi="Times New Roman" w:cs="Times New Roman"/>
          <w:sz w:val="28"/>
          <w:szCs w:val="28"/>
        </w:rPr>
        <w:t>62 981,97</w:t>
      </w:r>
      <w:r w:rsidRPr="0034046A">
        <w:rPr>
          <w:rFonts w:ascii="Times New Roman" w:hAnsi="Times New Roman" w:cs="Times New Roman"/>
          <w:sz w:val="28"/>
          <w:szCs w:val="28"/>
        </w:rPr>
        <w:t xml:space="preserve"> тыс.</w:t>
      </w:r>
      <w:r w:rsidR="00647C18" w:rsidRPr="0034046A">
        <w:rPr>
          <w:rFonts w:ascii="Times New Roman" w:hAnsi="Times New Roman" w:cs="Times New Roman"/>
          <w:sz w:val="28"/>
          <w:szCs w:val="28"/>
        </w:rPr>
        <w:t xml:space="preserve"> </w:t>
      </w:r>
      <w:r w:rsidRPr="0034046A">
        <w:rPr>
          <w:rFonts w:ascii="Times New Roman" w:hAnsi="Times New Roman" w:cs="Times New Roman"/>
          <w:sz w:val="28"/>
          <w:szCs w:val="28"/>
        </w:rPr>
        <w:t xml:space="preserve">руб. и муниципальной программы «Развитие культуры» – </w:t>
      </w:r>
      <w:r w:rsidR="00D61B55" w:rsidRPr="0034046A">
        <w:rPr>
          <w:rFonts w:ascii="Times New Roman" w:hAnsi="Times New Roman" w:cs="Times New Roman"/>
          <w:sz w:val="28"/>
          <w:szCs w:val="28"/>
        </w:rPr>
        <w:t>5 267,81</w:t>
      </w:r>
      <w:r w:rsidRPr="0034046A">
        <w:rPr>
          <w:rFonts w:ascii="Times New Roman" w:hAnsi="Times New Roman" w:cs="Times New Roman"/>
          <w:sz w:val="28"/>
          <w:szCs w:val="28"/>
        </w:rPr>
        <w:t xml:space="preserve"> тыс. руб.</w:t>
      </w:r>
    </w:p>
    <w:p w14:paraId="7B7DCB64" w14:textId="77777777" w:rsidR="00AF210C" w:rsidRPr="0034046A" w:rsidRDefault="00AF210C"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В разрезе муниципальных программ города-курорта Кисловодска состояние финансирования и выполнение основных мероприятий следующее:</w:t>
      </w:r>
    </w:p>
    <w:p w14:paraId="23F0C293" w14:textId="77777777" w:rsidR="00B52F59" w:rsidRPr="0034046A" w:rsidRDefault="00B52F59" w:rsidP="0034046A">
      <w:pPr>
        <w:spacing w:after="0" w:line="240" w:lineRule="auto"/>
        <w:jc w:val="center"/>
        <w:rPr>
          <w:rFonts w:ascii="Times New Roman" w:hAnsi="Times New Roman" w:cs="Times New Roman"/>
          <w:sz w:val="28"/>
          <w:szCs w:val="28"/>
          <w:highlight w:val="yellow"/>
        </w:rPr>
      </w:pPr>
    </w:p>
    <w:p w14:paraId="666555FF" w14:textId="7FE90CF8" w:rsidR="00EA4973" w:rsidRPr="0034046A" w:rsidRDefault="00EB49D6" w:rsidP="0034046A">
      <w:pPr>
        <w:spacing w:after="0" w:line="240" w:lineRule="auto"/>
        <w:ind w:firstLine="708"/>
        <w:jc w:val="center"/>
        <w:rPr>
          <w:rFonts w:ascii="Times New Roman" w:hAnsi="Times New Roman" w:cs="Times New Roman"/>
          <w:b/>
          <w:i/>
          <w:sz w:val="28"/>
          <w:szCs w:val="28"/>
        </w:rPr>
      </w:pPr>
      <w:bookmarkStart w:id="0" w:name="_Hlk175318396"/>
      <w:r w:rsidRPr="00AE067C">
        <w:rPr>
          <w:rFonts w:ascii="Times New Roman" w:hAnsi="Times New Roman" w:cs="Times New Roman"/>
          <w:b/>
          <w:i/>
          <w:sz w:val="28"/>
          <w:szCs w:val="28"/>
        </w:rPr>
        <w:t>1.</w:t>
      </w:r>
      <w:r w:rsidRPr="00AE067C">
        <w:rPr>
          <w:rFonts w:ascii="Times New Roman" w:hAnsi="Times New Roman" w:cs="Times New Roman"/>
          <w:sz w:val="28"/>
          <w:szCs w:val="28"/>
        </w:rPr>
        <w:t xml:space="preserve"> </w:t>
      </w:r>
      <w:r w:rsidRPr="00AE067C">
        <w:rPr>
          <w:rFonts w:ascii="Times New Roman" w:hAnsi="Times New Roman" w:cs="Times New Roman"/>
          <w:b/>
          <w:i/>
          <w:sz w:val="28"/>
          <w:szCs w:val="28"/>
        </w:rPr>
        <w:t>Муниципальная программа города-курорта Кисловодска «Развитие образования»</w:t>
      </w:r>
    </w:p>
    <w:p w14:paraId="2AA38433" w14:textId="4B3CA4CA" w:rsidR="008F1924" w:rsidRPr="0034046A" w:rsidRDefault="008F1924" w:rsidP="0034046A">
      <w:pPr>
        <w:spacing w:after="0" w:line="240" w:lineRule="auto"/>
        <w:ind w:firstLine="708"/>
        <w:jc w:val="center"/>
        <w:rPr>
          <w:rFonts w:ascii="Times New Roman" w:hAnsi="Times New Roman" w:cs="Times New Roman"/>
          <w:sz w:val="28"/>
          <w:szCs w:val="28"/>
        </w:rPr>
      </w:pPr>
    </w:p>
    <w:p w14:paraId="3934879B" w14:textId="77777777" w:rsidR="00747A97" w:rsidRPr="0034046A" w:rsidRDefault="00747A97" w:rsidP="0034046A">
      <w:pPr>
        <w:spacing w:after="0" w:line="240" w:lineRule="auto"/>
        <w:ind w:firstLine="708"/>
        <w:jc w:val="both"/>
        <w:rPr>
          <w:rFonts w:ascii="Times New Roman" w:hAnsi="Times New Roman" w:cs="Times New Roman"/>
          <w:sz w:val="28"/>
          <w:szCs w:val="28"/>
        </w:rPr>
      </w:pPr>
      <w:r w:rsidRPr="0034046A">
        <w:rPr>
          <w:rFonts w:ascii="Times New Roman" w:hAnsi="Times New Roman" w:cs="Times New Roman"/>
          <w:sz w:val="28"/>
          <w:szCs w:val="28"/>
        </w:rPr>
        <w:t xml:space="preserve">Муниципальная программа города-курорта Кисловодска «Развитие образования» утверждена постановлением администрации города-курорта Кисловодска от 22.12.2021 № 1388 «Об утверждении муниципальной программы города-курорта Кисловодска «Развитие образования» на 2025-2030 годы». </w:t>
      </w:r>
    </w:p>
    <w:p w14:paraId="2F430A78" w14:textId="77777777" w:rsidR="00747A97" w:rsidRPr="0034046A" w:rsidRDefault="00747A97"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Ответственный исполнитель муниципальной программы: управление образования администрации города-курорта Кисловодска.</w:t>
      </w:r>
    </w:p>
    <w:p w14:paraId="39F56A2C" w14:textId="77777777" w:rsidR="00747A97" w:rsidRPr="0034046A" w:rsidRDefault="00747A97"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Соисполнители:</w:t>
      </w:r>
    </w:p>
    <w:p w14:paraId="16F6E5E4" w14:textId="77777777" w:rsidR="00747A97" w:rsidRPr="0034046A" w:rsidRDefault="00747A97"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 управление по культуре, курорту, спорту и туризму администрации города-курорта Кисловодска;</w:t>
      </w:r>
    </w:p>
    <w:p w14:paraId="18DE0F62" w14:textId="77777777" w:rsidR="00747A97" w:rsidRPr="0034046A" w:rsidRDefault="00747A97"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 управление городского хозяйства администрации города-курорта Кисловодска.</w:t>
      </w:r>
    </w:p>
    <w:p w14:paraId="1A00D4E2" w14:textId="77777777" w:rsidR="00747A97" w:rsidRPr="0034046A" w:rsidRDefault="00747A97"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Цели программы:</w:t>
      </w:r>
    </w:p>
    <w:p w14:paraId="2CF39102" w14:textId="77777777" w:rsidR="00747A97" w:rsidRPr="0034046A" w:rsidRDefault="00747A97"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 повышение доступности и качества образования в городе-курорте Кисловодске;</w:t>
      </w:r>
    </w:p>
    <w:p w14:paraId="170EC854" w14:textId="6ECD0A07" w:rsidR="00747A97" w:rsidRPr="0034046A" w:rsidRDefault="00747A97"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 создание условий для обеспечения законных прав и интересов детей сирот и детей, оставшихся без попечения родителей (законных представителей) в городе-курорте Кисловодске;</w:t>
      </w:r>
    </w:p>
    <w:p w14:paraId="2D2806BF" w14:textId="6EF785D2" w:rsidR="00747A97" w:rsidRPr="0034046A" w:rsidRDefault="0074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проведение мероприятий для детей и молодежи в городе-курорте Кисловодске.</w:t>
      </w:r>
    </w:p>
    <w:p w14:paraId="7397AB1F" w14:textId="34A98323" w:rsidR="00747A97" w:rsidRPr="0034046A" w:rsidRDefault="0074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Общий объем финансового обеспечения Программы составляет </w:t>
      </w:r>
      <w:r w:rsidR="002D6E61">
        <w:rPr>
          <w:rFonts w:ascii="Times New Roman" w:hAnsi="Times New Roman" w:cs="Times New Roman"/>
          <w:sz w:val="28"/>
          <w:szCs w:val="28"/>
        </w:rPr>
        <w:t>2 315 241,62</w:t>
      </w:r>
      <w:r w:rsidRPr="0034046A">
        <w:rPr>
          <w:rFonts w:ascii="Times New Roman" w:hAnsi="Times New Roman" w:cs="Times New Roman"/>
          <w:sz w:val="28"/>
          <w:szCs w:val="28"/>
        </w:rPr>
        <w:t xml:space="preserve"> тыс. руб.:</w:t>
      </w:r>
    </w:p>
    <w:p w14:paraId="1C8CA705" w14:textId="50F9B847" w:rsidR="00747A97" w:rsidRPr="0034046A" w:rsidRDefault="0074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 краевого бюджета – </w:t>
      </w:r>
      <w:r w:rsidR="001E2F09" w:rsidRPr="0034046A">
        <w:rPr>
          <w:rFonts w:ascii="Times New Roman" w:hAnsi="Times New Roman" w:cs="Times New Roman"/>
          <w:sz w:val="28"/>
          <w:szCs w:val="28"/>
        </w:rPr>
        <w:t xml:space="preserve">1 439 908,23 </w:t>
      </w:r>
      <w:r w:rsidRPr="0034046A">
        <w:rPr>
          <w:rFonts w:ascii="Times New Roman" w:hAnsi="Times New Roman" w:cs="Times New Roman"/>
          <w:sz w:val="28"/>
          <w:szCs w:val="28"/>
        </w:rPr>
        <w:t>тыс. руб.;</w:t>
      </w:r>
    </w:p>
    <w:p w14:paraId="5AF02DE0" w14:textId="39740A71" w:rsidR="00747A97" w:rsidRPr="0034046A" w:rsidRDefault="0074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 местного бюджета – </w:t>
      </w:r>
      <w:r w:rsidR="001E2F09" w:rsidRPr="0034046A">
        <w:rPr>
          <w:rFonts w:ascii="Times New Roman" w:hAnsi="Times New Roman" w:cs="Times New Roman"/>
          <w:sz w:val="28"/>
          <w:szCs w:val="28"/>
        </w:rPr>
        <w:t>875 333,39</w:t>
      </w:r>
      <w:r w:rsidRPr="0034046A">
        <w:rPr>
          <w:rFonts w:ascii="Times New Roman" w:hAnsi="Times New Roman" w:cs="Times New Roman"/>
          <w:sz w:val="28"/>
          <w:szCs w:val="28"/>
        </w:rPr>
        <w:t xml:space="preserve"> тыс. руб.;</w:t>
      </w:r>
    </w:p>
    <w:p w14:paraId="4B1CDA05" w14:textId="77777777" w:rsidR="00747A97" w:rsidRPr="0034046A" w:rsidRDefault="0074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внебюджетных источников – 97 707,95 тыс. руб.</w:t>
      </w:r>
    </w:p>
    <w:p w14:paraId="2CE4BE05" w14:textId="6E3C401C" w:rsidR="00747A97" w:rsidRPr="0034046A" w:rsidRDefault="0074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lastRenderedPageBreak/>
        <w:t xml:space="preserve">Кассовое исполнение составило </w:t>
      </w:r>
      <w:r w:rsidR="00AE067C">
        <w:rPr>
          <w:rFonts w:ascii="Times New Roman" w:hAnsi="Times New Roman" w:cs="Times New Roman"/>
          <w:sz w:val="28"/>
          <w:szCs w:val="28"/>
        </w:rPr>
        <w:t>1 398 873,66</w:t>
      </w:r>
      <w:r w:rsidRPr="0034046A">
        <w:rPr>
          <w:rFonts w:ascii="Times New Roman" w:hAnsi="Times New Roman" w:cs="Times New Roman"/>
          <w:sz w:val="28"/>
          <w:szCs w:val="28"/>
        </w:rPr>
        <w:t xml:space="preserve"> тыс. руб., в том числе за счет средств:</w:t>
      </w:r>
    </w:p>
    <w:p w14:paraId="5E5A953D" w14:textId="44971298" w:rsidR="00747A97" w:rsidRPr="0034046A" w:rsidRDefault="00747A97"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 краевого бюджета –</w:t>
      </w:r>
      <w:r w:rsidR="00746155" w:rsidRPr="0034046A">
        <w:rPr>
          <w:rFonts w:ascii="Times New Roman" w:hAnsi="Times New Roman" w:cs="Times New Roman"/>
          <w:sz w:val="28"/>
          <w:szCs w:val="28"/>
        </w:rPr>
        <w:t xml:space="preserve">719 195,58 </w:t>
      </w:r>
      <w:r w:rsidRPr="0034046A">
        <w:rPr>
          <w:rFonts w:ascii="Times New Roman" w:hAnsi="Times New Roman" w:cs="Times New Roman"/>
          <w:sz w:val="28"/>
          <w:szCs w:val="28"/>
        </w:rPr>
        <w:t>тыс. руб.;</w:t>
      </w:r>
    </w:p>
    <w:p w14:paraId="541C33AE" w14:textId="0FB9E80D" w:rsidR="00747A97" w:rsidRPr="0034046A" w:rsidRDefault="00747A97"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 местного бюджета –</w:t>
      </w:r>
      <w:r w:rsidR="00746155" w:rsidRPr="0034046A">
        <w:rPr>
          <w:rFonts w:ascii="Times New Roman" w:hAnsi="Times New Roman" w:cs="Times New Roman"/>
          <w:sz w:val="28"/>
          <w:szCs w:val="28"/>
        </w:rPr>
        <w:t xml:space="preserve">679 678,08 </w:t>
      </w:r>
      <w:r w:rsidRPr="0034046A">
        <w:rPr>
          <w:rFonts w:ascii="Times New Roman" w:hAnsi="Times New Roman" w:cs="Times New Roman"/>
          <w:sz w:val="28"/>
          <w:szCs w:val="28"/>
        </w:rPr>
        <w:t>тыс. руб.;</w:t>
      </w:r>
    </w:p>
    <w:p w14:paraId="58F770FA" w14:textId="77777777" w:rsidR="00747A97" w:rsidRPr="0034046A" w:rsidRDefault="00747A97"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 внебюджетных источников –62 981,97 тыс. руб.</w:t>
      </w:r>
    </w:p>
    <w:p w14:paraId="27B60DB3" w14:textId="77777777" w:rsidR="00747A97" w:rsidRPr="0034046A" w:rsidRDefault="00747A97" w:rsidP="0034046A">
      <w:pPr>
        <w:spacing w:after="0" w:line="240" w:lineRule="auto"/>
        <w:jc w:val="center"/>
        <w:rPr>
          <w:rFonts w:ascii="Times New Roman" w:hAnsi="Times New Roman" w:cs="Times New Roman"/>
          <w:i/>
          <w:sz w:val="28"/>
          <w:szCs w:val="28"/>
        </w:rPr>
      </w:pPr>
    </w:p>
    <w:p w14:paraId="0E384E91" w14:textId="77777777" w:rsidR="00747A97" w:rsidRPr="0034046A" w:rsidRDefault="00747A97" w:rsidP="0034046A">
      <w:pPr>
        <w:spacing w:after="0" w:line="240" w:lineRule="auto"/>
        <w:jc w:val="center"/>
        <w:rPr>
          <w:rFonts w:ascii="Times New Roman" w:hAnsi="Times New Roman" w:cs="Times New Roman"/>
          <w:i/>
          <w:sz w:val="28"/>
          <w:szCs w:val="28"/>
        </w:rPr>
      </w:pPr>
      <w:r w:rsidRPr="0034046A">
        <w:rPr>
          <w:rFonts w:ascii="Times New Roman" w:hAnsi="Times New Roman" w:cs="Times New Roman"/>
          <w:i/>
          <w:sz w:val="28"/>
          <w:szCs w:val="28"/>
        </w:rPr>
        <w:t>Подпрограмма 1. «Развитие дошкольного, общего и дополнительного образования, и молодежной политики»</w:t>
      </w:r>
    </w:p>
    <w:p w14:paraId="212ACF8B" w14:textId="77777777" w:rsidR="00747A97" w:rsidRPr="0034046A" w:rsidRDefault="00747A97"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Муниципальная Подпрограмма включает в себя восемь основных мероприятий.</w:t>
      </w:r>
    </w:p>
    <w:p w14:paraId="0268CA30" w14:textId="713CAC5B" w:rsidR="00747A97" w:rsidRPr="0034046A" w:rsidRDefault="0074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Общий объем финансового обеспечения Подпрограммы составляет </w:t>
      </w:r>
      <w:r w:rsidR="00AE067C">
        <w:rPr>
          <w:rFonts w:ascii="Times New Roman" w:hAnsi="Times New Roman" w:cs="Times New Roman"/>
          <w:sz w:val="28"/>
          <w:szCs w:val="28"/>
        </w:rPr>
        <w:t>2 240 275,20</w:t>
      </w:r>
      <w:r w:rsidRPr="0034046A">
        <w:rPr>
          <w:rFonts w:ascii="Times New Roman" w:hAnsi="Times New Roman" w:cs="Times New Roman"/>
          <w:sz w:val="28"/>
          <w:szCs w:val="28"/>
        </w:rPr>
        <w:t xml:space="preserve"> тыс. руб.:</w:t>
      </w:r>
    </w:p>
    <w:p w14:paraId="092139E1" w14:textId="6D98560D" w:rsidR="00747A97" w:rsidRPr="0034046A" w:rsidRDefault="0074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краевого бюджета –</w:t>
      </w:r>
      <w:r w:rsidR="00B8103E" w:rsidRPr="0034046A">
        <w:rPr>
          <w:rFonts w:ascii="Times New Roman" w:hAnsi="Times New Roman" w:cs="Times New Roman"/>
          <w:sz w:val="28"/>
          <w:szCs w:val="28"/>
        </w:rPr>
        <w:t>1 404 954,96</w:t>
      </w:r>
      <w:r w:rsidRPr="0034046A">
        <w:rPr>
          <w:rFonts w:ascii="Times New Roman" w:hAnsi="Times New Roman" w:cs="Times New Roman"/>
          <w:sz w:val="28"/>
          <w:szCs w:val="28"/>
        </w:rPr>
        <w:t xml:space="preserve"> тыс. руб.;</w:t>
      </w:r>
    </w:p>
    <w:p w14:paraId="5AB6272F" w14:textId="51FD8FF3" w:rsidR="00747A97" w:rsidRPr="0034046A" w:rsidRDefault="0074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местного бюджета –</w:t>
      </w:r>
      <w:r w:rsidR="00B8103E" w:rsidRPr="0034046A">
        <w:rPr>
          <w:rFonts w:ascii="Times New Roman" w:hAnsi="Times New Roman" w:cs="Times New Roman"/>
          <w:sz w:val="28"/>
          <w:szCs w:val="28"/>
        </w:rPr>
        <w:t>835</w:t>
      </w:r>
      <w:r w:rsidR="000A1AFD" w:rsidRPr="0034046A">
        <w:rPr>
          <w:rFonts w:ascii="Times New Roman" w:hAnsi="Times New Roman" w:cs="Times New Roman"/>
          <w:sz w:val="28"/>
          <w:szCs w:val="28"/>
        </w:rPr>
        <w:t> 320,24</w:t>
      </w:r>
      <w:r w:rsidRPr="0034046A">
        <w:rPr>
          <w:rFonts w:ascii="Times New Roman" w:hAnsi="Times New Roman" w:cs="Times New Roman"/>
          <w:sz w:val="28"/>
          <w:szCs w:val="28"/>
        </w:rPr>
        <w:t xml:space="preserve"> тыс. руб.;</w:t>
      </w:r>
    </w:p>
    <w:p w14:paraId="190A1A9F" w14:textId="77777777" w:rsidR="00747A97" w:rsidRPr="0034046A" w:rsidRDefault="0074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внебюджетных источников – 97 707,95 тыс. руб.</w:t>
      </w:r>
    </w:p>
    <w:p w14:paraId="33AC072D" w14:textId="79E75370" w:rsidR="00747A97" w:rsidRPr="0034046A" w:rsidRDefault="00747A97"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 xml:space="preserve"> Кассовые расходы по ним составили </w:t>
      </w:r>
      <w:r w:rsidR="00AE067C">
        <w:rPr>
          <w:rFonts w:ascii="Times New Roman" w:hAnsi="Times New Roman" w:cs="Times New Roman"/>
          <w:sz w:val="28"/>
          <w:szCs w:val="28"/>
        </w:rPr>
        <w:t>1 348 409,55</w:t>
      </w:r>
      <w:r w:rsidRPr="0034046A">
        <w:rPr>
          <w:rFonts w:ascii="Times New Roman" w:hAnsi="Times New Roman" w:cs="Times New Roman"/>
          <w:sz w:val="28"/>
          <w:szCs w:val="28"/>
        </w:rPr>
        <w:t xml:space="preserve"> тыс. руб., в том числе за счет средств:</w:t>
      </w:r>
    </w:p>
    <w:p w14:paraId="699C12C6" w14:textId="3834C702" w:rsidR="00747A97" w:rsidRPr="0034046A" w:rsidRDefault="00747A97"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 краевого бюджета –</w:t>
      </w:r>
      <w:r w:rsidR="00AE067C">
        <w:rPr>
          <w:rFonts w:ascii="Times New Roman" w:hAnsi="Times New Roman" w:cs="Times New Roman"/>
          <w:sz w:val="28"/>
          <w:szCs w:val="28"/>
        </w:rPr>
        <w:t xml:space="preserve"> </w:t>
      </w:r>
      <w:r w:rsidR="000F1CCE" w:rsidRPr="0034046A">
        <w:rPr>
          <w:rFonts w:ascii="Times New Roman" w:hAnsi="Times New Roman" w:cs="Times New Roman"/>
          <w:sz w:val="28"/>
          <w:szCs w:val="28"/>
        </w:rPr>
        <w:t>700 597,28</w:t>
      </w:r>
      <w:r w:rsidRPr="0034046A">
        <w:rPr>
          <w:rFonts w:ascii="Times New Roman" w:hAnsi="Times New Roman" w:cs="Times New Roman"/>
          <w:sz w:val="28"/>
          <w:szCs w:val="28"/>
        </w:rPr>
        <w:t xml:space="preserve"> тыс. руб.;</w:t>
      </w:r>
    </w:p>
    <w:p w14:paraId="2389366F" w14:textId="1A590CEF" w:rsidR="00747A97" w:rsidRPr="0034046A" w:rsidRDefault="00747A97"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 местного бюджета –</w:t>
      </w:r>
      <w:r w:rsidR="00AE067C">
        <w:rPr>
          <w:rFonts w:ascii="Times New Roman" w:hAnsi="Times New Roman" w:cs="Times New Roman"/>
          <w:sz w:val="28"/>
          <w:szCs w:val="28"/>
        </w:rPr>
        <w:t xml:space="preserve"> </w:t>
      </w:r>
      <w:r w:rsidR="000F1CCE" w:rsidRPr="0034046A">
        <w:rPr>
          <w:rFonts w:ascii="Times New Roman" w:hAnsi="Times New Roman" w:cs="Times New Roman"/>
          <w:sz w:val="28"/>
          <w:szCs w:val="28"/>
        </w:rPr>
        <w:t>647 812,27</w:t>
      </w:r>
      <w:r w:rsidRPr="0034046A">
        <w:rPr>
          <w:rFonts w:ascii="Times New Roman" w:hAnsi="Times New Roman" w:cs="Times New Roman"/>
          <w:sz w:val="28"/>
          <w:szCs w:val="28"/>
        </w:rPr>
        <w:t xml:space="preserve"> руб.;</w:t>
      </w:r>
    </w:p>
    <w:p w14:paraId="61FA0781" w14:textId="77777777" w:rsidR="00747A97" w:rsidRPr="0034046A" w:rsidRDefault="00747A97"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 внебюджетных источников – 62 981,97 тыс. руб.</w:t>
      </w:r>
    </w:p>
    <w:p w14:paraId="4FFECF22" w14:textId="77777777" w:rsidR="00747A97" w:rsidRPr="0034046A" w:rsidRDefault="0074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В систему образования города-курорта Кисловодска входит 32 муниципальных учреждения, в том числе 14 муниципальных дошкольных образовательных учреждений, 15 общеобразовательных учреждений, 3 учреждения дополнительного образования, а также, МБУ «Центр обслуживания образовательных учреждений», МБУ «Центр молодежи». </w:t>
      </w:r>
    </w:p>
    <w:p w14:paraId="7D5D1B12" w14:textId="77777777" w:rsidR="00747A97" w:rsidRPr="0034046A" w:rsidRDefault="0074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Кроме того, на территории города осуществляют деятельность Негосударственное  дошкольное образовательное  учреждение «Православный детский сад в честь Чудотворной иконы Божьей Матери «Скоропослушница», частное дошкольное образовательное учреждение «Детский сад «Сказка», ИП Исаева И.В. (частный детский сад "Вундеркинд"), общеобразовательное учреждение «Многопрофильный лицей Кисловодского гуманитарно-технического института», частное учреждение - общеобразовательная организация «Православная Свято-Никольская классическая гимназия».</w:t>
      </w:r>
    </w:p>
    <w:p w14:paraId="77E48BEE" w14:textId="77777777" w:rsidR="00747A97" w:rsidRPr="0034046A" w:rsidRDefault="00747A97"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С целью достижения показателей решения задач Подпрограммы ответственным исполнителем Подпрограммы, совместно с соисполнителями, в течение 3 квартала 2025 года проведены мероприятия, направленные на:</w:t>
      </w:r>
    </w:p>
    <w:p w14:paraId="15D9162F" w14:textId="77777777" w:rsidR="00747A97" w:rsidRPr="0034046A" w:rsidRDefault="00747A97"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1.1. Обеспечение предоставления бесплатного дошкольного образования.</w:t>
      </w:r>
    </w:p>
    <w:p w14:paraId="4434D221" w14:textId="4DC08BE6" w:rsidR="00747A97" w:rsidRPr="0034046A" w:rsidRDefault="00747A97" w:rsidP="0034046A">
      <w:pPr>
        <w:spacing w:after="0" w:line="240" w:lineRule="auto"/>
        <w:ind w:firstLine="708"/>
        <w:jc w:val="both"/>
        <w:rPr>
          <w:rFonts w:ascii="Times New Roman" w:hAnsi="Times New Roman" w:cs="Times New Roman"/>
          <w:sz w:val="28"/>
          <w:szCs w:val="28"/>
        </w:rPr>
      </w:pPr>
      <w:r w:rsidRPr="0034046A">
        <w:rPr>
          <w:rFonts w:ascii="Times New Roman" w:hAnsi="Times New Roman" w:cs="Times New Roman"/>
          <w:sz w:val="28"/>
          <w:szCs w:val="28"/>
        </w:rPr>
        <w:t xml:space="preserve">Кассовое исполнение составило </w:t>
      </w:r>
      <w:r w:rsidR="007672E5">
        <w:rPr>
          <w:rFonts w:ascii="Times New Roman" w:hAnsi="Times New Roman" w:cs="Times New Roman"/>
          <w:sz w:val="28"/>
          <w:szCs w:val="28"/>
        </w:rPr>
        <w:t>241 470,47</w:t>
      </w:r>
      <w:r w:rsidRPr="0034046A">
        <w:rPr>
          <w:rFonts w:ascii="Times New Roman" w:hAnsi="Times New Roman" w:cs="Times New Roman"/>
          <w:sz w:val="28"/>
          <w:szCs w:val="28"/>
        </w:rPr>
        <w:t xml:space="preserve"> тыс. руб., в том числе за счет средств краевого бюджета </w:t>
      </w:r>
      <w:r w:rsidR="00032FA7" w:rsidRPr="0034046A">
        <w:rPr>
          <w:rFonts w:ascii="Times New Roman" w:hAnsi="Times New Roman" w:cs="Times New Roman"/>
          <w:sz w:val="28"/>
          <w:szCs w:val="28"/>
        </w:rPr>
        <w:t>134 270,54</w:t>
      </w:r>
      <w:r w:rsidRPr="0034046A">
        <w:rPr>
          <w:rFonts w:ascii="Times New Roman" w:hAnsi="Times New Roman" w:cs="Times New Roman"/>
          <w:sz w:val="28"/>
          <w:szCs w:val="28"/>
        </w:rPr>
        <w:t xml:space="preserve"> тыс. руб., местного бюджета 107 199,93 тыс. руб., внебюджетных источников 25 574,29 тыс. руб.</w:t>
      </w:r>
    </w:p>
    <w:p w14:paraId="396E19A6" w14:textId="46E9A4EF" w:rsidR="00747A97" w:rsidRPr="0034046A" w:rsidRDefault="00747A97" w:rsidP="0034046A">
      <w:pPr>
        <w:spacing w:after="0" w:line="240" w:lineRule="auto"/>
        <w:ind w:firstLine="708"/>
        <w:jc w:val="both"/>
        <w:rPr>
          <w:rFonts w:ascii="Times New Roman" w:hAnsi="Times New Roman" w:cs="Times New Roman"/>
          <w:sz w:val="28"/>
          <w:szCs w:val="28"/>
        </w:rPr>
      </w:pPr>
      <w:r w:rsidRPr="0034046A">
        <w:rPr>
          <w:rFonts w:ascii="Times New Roman" w:hAnsi="Times New Roman" w:cs="Times New Roman"/>
          <w:sz w:val="28"/>
          <w:szCs w:val="28"/>
        </w:rPr>
        <w:t>На 01.10.2025 в детских дошкольных учреждениях города-курорта Кисловодска воспитываются 3</w:t>
      </w:r>
      <w:r w:rsidR="003B5929" w:rsidRPr="0034046A">
        <w:rPr>
          <w:rFonts w:ascii="Times New Roman" w:hAnsi="Times New Roman" w:cs="Times New Roman"/>
          <w:sz w:val="28"/>
          <w:szCs w:val="28"/>
        </w:rPr>
        <w:t xml:space="preserve"> </w:t>
      </w:r>
      <w:r w:rsidRPr="0034046A">
        <w:rPr>
          <w:rFonts w:ascii="Times New Roman" w:hAnsi="Times New Roman" w:cs="Times New Roman"/>
          <w:sz w:val="28"/>
          <w:szCs w:val="28"/>
        </w:rPr>
        <w:t>297 детей, в том числе в муниципальных дошкольных учреждениях – 3</w:t>
      </w:r>
      <w:r w:rsidR="003B5929" w:rsidRPr="0034046A">
        <w:rPr>
          <w:rFonts w:ascii="Times New Roman" w:hAnsi="Times New Roman" w:cs="Times New Roman"/>
          <w:sz w:val="28"/>
          <w:szCs w:val="28"/>
        </w:rPr>
        <w:t xml:space="preserve"> </w:t>
      </w:r>
      <w:r w:rsidRPr="0034046A">
        <w:rPr>
          <w:rFonts w:ascii="Times New Roman" w:hAnsi="Times New Roman" w:cs="Times New Roman"/>
          <w:sz w:val="28"/>
          <w:szCs w:val="28"/>
        </w:rPr>
        <w:t>078 ребенок, в частных дошкольных учреждениях – 219воспитанников.</w:t>
      </w:r>
    </w:p>
    <w:p w14:paraId="4FDAD117" w14:textId="77777777" w:rsidR="00747A97" w:rsidRPr="0034046A" w:rsidRDefault="00747A97"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1.2. Обеспечение предоставления бесплатного общего образования.</w:t>
      </w:r>
    </w:p>
    <w:p w14:paraId="18944CC1" w14:textId="47B1B412" w:rsidR="00747A97" w:rsidRPr="0034046A" w:rsidRDefault="00747A97" w:rsidP="0034046A">
      <w:pPr>
        <w:spacing w:after="0" w:line="240" w:lineRule="auto"/>
        <w:ind w:firstLine="708"/>
        <w:jc w:val="both"/>
        <w:rPr>
          <w:rFonts w:ascii="Times New Roman" w:hAnsi="Times New Roman" w:cs="Times New Roman"/>
          <w:sz w:val="28"/>
          <w:szCs w:val="28"/>
        </w:rPr>
      </w:pPr>
      <w:r w:rsidRPr="0034046A">
        <w:rPr>
          <w:rFonts w:ascii="Times New Roman" w:hAnsi="Times New Roman" w:cs="Times New Roman"/>
          <w:sz w:val="28"/>
          <w:szCs w:val="28"/>
        </w:rPr>
        <w:lastRenderedPageBreak/>
        <w:t>За 3 квартал</w:t>
      </w:r>
      <w:r w:rsidR="007672E5">
        <w:rPr>
          <w:rFonts w:ascii="Times New Roman" w:hAnsi="Times New Roman" w:cs="Times New Roman"/>
          <w:sz w:val="28"/>
          <w:szCs w:val="28"/>
        </w:rPr>
        <w:t>а</w:t>
      </w:r>
      <w:r w:rsidRPr="0034046A">
        <w:rPr>
          <w:rFonts w:ascii="Times New Roman" w:hAnsi="Times New Roman" w:cs="Times New Roman"/>
          <w:sz w:val="28"/>
          <w:szCs w:val="28"/>
        </w:rPr>
        <w:t xml:space="preserve"> 2025 года кассовое исполнение составило – </w:t>
      </w:r>
      <w:r w:rsidR="007672E5">
        <w:rPr>
          <w:rFonts w:ascii="Times New Roman" w:hAnsi="Times New Roman" w:cs="Times New Roman"/>
          <w:sz w:val="28"/>
          <w:szCs w:val="28"/>
        </w:rPr>
        <w:t>557 633,60</w:t>
      </w:r>
      <w:r w:rsidRPr="0034046A">
        <w:rPr>
          <w:rFonts w:ascii="Times New Roman" w:hAnsi="Times New Roman" w:cs="Times New Roman"/>
          <w:sz w:val="28"/>
          <w:szCs w:val="28"/>
        </w:rPr>
        <w:t xml:space="preserve"> тыс. руб., в том числе за счет средств краевого бюджета – </w:t>
      </w:r>
      <w:r w:rsidR="00D41365" w:rsidRPr="0034046A">
        <w:rPr>
          <w:rFonts w:ascii="Times New Roman" w:hAnsi="Times New Roman" w:cs="Times New Roman"/>
          <w:sz w:val="28"/>
          <w:szCs w:val="28"/>
        </w:rPr>
        <w:t>301 556,01</w:t>
      </w:r>
      <w:r w:rsidRPr="0034046A">
        <w:rPr>
          <w:rFonts w:ascii="Times New Roman" w:hAnsi="Times New Roman" w:cs="Times New Roman"/>
          <w:sz w:val="28"/>
          <w:szCs w:val="28"/>
        </w:rPr>
        <w:t xml:space="preserve"> тыс. руб., местного бюджета – 256 077,59 тыс. руб. и </w:t>
      </w:r>
      <w:r w:rsidRPr="007672E5">
        <w:rPr>
          <w:rFonts w:ascii="Times New Roman" w:hAnsi="Times New Roman" w:cs="Times New Roman"/>
          <w:sz w:val="28"/>
          <w:szCs w:val="28"/>
        </w:rPr>
        <w:t>внебюджетных источников – 20 095,23 тыс. руб.</w:t>
      </w:r>
    </w:p>
    <w:p w14:paraId="0C514316" w14:textId="71273407" w:rsidR="00747A97" w:rsidRPr="0034046A" w:rsidRDefault="00747A97" w:rsidP="0034046A">
      <w:pPr>
        <w:spacing w:after="0" w:line="240" w:lineRule="auto"/>
        <w:ind w:firstLine="708"/>
        <w:jc w:val="both"/>
        <w:rPr>
          <w:rFonts w:ascii="Times New Roman" w:hAnsi="Times New Roman" w:cs="Times New Roman"/>
          <w:sz w:val="28"/>
          <w:szCs w:val="28"/>
        </w:rPr>
      </w:pPr>
      <w:r w:rsidRPr="0034046A">
        <w:rPr>
          <w:rFonts w:ascii="Times New Roman" w:hAnsi="Times New Roman" w:cs="Times New Roman"/>
          <w:sz w:val="28"/>
          <w:szCs w:val="28"/>
        </w:rPr>
        <w:t>По состоянию на 01.10.2025 года количество обучающихся по общеобразовательным программам составило 10</w:t>
      </w:r>
      <w:r w:rsidR="00B45772" w:rsidRPr="0034046A">
        <w:rPr>
          <w:rFonts w:ascii="Times New Roman" w:hAnsi="Times New Roman" w:cs="Times New Roman"/>
          <w:sz w:val="28"/>
          <w:szCs w:val="28"/>
        </w:rPr>
        <w:t xml:space="preserve"> </w:t>
      </w:r>
      <w:r w:rsidRPr="0034046A">
        <w:rPr>
          <w:rFonts w:ascii="Times New Roman" w:hAnsi="Times New Roman" w:cs="Times New Roman"/>
          <w:sz w:val="28"/>
          <w:szCs w:val="28"/>
        </w:rPr>
        <w:t>459, в том числе в муниципальных общеобразовательных учреждениях 9</w:t>
      </w:r>
      <w:r w:rsidR="00B45772" w:rsidRPr="0034046A">
        <w:rPr>
          <w:rFonts w:ascii="Times New Roman" w:hAnsi="Times New Roman" w:cs="Times New Roman"/>
          <w:sz w:val="28"/>
          <w:szCs w:val="28"/>
        </w:rPr>
        <w:t xml:space="preserve"> </w:t>
      </w:r>
      <w:r w:rsidRPr="0034046A">
        <w:rPr>
          <w:rFonts w:ascii="Times New Roman" w:hAnsi="Times New Roman" w:cs="Times New Roman"/>
          <w:sz w:val="28"/>
          <w:szCs w:val="28"/>
        </w:rPr>
        <w:t>741 и в частных общеобразовательных учреждениях 718 человека.</w:t>
      </w:r>
    </w:p>
    <w:p w14:paraId="24875499" w14:textId="77777777" w:rsidR="00747A97" w:rsidRPr="0034046A" w:rsidRDefault="00747A97" w:rsidP="0034046A">
      <w:pPr>
        <w:spacing w:after="0" w:line="240" w:lineRule="auto"/>
        <w:ind w:firstLine="708"/>
        <w:jc w:val="both"/>
        <w:rPr>
          <w:rFonts w:ascii="Times New Roman" w:hAnsi="Times New Roman" w:cs="Times New Roman"/>
          <w:sz w:val="28"/>
          <w:szCs w:val="28"/>
        </w:rPr>
      </w:pPr>
      <w:r w:rsidRPr="0034046A">
        <w:rPr>
          <w:rFonts w:ascii="Times New Roman" w:hAnsi="Times New Roman" w:cs="Times New Roman"/>
          <w:sz w:val="28"/>
          <w:szCs w:val="28"/>
        </w:rPr>
        <w:t>1.3. Обеспечение реализации дополнительных общеобразовательных программ.</w:t>
      </w:r>
    </w:p>
    <w:p w14:paraId="76C52E7F" w14:textId="08E71732" w:rsidR="00747A97" w:rsidRPr="0034046A" w:rsidRDefault="00747A97" w:rsidP="0034046A">
      <w:pPr>
        <w:spacing w:after="0" w:line="240" w:lineRule="auto"/>
        <w:ind w:firstLine="708"/>
        <w:jc w:val="both"/>
        <w:rPr>
          <w:rFonts w:ascii="Times New Roman" w:hAnsi="Times New Roman" w:cs="Times New Roman"/>
          <w:sz w:val="28"/>
          <w:szCs w:val="28"/>
        </w:rPr>
      </w:pPr>
      <w:r w:rsidRPr="0034046A">
        <w:rPr>
          <w:rFonts w:ascii="Times New Roman" w:hAnsi="Times New Roman" w:cs="Times New Roman"/>
          <w:sz w:val="28"/>
          <w:szCs w:val="28"/>
        </w:rPr>
        <w:t>За 3 квартал</w:t>
      </w:r>
      <w:r w:rsidR="004910A7">
        <w:rPr>
          <w:rFonts w:ascii="Times New Roman" w:hAnsi="Times New Roman" w:cs="Times New Roman"/>
          <w:sz w:val="28"/>
          <w:szCs w:val="28"/>
        </w:rPr>
        <w:t>а</w:t>
      </w:r>
      <w:r w:rsidRPr="0034046A">
        <w:rPr>
          <w:rFonts w:ascii="Times New Roman" w:hAnsi="Times New Roman" w:cs="Times New Roman"/>
          <w:sz w:val="28"/>
          <w:szCs w:val="28"/>
        </w:rPr>
        <w:t xml:space="preserve"> 2025 года кассовое исполнение составило 234 927,11 тыс. руб., в том числе за счет средств краевого бюджета 0,00 руб., местного бюджета – 217 614,6</w:t>
      </w:r>
      <w:r w:rsidR="00B466D5" w:rsidRPr="0034046A">
        <w:rPr>
          <w:rFonts w:ascii="Times New Roman" w:hAnsi="Times New Roman" w:cs="Times New Roman"/>
          <w:sz w:val="28"/>
          <w:szCs w:val="28"/>
        </w:rPr>
        <w:t>5</w:t>
      </w:r>
      <w:r w:rsidRPr="0034046A">
        <w:rPr>
          <w:rFonts w:ascii="Times New Roman" w:hAnsi="Times New Roman" w:cs="Times New Roman"/>
          <w:sz w:val="28"/>
          <w:szCs w:val="28"/>
        </w:rPr>
        <w:t xml:space="preserve"> тыс. руб., и внебюджетных источников – 17 312,45 тыс. руб., в том числе:</w:t>
      </w:r>
    </w:p>
    <w:p w14:paraId="0595B1D4" w14:textId="77777777" w:rsidR="00747A97" w:rsidRPr="0034046A" w:rsidRDefault="00747A97" w:rsidP="0034046A">
      <w:pPr>
        <w:spacing w:after="0" w:line="240" w:lineRule="auto"/>
        <w:ind w:firstLine="708"/>
        <w:jc w:val="both"/>
        <w:rPr>
          <w:rFonts w:ascii="Times New Roman" w:hAnsi="Times New Roman" w:cs="Times New Roman"/>
          <w:sz w:val="28"/>
          <w:szCs w:val="28"/>
        </w:rPr>
      </w:pPr>
      <w:r w:rsidRPr="0034046A">
        <w:rPr>
          <w:rFonts w:ascii="Times New Roman" w:hAnsi="Times New Roman" w:cs="Times New Roman"/>
          <w:sz w:val="28"/>
          <w:szCs w:val="28"/>
        </w:rPr>
        <w:t>- в сфере образования кассовое исполнение составило 61 670,02 тыс. руб., в том числе за счет средств краевого бюджета 0,00 руб., местного бюджета –58 531,58 тыс. руб., и внебюджетных источников – 3 138,44 тыс. руб.;</w:t>
      </w:r>
    </w:p>
    <w:p w14:paraId="5AD3D6E0" w14:textId="560B7037" w:rsidR="00747A97" w:rsidRPr="0034046A" w:rsidRDefault="00747A97" w:rsidP="0034046A">
      <w:pPr>
        <w:spacing w:after="0" w:line="240" w:lineRule="auto"/>
        <w:ind w:firstLine="708"/>
        <w:jc w:val="both"/>
        <w:rPr>
          <w:rFonts w:ascii="Times New Roman" w:hAnsi="Times New Roman" w:cs="Times New Roman"/>
          <w:sz w:val="28"/>
          <w:szCs w:val="28"/>
        </w:rPr>
      </w:pPr>
      <w:r w:rsidRPr="0034046A">
        <w:rPr>
          <w:rFonts w:ascii="Times New Roman" w:hAnsi="Times New Roman" w:cs="Times New Roman"/>
          <w:sz w:val="28"/>
          <w:szCs w:val="28"/>
        </w:rPr>
        <w:t>- в сфере культуры, курорта, спорта и туризма кассовое исполнение составило 172 507,0</w:t>
      </w:r>
      <w:r w:rsidR="00085E0B" w:rsidRPr="0034046A">
        <w:rPr>
          <w:rFonts w:ascii="Times New Roman" w:hAnsi="Times New Roman" w:cs="Times New Roman"/>
          <w:sz w:val="28"/>
          <w:szCs w:val="28"/>
        </w:rPr>
        <w:t>8</w:t>
      </w:r>
      <w:r w:rsidRPr="0034046A">
        <w:rPr>
          <w:rFonts w:ascii="Times New Roman" w:hAnsi="Times New Roman" w:cs="Times New Roman"/>
          <w:sz w:val="28"/>
          <w:szCs w:val="28"/>
        </w:rPr>
        <w:t xml:space="preserve"> тыс. руб., в том числе за счет средств краевого бюджета 0,00 руб., местного бюджета 158</w:t>
      </w:r>
      <w:r w:rsidRPr="0034046A">
        <w:rPr>
          <w:rFonts w:ascii="Times New Roman" w:hAnsi="Times New Roman" w:cs="Times New Roman"/>
          <w:sz w:val="28"/>
          <w:szCs w:val="28"/>
          <w:lang w:val="en-US"/>
        </w:rPr>
        <w:t> </w:t>
      </w:r>
      <w:r w:rsidRPr="0034046A">
        <w:rPr>
          <w:rFonts w:ascii="Times New Roman" w:hAnsi="Times New Roman" w:cs="Times New Roman"/>
          <w:sz w:val="28"/>
          <w:szCs w:val="28"/>
        </w:rPr>
        <w:t xml:space="preserve">333,07 тыс. руб., и внебюджетных источников – 14 174,01 тыс. руб. </w:t>
      </w:r>
    </w:p>
    <w:p w14:paraId="0BE72672" w14:textId="77777777" w:rsidR="00747A97" w:rsidRPr="0034046A" w:rsidRDefault="00747A97" w:rsidP="0034046A">
      <w:pPr>
        <w:spacing w:after="0" w:line="240" w:lineRule="auto"/>
        <w:ind w:firstLine="708"/>
        <w:jc w:val="both"/>
        <w:rPr>
          <w:rFonts w:ascii="Times New Roman" w:hAnsi="Times New Roman" w:cs="Times New Roman"/>
          <w:sz w:val="28"/>
          <w:szCs w:val="28"/>
        </w:rPr>
      </w:pPr>
      <w:r w:rsidRPr="0034046A">
        <w:rPr>
          <w:rFonts w:ascii="Times New Roman" w:hAnsi="Times New Roman" w:cs="Times New Roman"/>
          <w:sz w:val="28"/>
          <w:szCs w:val="28"/>
        </w:rPr>
        <w:t xml:space="preserve">- в сфере управления городского хозяйства кассовое исполнение составило 750,00 тыс. руб., в том числе за счет средств краевого бюджета 0,00 руб., местного бюджета 750,00 тыс. руб. </w:t>
      </w:r>
    </w:p>
    <w:p w14:paraId="3DBA9970" w14:textId="703AA88B" w:rsidR="00747A97" w:rsidRPr="0034046A" w:rsidRDefault="00747A97" w:rsidP="0034046A">
      <w:pPr>
        <w:spacing w:after="0" w:line="240" w:lineRule="auto"/>
        <w:ind w:firstLine="708"/>
        <w:jc w:val="both"/>
        <w:rPr>
          <w:rFonts w:ascii="Times New Roman" w:hAnsi="Times New Roman" w:cs="Times New Roman"/>
          <w:sz w:val="28"/>
          <w:szCs w:val="28"/>
        </w:rPr>
      </w:pPr>
      <w:r w:rsidRPr="0034046A">
        <w:rPr>
          <w:rFonts w:ascii="Times New Roman" w:hAnsi="Times New Roman" w:cs="Times New Roman"/>
          <w:sz w:val="28"/>
          <w:szCs w:val="28"/>
        </w:rPr>
        <w:t>За 3 квартал 2025 года дополнительное образование в муниципальных учреждениях предоставлено 5</w:t>
      </w:r>
      <w:r w:rsidR="00DB3D18" w:rsidRPr="0034046A">
        <w:rPr>
          <w:rFonts w:ascii="Times New Roman" w:hAnsi="Times New Roman" w:cs="Times New Roman"/>
          <w:sz w:val="28"/>
          <w:szCs w:val="28"/>
        </w:rPr>
        <w:t xml:space="preserve"> </w:t>
      </w:r>
      <w:r w:rsidRPr="0034046A">
        <w:rPr>
          <w:rFonts w:ascii="Times New Roman" w:hAnsi="Times New Roman" w:cs="Times New Roman"/>
          <w:sz w:val="28"/>
          <w:szCs w:val="28"/>
        </w:rPr>
        <w:t>184 детям. Дополнительное образование проводится в спортивном направлении (секции единоборств, спортивная гимнастика, волейбол, баскетбол, легкая атлетика), эстетическом направлении (художественная гимнастика, спортивные и классические танцы) и интеллектуальном (радио кружок, шахматная секция). Проводится обучение в области искусства, вокального пения, вокально-хорового пения, музыкально-инструментальных занятий, а также проводится театральное, хореографическое и художественное обучение детей.</w:t>
      </w:r>
    </w:p>
    <w:p w14:paraId="3A9D361B" w14:textId="77777777" w:rsidR="00747A97" w:rsidRPr="0034046A" w:rsidRDefault="00747A97" w:rsidP="0034046A">
      <w:pPr>
        <w:spacing w:after="0" w:line="240" w:lineRule="auto"/>
        <w:ind w:firstLine="708"/>
        <w:jc w:val="both"/>
        <w:rPr>
          <w:rFonts w:ascii="Times New Roman" w:hAnsi="Times New Roman" w:cs="Times New Roman"/>
          <w:sz w:val="28"/>
          <w:szCs w:val="28"/>
        </w:rPr>
      </w:pPr>
      <w:r w:rsidRPr="0034046A">
        <w:rPr>
          <w:rFonts w:ascii="Times New Roman" w:hAnsi="Times New Roman" w:cs="Times New Roman"/>
          <w:sz w:val="28"/>
          <w:szCs w:val="28"/>
        </w:rPr>
        <w:t xml:space="preserve">1.4. Привлечение бюджетных инвестиций в объекты образовательных организаций города-курорта Кисловодска. </w:t>
      </w:r>
    </w:p>
    <w:p w14:paraId="3C316A2C" w14:textId="413F30FF" w:rsidR="00747A97" w:rsidRPr="0034046A" w:rsidRDefault="00747A97" w:rsidP="0034046A">
      <w:pPr>
        <w:spacing w:after="0" w:line="240" w:lineRule="auto"/>
        <w:ind w:firstLine="708"/>
        <w:jc w:val="both"/>
        <w:rPr>
          <w:rFonts w:ascii="Times New Roman" w:hAnsi="Times New Roman" w:cs="Times New Roman"/>
          <w:sz w:val="28"/>
          <w:szCs w:val="28"/>
        </w:rPr>
      </w:pPr>
      <w:r w:rsidRPr="0034046A">
        <w:rPr>
          <w:rFonts w:ascii="Times New Roman" w:hAnsi="Times New Roman" w:cs="Times New Roman"/>
          <w:sz w:val="28"/>
          <w:szCs w:val="28"/>
        </w:rPr>
        <w:t xml:space="preserve">За 3 квартал 2025 года кассовое исполнение составило </w:t>
      </w:r>
      <w:r w:rsidR="004910A7">
        <w:rPr>
          <w:rFonts w:ascii="Times New Roman" w:hAnsi="Times New Roman" w:cs="Times New Roman"/>
          <w:sz w:val="28"/>
          <w:szCs w:val="28"/>
        </w:rPr>
        <w:t>36</w:t>
      </w:r>
      <w:r w:rsidR="00A46175" w:rsidRPr="0034046A">
        <w:rPr>
          <w:rFonts w:ascii="Times New Roman" w:hAnsi="Times New Roman" w:cs="Times New Roman"/>
          <w:sz w:val="28"/>
          <w:szCs w:val="28"/>
        </w:rPr>
        <w:t> 800,14</w:t>
      </w:r>
      <w:r w:rsidRPr="0034046A">
        <w:rPr>
          <w:rFonts w:ascii="Times New Roman" w:hAnsi="Times New Roman" w:cs="Times New Roman"/>
          <w:sz w:val="28"/>
          <w:szCs w:val="28"/>
        </w:rPr>
        <w:t xml:space="preserve"> тыс. руб., в том числе за счет средств краевого бюджета-</w:t>
      </w:r>
      <w:r w:rsidR="004C0958" w:rsidRPr="0034046A">
        <w:rPr>
          <w:rFonts w:ascii="Times New Roman" w:hAnsi="Times New Roman" w:cs="Times New Roman"/>
          <w:sz w:val="28"/>
          <w:szCs w:val="28"/>
        </w:rPr>
        <w:t>19 904,88</w:t>
      </w:r>
      <w:r w:rsidRPr="0034046A">
        <w:rPr>
          <w:rFonts w:ascii="Times New Roman" w:hAnsi="Times New Roman" w:cs="Times New Roman"/>
          <w:sz w:val="28"/>
          <w:szCs w:val="28"/>
        </w:rPr>
        <w:t xml:space="preserve"> тыс. руб., местного бюджета –</w:t>
      </w:r>
      <w:r w:rsidR="004910A7">
        <w:rPr>
          <w:rFonts w:ascii="Times New Roman" w:hAnsi="Times New Roman" w:cs="Times New Roman"/>
          <w:sz w:val="28"/>
          <w:szCs w:val="28"/>
        </w:rPr>
        <w:t xml:space="preserve"> </w:t>
      </w:r>
      <w:r w:rsidR="000E27FD" w:rsidRPr="0034046A">
        <w:rPr>
          <w:rFonts w:ascii="Times New Roman" w:hAnsi="Times New Roman" w:cs="Times New Roman"/>
          <w:sz w:val="28"/>
          <w:szCs w:val="28"/>
        </w:rPr>
        <w:t>16</w:t>
      </w:r>
      <w:r w:rsidR="000E27FD" w:rsidRPr="0034046A">
        <w:rPr>
          <w:rFonts w:ascii="Times New Roman" w:hAnsi="Times New Roman" w:cs="Times New Roman"/>
          <w:sz w:val="28"/>
          <w:szCs w:val="28"/>
          <w:lang w:val="en-US"/>
        </w:rPr>
        <w:t> </w:t>
      </w:r>
      <w:r w:rsidR="000E27FD" w:rsidRPr="0034046A">
        <w:rPr>
          <w:rFonts w:ascii="Times New Roman" w:hAnsi="Times New Roman" w:cs="Times New Roman"/>
          <w:sz w:val="28"/>
          <w:szCs w:val="28"/>
        </w:rPr>
        <w:t>895,26</w:t>
      </w:r>
      <w:r w:rsidRPr="0034046A">
        <w:rPr>
          <w:rFonts w:ascii="Times New Roman" w:hAnsi="Times New Roman" w:cs="Times New Roman"/>
          <w:sz w:val="28"/>
          <w:szCs w:val="28"/>
        </w:rPr>
        <w:t xml:space="preserve"> тыс. руб., в том числе: </w:t>
      </w:r>
    </w:p>
    <w:p w14:paraId="4EC2F4F2" w14:textId="77777777" w:rsidR="00747A97" w:rsidRPr="0034046A" w:rsidRDefault="00747A97"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1.5 Организация отдыха и укрепление здоровья несовершеннолетних.</w:t>
      </w:r>
    </w:p>
    <w:p w14:paraId="283BD563" w14:textId="77777777" w:rsidR="00747A97" w:rsidRPr="0034046A" w:rsidRDefault="0074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За 3 квартал 2025 года кассовое исполнение составило 81 351,47 тыс. руб., в том числе за счет краевого бюджета 47 919,62 тыс. руб., средств местного бюджета 33 431,85 тыс. руб. и внебюджетных источников 0,00 руб.</w:t>
      </w:r>
    </w:p>
    <w:p w14:paraId="1A75F8E8" w14:textId="77777777" w:rsidR="00747A97" w:rsidRPr="0034046A" w:rsidRDefault="00747A97" w:rsidP="0034046A">
      <w:pPr>
        <w:spacing w:after="0" w:line="240" w:lineRule="auto"/>
        <w:ind w:firstLine="708"/>
        <w:jc w:val="both"/>
        <w:rPr>
          <w:rFonts w:ascii="Times New Roman" w:hAnsi="Times New Roman" w:cs="Times New Roman"/>
          <w:sz w:val="28"/>
          <w:szCs w:val="28"/>
        </w:rPr>
      </w:pPr>
      <w:r w:rsidRPr="0034046A">
        <w:rPr>
          <w:rFonts w:ascii="Times New Roman" w:hAnsi="Times New Roman" w:cs="Times New Roman"/>
          <w:sz w:val="28"/>
          <w:szCs w:val="28"/>
        </w:rPr>
        <w:t>Численность детей, получающих горячее и льготное питание в общеобразовательных учреждениях, а также детей с ОВЗ, составляет 3 738.</w:t>
      </w:r>
    </w:p>
    <w:p w14:paraId="3ADA89C3" w14:textId="77777777" w:rsidR="00747A97" w:rsidRPr="0034046A" w:rsidRDefault="00747A97" w:rsidP="0034046A">
      <w:pPr>
        <w:spacing w:after="0" w:line="240" w:lineRule="auto"/>
        <w:ind w:firstLine="708"/>
        <w:jc w:val="both"/>
        <w:rPr>
          <w:rFonts w:ascii="Times New Roman" w:hAnsi="Times New Roman" w:cs="Times New Roman"/>
          <w:sz w:val="28"/>
          <w:szCs w:val="28"/>
        </w:rPr>
      </w:pPr>
      <w:r w:rsidRPr="0034046A">
        <w:rPr>
          <w:rFonts w:ascii="Times New Roman" w:hAnsi="Times New Roman" w:cs="Times New Roman"/>
          <w:sz w:val="28"/>
          <w:szCs w:val="28"/>
        </w:rPr>
        <w:t>Доля воспитанников, охваченных здоровым питанием в муниципальных дошкольных образовательных учреждениях 100% или 3 297 воспитанников.</w:t>
      </w:r>
    </w:p>
    <w:p w14:paraId="6CE3E17E" w14:textId="77777777" w:rsidR="00747A97" w:rsidRPr="0034046A" w:rsidRDefault="00747A97" w:rsidP="0034046A">
      <w:pPr>
        <w:spacing w:after="0" w:line="240" w:lineRule="auto"/>
        <w:ind w:firstLine="708"/>
        <w:jc w:val="both"/>
        <w:rPr>
          <w:rFonts w:ascii="Times New Roman" w:hAnsi="Times New Roman" w:cs="Times New Roman"/>
          <w:sz w:val="28"/>
          <w:szCs w:val="28"/>
        </w:rPr>
      </w:pPr>
      <w:r w:rsidRPr="0034046A">
        <w:rPr>
          <w:rFonts w:ascii="Times New Roman" w:hAnsi="Times New Roman" w:cs="Times New Roman"/>
          <w:sz w:val="28"/>
          <w:szCs w:val="28"/>
        </w:rPr>
        <w:lastRenderedPageBreak/>
        <w:t>1.6 Федеральный проект «Всё лучшее детям».</w:t>
      </w:r>
    </w:p>
    <w:p w14:paraId="7D4E8EF0" w14:textId="2C65308E" w:rsidR="00747A97" w:rsidRPr="0034046A" w:rsidRDefault="00747A97" w:rsidP="0034046A">
      <w:pPr>
        <w:spacing w:after="0" w:line="240" w:lineRule="auto"/>
        <w:ind w:firstLine="708"/>
        <w:jc w:val="both"/>
        <w:rPr>
          <w:rFonts w:ascii="Times New Roman" w:hAnsi="Times New Roman" w:cs="Times New Roman"/>
          <w:sz w:val="28"/>
          <w:szCs w:val="28"/>
        </w:rPr>
      </w:pPr>
      <w:r w:rsidRPr="0034046A">
        <w:rPr>
          <w:rFonts w:ascii="Times New Roman" w:hAnsi="Times New Roman" w:cs="Times New Roman"/>
          <w:sz w:val="28"/>
          <w:szCs w:val="28"/>
        </w:rPr>
        <w:t>За 3 квартал</w:t>
      </w:r>
      <w:r w:rsidR="00CA7403">
        <w:rPr>
          <w:rFonts w:ascii="Times New Roman" w:hAnsi="Times New Roman" w:cs="Times New Roman"/>
          <w:sz w:val="28"/>
          <w:szCs w:val="28"/>
        </w:rPr>
        <w:t>а</w:t>
      </w:r>
      <w:r w:rsidRPr="0034046A">
        <w:rPr>
          <w:rFonts w:ascii="Times New Roman" w:hAnsi="Times New Roman" w:cs="Times New Roman"/>
          <w:sz w:val="28"/>
          <w:szCs w:val="28"/>
        </w:rPr>
        <w:t xml:space="preserve"> 2025 года кассовое исполнение составило – 173 564,83 тыс. руб., в том числе за счет средств краевого бюджета – </w:t>
      </w:r>
      <w:r w:rsidR="00323DB8" w:rsidRPr="0034046A">
        <w:rPr>
          <w:rFonts w:ascii="Times New Roman" w:hAnsi="Times New Roman" w:cs="Times New Roman"/>
          <w:sz w:val="28"/>
          <w:szCs w:val="28"/>
        </w:rPr>
        <w:t>156 976,36</w:t>
      </w:r>
      <w:r w:rsidRPr="0034046A">
        <w:rPr>
          <w:rFonts w:ascii="Times New Roman" w:hAnsi="Times New Roman" w:cs="Times New Roman"/>
          <w:sz w:val="28"/>
          <w:szCs w:val="28"/>
        </w:rPr>
        <w:t xml:space="preserve"> тыс. руб., местного бюджета. –</w:t>
      </w:r>
      <w:r w:rsidR="00CA7403">
        <w:rPr>
          <w:rFonts w:ascii="Times New Roman" w:hAnsi="Times New Roman" w:cs="Times New Roman"/>
          <w:sz w:val="28"/>
          <w:szCs w:val="28"/>
        </w:rPr>
        <w:t xml:space="preserve"> </w:t>
      </w:r>
      <w:r w:rsidR="00323DB8" w:rsidRPr="0034046A">
        <w:rPr>
          <w:rFonts w:ascii="Times New Roman" w:hAnsi="Times New Roman" w:cs="Times New Roman"/>
          <w:sz w:val="28"/>
          <w:szCs w:val="28"/>
        </w:rPr>
        <w:t>16 588,47</w:t>
      </w:r>
      <w:r w:rsidRPr="0034046A">
        <w:rPr>
          <w:rFonts w:ascii="Times New Roman" w:hAnsi="Times New Roman" w:cs="Times New Roman"/>
          <w:sz w:val="28"/>
          <w:szCs w:val="28"/>
        </w:rPr>
        <w:t xml:space="preserve"> тыс. руб.</w:t>
      </w:r>
    </w:p>
    <w:p w14:paraId="49CE8A3E" w14:textId="77777777" w:rsidR="00747A97" w:rsidRPr="0034046A" w:rsidRDefault="00747A97" w:rsidP="0034046A">
      <w:pPr>
        <w:spacing w:after="0" w:line="240" w:lineRule="auto"/>
        <w:ind w:firstLine="708"/>
        <w:jc w:val="both"/>
        <w:rPr>
          <w:rFonts w:ascii="Times New Roman" w:hAnsi="Times New Roman" w:cs="Times New Roman"/>
          <w:sz w:val="28"/>
          <w:szCs w:val="28"/>
        </w:rPr>
      </w:pPr>
      <w:r w:rsidRPr="0034046A">
        <w:rPr>
          <w:rFonts w:ascii="Times New Roman" w:hAnsi="Times New Roman" w:cs="Times New Roman"/>
          <w:sz w:val="28"/>
          <w:szCs w:val="28"/>
        </w:rPr>
        <w:t>1.7 Региональный проект «Поддержка семьи»</w:t>
      </w:r>
    </w:p>
    <w:p w14:paraId="139A4C82" w14:textId="77777777" w:rsidR="00747A97" w:rsidRPr="0034046A" w:rsidRDefault="00747A97" w:rsidP="0034046A">
      <w:pPr>
        <w:spacing w:after="0" w:line="240" w:lineRule="auto"/>
        <w:ind w:firstLine="708"/>
        <w:jc w:val="both"/>
        <w:rPr>
          <w:rFonts w:ascii="Times New Roman" w:hAnsi="Times New Roman" w:cs="Times New Roman"/>
          <w:sz w:val="28"/>
          <w:szCs w:val="28"/>
        </w:rPr>
      </w:pPr>
      <w:r w:rsidRPr="0034046A">
        <w:rPr>
          <w:rFonts w:ascii="Times New Roman" w:hAnsi="Times New Roman" w:cs="Times New Roman"/>
          <w:sz w:val="28"/>
          <w:szCs w:val="28"/>
        </w:rPr>
        <w:t>За 3 квартал 2025 года кассовое исполнение составило – 4 517,89 тыс. руб., в том числе за счет средств краевого бюджета – 4 513,37 тыс. руб., местного бюджета. – 4,52 тыс. руб.</w:t>
      </w:r>
    </w:p>
    <w:p w14:paraId="2175E4DB" w14:textId="77777777" w:rsidR="00747A97" w:rsidRPr="0034046A" w:rsidRDefault="00747A97" w:rsidP="0034046A">
      <w:pPr>
        <w:spacing w:after="0" w:line="240" w:lineRule="auto"/>
        <w:ind w:firstLine="708"/>
        <w:jc w:val="both"/>
        <w:rPr>
          <w:rFonts w:ascii="Times New Roman" w:hAnsi="Times New Roman" w:cs="Times New Roman"/>
          <w:sz w:val="28"/>
          <w:szCs w:val="28"/>
        </w:rPr>
      </w:pPr>
      <w:r w:rsidRPr="0034046A">
        <w:rPr>
          <w:rFonts w:ascii="Times New Roman" w:hAnsi="Times New Roman" w:cs="Times New Roman"/>
          <w:sz w:val="28"/>
          <w:szCs w:val="28"/>
        </w:rPr>
        <w:t>1.8 Федеральный проект «Педагоги и наставники»</w:t>
      </w:r>
    </w:p>
    <w:p w14:paraId="42D95FEE" w14:textId="163ABEBB" w:rsidR="00747A97" w:rsidRPr="0034046A" w:rsidRDefault="00747A97" w:rsidP="0034046A">
      <w:pPr>
        <w:spacing w:after="0" w:line="240" w:lineRule="auto"/>
        <w:ind w:firstLine="708"/>
        <w:jc w:val="both"/>
        <w:rPr>
          <w:rFonts w:ascii="Times New Roman" w:hAnsi="Times New Roman" w:cs="Times New Roman"/>
          <w:sz w:val="28"/>
          <w:szCs w:val="28"/>
        </w:rPr>
      </w:pPr>
      <w:r w:rsidRPr="0034046A">
        <w:rPr>
          <w:rFonts w:ascii="Times New Roman" w:hAnsi="Times New Roman" w:cs="Times New Roman"/>
          <w:sz w:val="28"/>
          <w:szCs w:val="28"/>
        </w:rPr>
        <w:t xml:space="preserve">За </w:t>
      </w:r>
      <w:r w:rsidR="006320B8" w:rsidRPr="0034046A">
        <w:rPr>
          <w:rFonts w:ascii="Times New Roman" w:hAnsi="Times New Roman" w:cs="Times New Roman"/>
          <w:sz w:val="28"/>
          <w:szCs w:val="28"/>
        </w:rPr>
        <w:t>3</w:t>
      </w:r>
      <w:r w:rsidRPr="0034046A">
        <w:rPr>
          <w:rFonts w:ascii="Times New Roman" w:hAnsi="Times New Roman" w:cs="Times New Roman"/>
          <w:sz w:val="28"/>
          <w:szCs w:val="28"/>
        </w:rPr>
        <w:t xml:space="preserve"> квартал 2025 года кассовое исполнение составило – 35 456,50 тыс. руб., в том числе за счет средств краевого бюджета – 35 456,50 тыс. руб., местного бюджета. – 0,00 тыс. руб.</w:t>
      </w:r>
    </w:p>
    <w:p w14:paraId="2841F40C" w14:textId="77777777" w:rsidR="00747A97" w:rsidRPr="0034046A" w:rsidRDefault="00747A97" w:rsidP="0034046A">
      <w:pPr>
        <w:spacing w:after="0" w:line="240" w:lineRule="auto"/>
        <w:ind w:firstLine="708"/>
        <w:jc w:val="both"/>
        <w:rPr>
          <w:rFonts w:ascii="Times New Roman" w:hAnsi="Times New Roman" w:cs="Times New Roman"/>
          <w:sz w:val="28"/>
          <w:szCs w:val="28"/>
        </w:rPr>
      </w:pPr>
    </w:p>
    <w:p w14:paraId="053C27E3" w14:textId="1459EB26" w:rsidR="00747A97" w:rsidRPr="0034046A" w:rsidRDefault="00747A97" w:rsidP="0034046A">
      <w:pPr>
        <w:spacing w:after="0" w:line="240" w:lineRule="auto"/>
        <w:ind w:left="567"/>
        <w:jc w:val="center"/>
        <w:rPr>
          <w:rFonts w:ascii="Times New Roman" w:hAnsi="Times New Roman" w:cs="Times New Roman"/>
          <w:i/>
          <w:sz w:val="28"/>
          <w:szCs w:val="28"/>
        </w:rPr>
      </w:pPr>
      <w:r w:rsidRPr="0034046A">
        <w:rPr>
          <w:rFonts w:ascii="Times New Roman" w:hAnsi="Times New Roman" w:cs="Times New Roman"/>
          <w:i/>
          <w:sz w:val="28"/>
          <w:szCs w:val="28"/>
        </w:rPr>
        <w:t>Подпрограмма 2 «Государственная поддержка детей-сирот и детей, ставшихся без попечения родителей»</w:t>
      </w:r>
    </w:p>
    <w:p w14:paraId="6FD2D36E" w14:textId="589ED690" w:rsidR="00747A97" w:rsidRPr="0034046A" w:rsidRDefault="0074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Основными мероприятиями подпрограммы являются:</w:t>
      </w:r>
    </w:p>
    <w:p w14:paraId="060603FF" w14:textId="1E8BC1C8" w:rsidR="00747A97" w:rsidRPr="0034046A" w:rsidRDefault="00971E1B" w:rsidP="0034046A">
      <w:pPr>
        <w:spacing w:after="0" w:line="240" w:lineRule="auto"/>
        <w:ind w:left="567"/>
        <w:jc w:val="both"/>
        <w:rPr>
          <w:rFonts w:ascii="Times New Roman" w:hAnsi="Times New Roman" w:cs="Times New Roman"/>
          <w:sz w:val="28"/>
          <w:szCs w:val="28"/>
        </w:rPr>
      </w:pPr>
      <w:r w:rsidRPr="0034046A">
        <w:rPr>
          <w:rFonts w:ascii="Times New Roman" w:hAnsi="Times New Roman" w:cs="Times New Roman"/>
          <w:sz w:val="28"/>
          <w:szCs w:val="28"/>
        </w:rPr>
        <w:t xml:space="preserve">1. </w:t>
      </w:r>
      <w:r w:rsidR="00747A97" w:rsidRPr="0034046A">
        <w:rPr>
          <w:rFonts w:ascii="Times New Roman" w:hAnsi="Times New Roman" w:cs="Times New Roman"/>
          <w:sz w:val="28"/>
          <w:szCs w:val="28"/>
        </w:rPr>
        <w:t>Защита прав и законных интересов детей-сирот и детей, оставшихся без попечения родителей.</w:t>
      </w:r>
    </w:p>
    <w:p w14:paraId="2FD409CE" w14:textId="77777777" w:rsidR="00747A97" w:rsidRPr="0034046A" w:rsidRDefault="0074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Общий объем финансового обеспечения Подпрограммы составляет 27 363,44 тыс. руб. за счет средств краевого бюджета.</w:t>
      </w:r>
    </w:p>
    <w:p w14:paraId="7488F834" w14:textId="77777777" w:rsidR="00747A97" w:rsidRPr="0034046A" w:rsidRDefault="0074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Кассовое исполнение за 3 квартал 2025 года составило 13 637,30 тыс. рублей, в том числе денежные средства направленные:</w:t>
      </w:r>
    </w:p>
    <w:p w14:paraId="45A6D0F6" w14:textId="77777777" w:rsidR="00747A97" w:rsidRPr="0034046A" w:rsidRDefault="00747A97"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 на обеспечение бесплатного проезда детей-сирот и детей, оставшихся без попечения родителей. Бесплатным проездом воспользовались 40 детей сирот и детей, оставшихся без попечения родителей;</w:t>
      </w:r>
    </w:p>
    <w:p w14:paraId="2BAB40C4" w14:textId="77777777" w:rsidR="00747A97" w:rsidRPr="0034046A" w:rsidRDefault="00747A97"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 на содержание детей-сирот, находящихся под опекой, опекунам (попечителям). По состоянию на 01.10.2025 года числится 77 ребенка;</w:t>
      </w:r>
    </w:p>
    <w:p w14:paraId="63E0590C" w14:textId="051AC2D3" w:rsidR="00747A97" w:rsidRPr="0034046A" w:rsidRDefault="00747A97"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 на выплату денежных средств, причитающихся приемным родителям на содержание детей-сирот и детей, оставшихся без попечения родителей (33приемные семьи, 46 приемных детей);</w:t>
      </w:r>
    </w:p>
    <w:p w14:paraId="30C503E4" w14:textId="77777777" w:rsidR="00747A97" w:rsidRPr="0034046A" w:rsidRDefault="00747A97"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2. Осуществление контроля за условиями содержания, воспитания и образования детей-сирот и детей, оставшихся без попечения родителей.</w:t>
      </w:r>
    </w:p>
    <w:p w14:paraId="11331633" w14:textId="77777777" w:rsidR="00747A97" w:rsidRPr="0034046A" w:rsidRDefault="00747A97"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 xml:space="preserve">В рамках данного мероприятия осуществляется контроль за </w:t>
      </w:r>
      <w:r w:rsidRPr="0034046A">
        <w:rPr>
          <w:rFonts w:ascii="Times New Roman" w:hAnsi="Times New Roman" w:cs="Times New Roman"/>
          <w:sz w:val="28"/>
          <w:szCs w:val="28"/>
          <w:shd w:val="clear" w:color="auto" w:fill="FFFFFF"/>
        </w:rPr>
        <w:t xml:space="preserve">условиями содержания, воспитания и образования детей-сирот и детей, оставшихся без попечения родителей, а также обеспечит </w:t>
      </w:r>
      <w:r w:rsidRPr="0034046A">
        <w:rPr>
          <w:rFonts w:ascii="Times New Roman" w:hAnsi="Times New Roman" w:cs="Times New Roman"/>
          <w:sz w:val="28"/>
          <w:szCs w:val="28"/>
        </w:rPr>
        <w:t>защиту прав и законных интересов детей-сирот и детей, оставшихся без попечения родителей</w:t>
      </w:r>
      <w:r w:rsidRPr="0034046A">
        <w:rPr>
          <w:rFonts w:ascii="Times New Roman" w:hAnsi="Times New Roman" w:cs="Times New Roman"/>
          <w:sz w:val="28"/>
          <w:szCs w:val="28"/>
          <w:shd w:val="clear" w:color="auto" w:fill="FFFFFF"/>
        </w:rPr>
        <w:t>.</w:t>
      </w:r>
    </w:p>
    <w:p w14:paraId="6FE76A3B" w14:textId="77777777" w:rsidR="00747A97" w:rsidRPr="0034046A" w:rsidRDefault="00747A97" w:rsidP="0034046A">
      <w:pPr>
        <w:spacing w:after="0" w:line="240" w:lineRule="auto"/>
        <w:jc w:val="right"/>
        <w:rPr>
          <w:rFonts w:ascii="Times New Roman" w:hAnsi="Times New Roman" w:cs="Times New Roman"/>
          <w:i/>
          <w:sz w:val="28"/>
          <w:szCs w:val="28"/>
        </w:rPr>
      </w:pPr>
    </w:p>
    <w:p w14:paraId="1BE3531F" w14:textId="77777777" w:rsidR="00747A97" w:rsidRPr="0034046A" w:rsidRDefault="00747A97" w:rsidP="0034046A">
      <w:pPr>
        <w:spacing w:after="0" w:line="240" w:lineRule="auto"/>
        <w:jc w:val="center"/>
        <w:rPr>
          <w:rFonts w:ascii="Times New Roman" w:hAnsi="Times New Roman" w:cs="Times New Roman"/>
          <w:i/>
          <w:sz w:val="28"/>
          <w:szCs w:val="28"/>
        </w:rPr>
      </w:pPr>
      <w:r w:rsidRPr="0034046A">
        <w:rPr>
          <w:rFonts w:ascii="Times New Roman" w:hAnsi="Times New Roman" w:cs="Times New Roman"/>
          <w:i/>
          <w:sz w:val="28"/>
          <w:szCs w:val="28"/>
        </w:rPr>
        <w:t>Подпрограммы 3 «Молодёжная политика»</w:t>
      </w:r>
    </w:p>
    <w:p w14:paraId="2A32485E" w14:textId="77777777" w:rsidR="00747A97" w:rsidRPr="0034046A" w:rsidRDefault="00747A97"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Основными мероприятиями подпрограммы являются:</w:t>
      </w:r>
    </w:p>
    <w:p w14:paraId="660F124A" w14:textId="77777777" w:rsidR="00747A97" w:rsidRPr="0034046A" w:rsidRDefault="00747A97" w:rsidP="0034046A">
      <w:pPr>
        <w:numPr>
          <w:ilvl w:val="0"/>
          <w:numId w:val="22"/>
        </w:numPr>
        <w:spacing w:after="0" w:line="240" w:lineRule="auto"/>
        <w:jc w:val="both"/>
        <w:rPr>
          <w:rFonts w:ascii="Times New Roman" w:hAnsi="Times New Roman" w:cs="Times New Roman"/>
          <w:sz w:val="28"/>
          <w:szCs w:val="28"/>
        </w:rPr>
      </w:pPr>
      <w:r w:rsidRPr="0034046A">
        <w:rPr>
          <w:rFonts w:ascii="Times New Roman" w:hAnsi="Times New Roman" w:cs="Times New Roman"/>
          <w:sz w:val="28"/>
          <w:szCs w:val="28"/>
        </w:rPr>
        <w:t>Проведение городских мероприятий с детьми и молодежью.</w:t>
      </w:r>
    </w:p>
    <w:p w14:paraId="6B3DA069" w14:textId="77777777" w:rsidR="00747A97" w:rsidRPr="0034046A" w:rsidRDefault="0074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Общий объем финансового обеспечения Подпрограммы составляет          3 803,56 тыс. руб. за счет средств местного бюджета.</w:t>
      </w:r>
    </w:p>
    <w:p w14:paraId="363FBBD4" w14:textId="77777777" w:rsidR="00747A97" w:rsidRPr="0034046A" w:rsidRDefault="00747A97"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Кассовое исполнение за 3 квартал 2025 года составило 2 978,45 тыс. рублей.</w:t>
      </w:r>
    </w:p>
    <w:p w14:paraId="46158C35" w14:textId="77777777" w:rsidR="00747A97" w:rsidRPr="0034046A" w:rsidRDefault="00747A97"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 xml:space="preserve">В рамках данного мероприятия проводятся развлекательные молодежные программы, акции, спортивные мероприятия, просмотры патриотических </w:t>
      </w:r>
      <w:r w:rsidRPr="0034046A">
        <w:rPr>
          <w:rFonts w:ascii="Times New Roman" w:hAnsi="Times New Roman" w:cs="Times New Roman"/>
          <w:sz w:val="28"/>
          <w:szCs w:val="28"/>
        </w:rPr>
        <w:lastRenderedPageBreak/>
        <w:t>фильмов, конкурсы (краевой конкурс патриотической песни «Солдатский конверт», патриотическая акция «Свеча памяти», викторина «Загадки Тавриды», молодежный интеллектуальный квиз «Время побеждать</w:t>
      </w:r>
      <w:r w:rsidRPr="0034046A">
        <w:rPr>
          <w:rFonts w:ascii="Times New Roman" w:eastAsia="Times New Roman" w:hAnsi="Times New Roman" w:cs="Times New Roman"/>
          <w:bCs/>
          <w:kern w:val="36"/>
          <w:sz w:val="28"/>
          <w:szCs w:val="28"/>
          <w:lang w:eastAsia="ru-RU"/>
        </w:rPr>
        <w:t xml:space="preserve">) </w:t>
      </w:r>
      <w:r w:rsidRPr="0034046A">
        <w:rPr>
          <w:rFonts w:ascii="Times New Roman" w:hAnsi="Times New Roman" w:cs="Times New Roman"/>
          <w:sz w:val="28"/>
          <w:szCs w:val="28"/>
        </w:rPr>
        <w:t xml:space="preserve">и т.д. </w:t>
      </w:r>
    </w:p>
    <w:p w14:paraId="43B09F13" w14:textId="77777777" w:rsidR="00747A97" w:rsidRPr="0034046A" w:rsidRDefault="00747A97"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Кроме того, размещается информация в социальных сетях в области реализации молодежной политики МБУ «Центр молодежи».</w:t>
      </w:r>
    </w:p>
    <w:p w14:paraId="69D3833A" w14:textId="77777777" w:rsidR="00747A97" w:rsidRPr="0034046A" w:rsidRDefault="00747A97" w:rsidP="0034046A">
      <w:pPr>
        <w:numPr>
          <w:ilvl w:val="0"/>
          <w:numId w:val="14"/>
        </w:numPr>
        <w:spacing w:after="0" w:line="240" w:lineRule="auto"/>
        <w:ind w:left="0" w:firstLine="567"/>
        <w:jc w:val="both"/>
        <w:rPr>
          <w:rFonts w:ascii="Times New Roman" w:hAnsi="Times New Roman" w:cs="Times New Roman"/>
          <w:sz w:val="28"/>
          <w:szCs w:val="28"/>
        </w:rPr>
      </w:pPr>
      <w:r w:rsidRPr="0034046A">
        <w:rPr>
          <w:rFonts w:ascii="Times New Roman" w:hAnsi="Times New Roman" w:cs="Times New Roman"/>
          <w:sz w:val="28"/>
          <w:szCs w:val="28"/>
        </w:rPr>
        <w:t>Организация мероприятий в сфере молодежной политики, направленных на вовлечение молодежи в добровольческую деятельность, а также на развитие гражданской активности молодежи и формирование здорового образа жизни.</w:t>
      </w:r>
    </w:p>
    <w:p w14:paraId="725E346A" w14:textId="77777777" w:rsidR="00747A97" w:rsidRPr="0034046A" w:rsidRDefault="00747A97" w:rsidP="0034046A">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В рамках данного мероприятия организованы волонтёрские акции, проводятся информационные мероприятия, работы по вовлечению детей и молодёжи в активную жизнь города.</w:t>
      </w:r>
    </w:p>
    <w:p w14:paraId="230DB960" w14:textId="77777777" w:rsidR="00747A97" w:rsidRPr="0034046A" w:rsidRDefault="00747A97" w:rsidP="0034046A">
      <w:pPr>
        <w:spacing w:after="0" w:line="240" w:lineRule="auto"/>
        <w:jc w:val="center"/>
        <w:rPr>
          <w:rFonts w:ascii="Times New Roman" w:hAnsi="Times New Roman" w:cs="Times New Roman"/>
          <w:i/>
          <w:sz w:val="28"/>
          <w:szCs w:val="28"/>
        </w:rPr>
      </w:pPr>
      <w:r w:rsidRPr="0034046A">
        <w:rPr>
          <w:rFonts w:ascii="Times New Roman" w:hAnsi="Times New Roman" w:cs="Times New Roman"/>
          <w:i/>
          <w:sz w:val="28"/>
          <w:szCs w:val="28"/>
        </w:rPr>
        <w:t>Подпрограмма 4 «Обеспечение реализации муниципальной программы города-курорта Кисловодска «Развитие образования» и общепрограммные мероприятия»</w:t>
      </w:r>
    </w:p>
    <w:p w14:paraId="2A312F1B" w14:textId="57C15D4C" w:rsidR="00747A97" w:rsidRPr="0034046A" w:rsidRDefault="0074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Общий объем финансового обеспечения Подпрограммы составляет </w:t>
      </w:r>
      <w:r w:rsidR="00C10835" w:rsidRPr="0034046A">
        <w:rPr>
          <w:rFonts w:ascii="Times New Roman" w:hAnsi="Times New Roman" w:cs="Times New Roman"/>
          <w:sz w:val="28"/>
          <w:szCs w:val="28"/>
        </w:rPr>
        <w:t>43 799,42</w:t>
      </w:r>
      <w:r w:rsidRPr="0034046A">
        <w:rPr>
          <w:rFonts w:ascii="Times New Roman" w:hAnsi="Times New Roman" w:cs="Times New Roman"/>
          <w:sz w:val="28"/>
          <w:szCs w:val="28"/>
        </w:rPr>
        <w:t xml:space="preserve"> тыс. руб., в том числе:</w:t>
      </w:r>
    </w:p>
    <w:p w14:paraId="3BE8F2F4" w14:textId="77777777" w:rsidR="00747A97" w:rsidRPr="0034046A" w:rsidRDefault="00747A97"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 краевого бюджета – 7 589,83 тыс. руб.;</w:t>
      </w:r>
    </w:p>
    <w:p w14:paraId="72BD53CD" w14:textId="441FB9A5" w:rsidR="00747A97" w:rsidRPr="0034046A" w:rsidRDefault="00747A97"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 местного бюджета –</w:t>
      </w:r>
      <w:r w:rsidR="008052A3">
        <w:rPr>
          <w:rFonts w:ascii="Times New Roman" w:hAnsi="Times New Roman" w:cs="Times New Roman"/>
          <w:sz w:val="28"/>
          <w:szCs w:val="28"/>
        </w:rPr>
        <w:t xml:space="preserve"> </w:t>
      </w:r>
      <w:r w:rsidR="00C10835" w:rsidRPr="0034046A">
        <w:rPr>
          <w:rFonts w:ascii="Times New Roman" w:hAnsi="Times New Roman" w:cs="Times New Roman"/>
          <w:sz w:val="28"/>
          <w:szCs w:val="28"/>
        </w:rPr>
        <w:t>26 209,59</w:t>
      </w:r>
      <w:r w:rsidRPr="0034046A">
        <w:rPr>
          <w:rFonts w:ascii="Times New Roman" w:hAnsi="Times New Roman" w:cs="Times New Roman"/>
          <w:sz w:val="28"/>
          <w:szCs w:val="28"/>
        </w:rPr>
        <w:t xml:space="preserve"> тыс. руб.</w:t>
      </w:r>
    </w:p>
    <w:p w14:paraId="6444E584" w14:textId="77777777" w:rsidR="00747A97" w:rsidRPr="0034046A" w:rsidRDefault="0074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За 3 квартал 2025 года кассовое исполнение составило 33 848,36 тыс. рублей </w:t>
      </w:r>
    </w:p>
    <w:p w14:paraId="4225F782" w14:textId="28DE9908" w:rsidR="00747A97" w:rsidRPr="0034046A" w:rsidRDefault="0074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  - краевого бюджета –</w:t>
      </w:r>
      <w:r w:rsidR="00D27D1E">
        <w:rPr>
          <w:rFonts w:ascii="Times New Roman" w:hAnsi="Times New Roman" w:cs="Times New Roman"/>
          <w:sz w:val="28"/>
          <w:szCs w:val="28"/>
        </w:rPr>
        <w:t xml:space="preserve"> </w:t>
      </w:r>
      <w:r w:rsidR="00E97851" w:rsidRPr="0034046A">
        <w:rPr>
          <w:rFonts w:ascii="Times New Roman" w:hAnsi="Times New Roman" w:cs="Times New Roman"/>
          <w:sz w:val="28"/>
          <w:szCs w:val="28"/>
        </w:rPr>
        <w:t>4 961,00</w:t>
      </w:r>
      <w:r w:rsidRPr="0034046A">
        <w:rPr>
          <w:rFonts w:ascii="Times New Roman" w:hAnsi="Times New Roman" w:cs="Times New Roman"/>
          <w:sz w:val="28"/>
          <w:szCs w:val="28"/>
        </w:rPr>
        <w:t xml:space="preserve"> тыс. руб.</w:t>
      </w:r>
    </w:p>
    <w:p w14:paraId="4595080C" w14:textId="0F995DFF" w:rsidR="00747A97" w:rsidRPr="0034046A" w:rsidRDefault="00747A97"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 местного бюджета –</w:t>
      </w:r>
      <w:r w:rsidR="00D27D1E">
        <w:rPr>
          <w:rFonts w:ascii="Times New Roman" w:hAnsi="Times New Roman" w:cs="Times New Roman"/>
          <w:sz w:val="28"/>
          <w:szCs w:val="28"/>
        </w:rPr>
        <w:t xml:space="preserve"> </w:t>
      </w:r>
      <w:r w:rsidR="00E97851" w:rsidRPr="0034046A">
        <w:rPr>
          <w:rFonts w:ascii="Times New Roman" w:hAnsi="Times New Roman" w:cs="Times New Roman"/>
          <w:sz w:val="28"/>
          <w:szCs w:val="28"/>
        </w:rPr>
        <w:t xml:space="preserve">28 887,36 </w:t>
      </w:r>
      <w:r w:rsidRPr="0034046A">
        <w:rPr>
          <w:rFonts w:ascii="Times New Roman" w:hAnsi="Times New Roman" w:cs="Times New Roman"/>
          <w:sz w:val="28"/>
          <w:szCs w:val="28"/>
        </w:rPr>
        <w:t>тыс. руб.</w:t>
      </w:r>
    </w:p>
    <w:p w14:paraId="3EFB74EC" w14:textId="77777777" w:rsidR="00747A97" w:rsidRPr="0034046A" w:rsidRDefault="00747A97" w:rsidP="0034046A">
      <w:pPr>
        <w:spacing w:after="0" w:line="240" w:lineRule="auto"/>
        <w:jc w:val="both"/>
        <w:rPr>
          <w:rFonts w:ascii="Times New Roman" w:hAnsi="Times New Roman" w:cs="Times New Roman"/>
          <w:sz w:val="28"/>
          <w:szCs w:val="28"/>
        </w:rPr>
      </w:pPr>
      <w:r w:rsidRPr="0034046A">
        <w:rPr>
          <w:rFonts w:ascii="Times New Roman" w:hAnsi="Times New Roman" w:cs="Times New Roman"/>
          <w:sz w:val="28"/>
          <w:szCs w:val="28"/>
        </w:rPr>
        <w:t>В рамках Подпрограммы произведены расходы:</w:t>
      </w:r>
    </w:p>
    <w:p w14:paraId="4FC14E3D" w14:textId="77777777" w:rsidR="00747A97" w:rsidRPr="0034046A" w:rsidRDefault="00747A97"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 за счет средств местного бюджета, на обеспечение деятельности Управления образования администрации города-курорта Кисловодска, а также на обеспечение деятельности учреждений, обеспечивающих предоставление услуг в сфере образования, содержания имущества, уплату налогов и прочие расходы;</w:t>
      </w:r>
    </w:p>
    <w:p w14:paraId="45E34A8F" w14:textId="77777777" w:rsidR="00747A97" w:rsidRPr="0034046A" w:rsidRDefault="00747A97"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-средств краевого бюджета-на реализацию мероприятия «Организация и осуществление в городе-курорте Кисловодске деятельности по опеке и попечительству в области образования и здравоохранения».</w:t>
      </w:r>
    </w:p>
    <w:p w14:paraId="3BB025F8" w14:textId="77777777" w:rsidR="00747A97" w:rsidRPr="0034046A" w:rsidRDefault="00747A97" w:rsidP="0034046A">
      <w:pPr>
        <w:pStyle w:val="ad"/>
        <w:rPr>
          <w:rFonts w:ascii="Times New Roman" w:hAnsi="Times New Roman" w:cs="Times New Roman"/>
          <w:sz w:val="28"/>
          <w:szCs w:val="28"/>
        </w:rPr>
      </w:pPr>
    </w:p>
    <w:bookmarkEnd w:id="0"/>
    <w:p w14:paraId="6D099B4B" w14:textId="77777777" w:rsidR="005E2859" w:rsidRPr="0034046A" w:rsidRDefault="00337250" w:rsidP="0034046A">
      <w:pPr>
        <w:spacing w:after="0" w:line="240" w:lineRule="auto"/>
        <w:ind w:firstLine="567"/>
        <w:jc w:val="center"/>
        <w:rPr>
          <w:rFonts w:ascii="Times New Roman" w:hAnsi="Times New Roman" w:cs="Times New Roman"/>
          <w:b/>
          <w:i/>
          <w:sz w:val="28"/>
          <w:szCs w:val="28"/>
        </w:rPr>
      </w:pPr>
      <w:r w:rsidRPr="0034046A">
        <w:rPr>
          <w:rFonts w:ascii="Times New Roman" w:hAnsi="Times New Roman" w:cs="Times New Roman"/>
          <w:b/>
          <w:i/>
          <w:sz w:val="28"/>
          <w:szCs w:val="28"/>
        </w:rPr>
        <w:t xml:space="preserve">2. Муниципальная программа города-курорта Кисловодска </w:t>
      </w:r>
    </w:p>
    <w:p w14:paraId="24978C27" w14:textId="77777777" w:rsidR="005E2859" w:rsidRPr="0034046A" w:rsidRDefault="00337250" w:rsidP="0034046A">
      <w:pPr>
        <w:spacing w:after="0" w:line="240" w:lineRule="auto"/>
        <w:ind w:firstLine="567"/>
        <w:jc w:val="center"/>
        <w:rPr>
          <w:rFonts w:ascii="Times New Roman" w:hAnsi="Times New Roman" w:cs="Times New Roman"/>
          <w:sz w:val="28"/>
          <w:szCs w:val="28"/>
        </w:rPr>
      </w:pPr>
      <w:r w:rsidRPr="0034046A">
        <w:rPr>
          <w:rFonts w:ascii="Times New Roman" w:hAnsi="Times New Roman" w:cs="Times New Roman"/>
          <w:b/>
          <w:i/>
          <w:sz w:val="28"/>
          <w:szCs w:val="28"/>
        </w:rPr>
        <w:t>«Развитие жилищно-коммунального хозяйства»</w:t>
      </w:r>
    </w:p>
    <w:p w14:paraId="64E86A0A" w14:textId="77777777" w:rsidR="00337250" w:rsidRPr="0034046A" w:rsidRDefault="005E2859"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Муниципальная программа города-курорта Кисловодска «Развитие жилищно-коммунального хозяйства» </w:t>
      </w:r>
      <w:r w:rsidR="00337250" w:rsidRPr="0034046A">
        <w:rPr>
          <w:rFonts w:ascii="Times New Roman" w:hAnsi="Times New Roman" w:cs="Times New Roman"/>
          <w:sz w:val="28"/>
          <w:szCs w:val="28"/>
        </w:rPr>
        <w:t xml:space="preserve">утверждена постановлением администрации города-курорта Кисловодска от </w:t>
      </w:r>
      <w:r w:rsidR="004A4A3A" w:rsidRPr="0034046A">
        <w:rPr>
          <w:rFonts w:ascii="Times New Roman" w:hAnsi="Times New Roman" w:cs="Times New Roman"/>
          <w:sz w:val="28"/>
          <w:szCs w:val="28"/>
        </w:rPr>
        <w:t>20.12.2024</w:t>
      </w:r>
      <w:r w:rsidR="00337250" w:rsidRPr="0034046A">
        <w:rPr>
          <w:rFonts w:ascii="Times New Roman" w:hAnsi="Times New Roman" w:cs="Times New Roman"/>
          <w:sz w:val="28"/>
          <w:szCs w:val="28"/>
        </w:rPr>
        <w:t xml:space="preserve"> № 1</w:t>
      </w:r>
      <w:r w:rsidR="004A4A3A" w:rsidRPr="0034046A">
        <w:rPr>
          <w:rFonts w:ascii="Times New Roman" w:hAnsi="Times New Roman" w:cs="Times New Roman"/>
          <w:sz w:val="28"/>
          <w:szCs w:val="28"/>
        </w:rPr>
        <w:t>374</w:t>
      </w:r>
      <w:r w:rsidR="00337250" w:rsidRPr="0034046A">
        <w:rPr>
          <w:rFonts w:ascii="Times New Roman" w:hAnsi="Times New Roman" w:cs="Times New Roman"/>
          <w:sz w:val="28"/>
          <w:szCs w:val="28"/>
        </w:rPr>
        <w:t xml:space="preserve">. </w:t>
      </w:r>
      <w:r w:rsidR="00337250" w:rsidRPr="0034046A">
        <w:rPr>
          <w:rFonts w:ascii="Times New Roman" w:hAnsi="Times New Roman" w:cs="Times New Roman"/>
          <w:sz w:val="28"/>
          <w:szCs w:val="28"/>
        </w:rPr>
        <w:tab/>
      </w:r>
    </w:p>
    <w:p w14:paraId="4338F27A" w14:textId="77777777" w:rsidR="00337250" w:rsidRPr="0034046A" w:rsidRDefault="004A4A3A" w:rsidP="0034046A">
      <w:pPr>
        <w:shd w:val="clear" w:color="auto" w:fill="FFFFFF"/>
        <w:spacing w:after="0" w:line="240" w:lineRule="auto"/>
        <w:ind w:firstLine="567"/>
        <w:jc w:val="both"/>
        <w:rPr>
          <w:rFonts w:ascii="Times New Roman" w:eastAsia="Times New Roman" w:hAnsi="Times New Roman" w:cs="Times New Roman"/>
          <w:sz w:val="28"/>
          <w:szCs w:val="28"/>
          <w:highlight w:val="yellow"/>
          <w:lang w:eastAsia="ru-RU"/>
        </w:rPr>
      </w:pPr>
      <w:r w:rsidRPr="0034046A">
        <w:rPr>
          <w:rFonts w:ascii="Times New Roman" w:eastAsia="Times New Roman" w:hAnsi="Times New Roman" w:cs="Times New Roman"/>
          <w:sz w:val="28"/>
          <w:szCs w:val="28"/>
          <w:lang w:eastAsia="ru-RU"/>
        </w:rPr>
        <w:t>В</w:t>
      </w:r>
      <w:r w:rsidR="00337250" w:rsidRPr="0034046A">
        <w:rPr>
          <w:rFonts w:ascii="Times New Roman" w:eastAsia="Times New Roman" w:hAnsi="Times New Roman" w:cs="Times New Roman"/>
          <w:sz w:val="28"/>
          <w:szCs w:val="28"/>
          <w:lang w:eastAsia="ru-RU"/>
        </w:rPr>
        <w:t xml:space="preserve"> управление по экономике и инвестициям, ответственным исполнителем, не представлен </w:t>
      </w:r>
      <w:r w:rsidR="00040DC8" w:rsidRPr="0034046A">
        <w:rPr>
          <w:rFonts w:ascii="Times New Roman" w:eastAsia="Times New Roman" w:hAnsi="Times New Roman" w:cs="Times New Roman"/>
          <w:sz w:val="28"/>
          <w:szCs w:val="28"/>
          <w:lang w:eastAsia="ru-RU"/>
        </w:rPr>
        <w:t>отчет о ходе</w:t>
      </w:r>
      <w:r w:rsidR="00337250" w:rsidRPr="0034046A">
        <w:rPr>
          <w:rFonts w:ascii="Times New Roman" w:eastAsia="Times New Roman" w:hAnsi="Times New Roman" w:cs="Times New Roman"/>
          <w:sz w:val="28"/>
          <w:szCs w:val="28"/>
          <w:lang w:eastAsia="ru-RU"/>
        </w:rPr>
        <w:t xml:space="preserve"> реализации муниципальной программы города-курорта Кисловодска «Развитие жилищно-коммунального хозяйства» за 1-е полугодие 202</w:t>
      </w:r>
      <w:r w:rsidRPr="0034046A">
        <w:rPr>
          <w:rFonts w:ascii="Times New Roman" w:eastAsia="Times New Roman" w:hAnsi="Times New Roman" w:cs="Times New Roman"/>
          <w:sz w:val="28"/>
          <w:szCs w:val="28"/>
          <w:lang w:eastAsia="ru-RU"/>
        </w:rPr>
        <w:t>5</w:t>
      </w:r>
      <w:r w:rsidR="00337250" w:rsidRPr="0034046A">
        <w:rPr>
          <w:rFonts w:ascii="Times New Roman" w:eastAsia="Times New Roman" w:hAnsi="Times New Roman" w:cs="Times New Roman"/>
          <w:sz w:val="28"/>
          <w:szCs w:val="28"/>
          <w:lang w:eastAsia="ru-RU"/>
        </w:rPr>
        <w:t xml:space="preserve"> г</w:t>
      </w:r>
      <w:r w:rsidR="009B42E7" w:rsidRPr="0034046A">
        <w:rPr>
          <w:rFonts w:ascii="Times New Roman" w:eastAsia="Times New Roman" w:hAnsi="Times New Roman" w:cs="Times New Roman"/>
          <w:sz w:val="28"/>
          <w:szCs w:val="28"/>
          <w:lang w:eastAsia="ru-RU"/>
        </w:rPr>
        <w:t>.</w:t>
      </w:r>
      <w:r w:rsidR="00337250" w:rsidRPr="0034046A">
        <w:rPr>
          <w:rFonts w:ascii="Times New Roman" w:eastAsia="Times New Roman" w:hAnsi="Times New Roman" w:cs="Times New Roman"/>
          <w:sz w:val="28"/>
          <w:szCs w:val="28"/>
          <w:lang w:eastAsia="ru-RU"/>
        </w:rPr>
        <w:t xml:space="preserve"> в связи, с чем не представляется возможным провести мониторинг реализации основных мероприятий и контрольных событий муниципальной программы.</w:t>
      </w:r>
    </w:p>
    <w:p w14:paraId="7ABAFAEC" w14:textId="09B7A7A7" w:rsidR="00337250" w:rsidRPr="0034046A" w:rsidRDefault="00337250"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На основании отчета, предоставленного финансовым управлением администрации города-курорта Кисловодск, об исполнении муниципальных </w:t>
      </w:r>
      <w:r w:rsidRPr="0034046A">
        <w:rPr>
          <w:rFonts w:ascii="Times New Roman" w:hAnsi="Times New Roman" w:cs="Times New Roman"/>
          <w:sz w:val="28"/>
          <w:szCs w:val="28"/>
        </w:rPr>
        <w:lastRenderedPageBreak/>
        <w:t>программ за 1</w:t>
      </w:r>
      <w:r w:rsidR="00955749" w:rsidRPr="0034046A">
        <w:rPr>
          <w:rFonts w:ascii="Times New Roman" w:hAnsi="Times New Roman" w:cs="Times New Roman"/>
          <w:sz w:val="28"/>
          <w:szCs w:val="28"/>
        </w:rPr>
        <w:t>-е полугодие</w:t>
      </w:r>
      <w:r w:rsidRPr="0034046A">
        <w:rPr>
          <w:rFonts w:ascii="Times New Roman" w:hAnsi="Times New Roman" w:cs="Times New Roman"/>
          <w:sz w:val="28"/>
          <w:szCs w:val="28"/>
        </w:rPr>
        <w:t xml:space="preserve"> 202</w:t>
      </w:r>
      <w:r w:rsidR="00BE22AB" w:rsidRPr="0034046A">
        <w:rPr>
          <w:rFonts w:ascii="Times New Roman" w:hAnsi="Times New Roman" w:cs="Times New Roman"/>
          <w:sz w:val="28"/>
          <w:szCs w:val="28"/>
        </w:rPr>
        <w:t>5</w:t>
      </w:r>
      <w:r w:rsidRPr="0034046A">
        <w:rPr>
          <w:rFonts w:ascii="Times New Roman" w:hAnsi="Times New Roman" w:cs="Times New Roman"/>
          <w:sz w:val="28"/>
          <w:szCs w:val="28"/>
        </w:rPr>
        <w:t xml:space="preserve"> г</w:t>
      </w:r>
      <w:r w:rsidR="00F41A7F" w:rsidRPr="0034046A">
        <w:rPr>
          <w:rFonts w:ascii="Times New Roman" w:hAnsi="Times New Roman" w:cs="Times New Roman"/>
          <w:sz w:val="28"/>
          <w:szCs w:val="28"/>
        </w:rPr>
        <w:t>.</w:t>
      </w:r>
      <w:r w:rsidRPr="0034046A">
        <w:rPr>
          <w:rFonts w:ascii="Times New Roman" w:hAnsi="Times New Roman" w:cs="Times New Roman"/>
          <w:sz w:val="28"/>
          <w:szCs w:val="28"/>
        </w:rPr>
        <w:t xml:space="preserve"> на реализацию мероприятий муниципальной программы уточненной бюджетной росписью на 202</w:t>
      </w:r>
      <w:r w:rsidR="00BE22AB" w:rsidRPr="0034046A">
        <w:rPr>
          <w:rFonts w:ascii="Times New Roman" w:hAnsi="Times New Roman" w:cs="Times New Roman"/>
          <w:sz w:val="28"/>
          <w:szCs w:val="28"/>
        </w:rPr>
        <w:t>5</w:t>
      </w:r>
      <w:r w:rsidRPr="0034046A">
        <w:rPr>
          <w:rFonts w:ascii="Times New Roman" w:hAnsi="Times New Roman" w:cs="Times New Roman"/>
          <w:sz w:val="28"/>
          <w:szCs w:val="28"/>
        </w:rPr>
        <w:t xml:space="preserve"> год предусмотрено</w:t>
      </w:r>
      <w:r w:rsidR="009074DA" w:rsidRPr="0034046A">
        <w:rPr>
          <w:rFonts w:ascii="Times New Roman" w:hAnsi="Times New Roman" w:cs="Times New Roman"/>
          <w:sz w:val="28"/>
          <w:szCs w:val="28"/>
        </w:rPr>
        <w:t xml:space="preserve"> </w:t>
      </w:r>
      <w:r w:rsidR="00BE22AB" w:rsidRPr="0034046A">
        <w:rPr>
          <w:rFonts w:ascii="Times New Roman" w:hAnsi="Times New Roman" w:cs="Times New Roman"/>
          <w:sz w:val="28"/>
          <w:szCs w:val="28"/>
        </w:rPr>
        <w:t>1 185 860,86</w:t>
      </w:r>
      <w:r w:rsidR="00170D71" w:rsidRPr="0034046A">
        <w:rPr>
          <w:rFonts w:ascii="Times New Roman" w:hAnsi="Times New Roman" w:cs="Times New Roman"/>
          <w:sz w:val="28"/>
          <w:szCs w:val="28"/>
        </w:rPr>
        <w:t xml:space="preserve"> </w:t>
      </w:r>
      <w:r w:rsidRPr="0034046A">
        <w:rPr>
          <w:rFonts w:ascii="Times New Roman" w:hAnsi="Times New Roman" w:cs="Times New Roman"/>
          <w:sz w:val="28"/>
          <w:szCs w:val="28"/>
        </w:rPr>
        <w:t xml:space="preserve">тыс. руб., в том числе за счет средств краевого бюджета – </w:t>
      </w:r>
      <w:r w:rsidR="00BE22AB" w:rsidRPr="0034046A">
        <w:rPr>
          <w:rFonts w:ascii="Times New Roman" w:hAnsi="Times New Roman" w:cs="Times New Roman"/>
          <w:sz w:val="28"/>
          <w:szCs w:val="28"/>
        </w:rPr>
        <w:t>175 397,32</w:t>
      </w:r>
      <w:r w:rsidRPr="0034046A">
        <w:rPr>
          <w:rFonts w:ascii="Times New Roman" w:hAnsi="Times New Roman" w:cs="Times New Roman"/>
          <w:sz w:val="28"/>
          <w:szCs w:val="28"/>
        </w:rPr>
        <w:t xml:space="preserve"> тыс. руб., местного бюджета – </w:t>
      </w:r>
      <w:r w:rsidR="00BE22AB" w:rsidRPr="0034046A">
        <w:rPr>
          <w:rFonts w:ascii="Times New Roman" w:hAnsi="Times New Roman" w:cs="Times New Roman"/>
          <w:sz w:val="28"/>
          <w:szCs w:val="28"/>
        </w:rPr>
        <w:t>1 010 463,54</w:t>
      </w:r>
      <w:r w:rsidRPr="0034046A">
        <w:rPr>
          <w:rFonts w:ascii="Times New Roman" w:hAnsi="Times New Roman" w:cs="Times New Roman"/>
          <w:sz w:val="28"/>
          <w:szCs w:val="28"/>
        </w:rPr>
        <w:t xml:space="preserve"> тыс. руб.</w:t>
      </w:r>
    </w:p>
    <w:p w14:paraId="7239304F" w14:textId="77777777" w:rsidR="00337250" w:rsidRPr="0034046A" w:rsidRDefault="00337250"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Кассовое исполнение за 1</w:t>
      </w:r>
      <w:r w:rsidR="00183FD6" w:rsidRPr="0034046A">
        <w:rPr>
          <w:rFonts w:ascii="Times New Roman" w:hAnsi="Times New Roman" w:cs="Times New Roman"/>
          <w:sz w:val="28"/>
          <w:szCs w:val="28"/>
        </w:rPr>
        <w:t>-е</w:t>
      </w:r>
      <w:r w:rsidRPr="0034046A">
        <w:rPr>
          <w:rFonts w:ascii="Times New Roman" w:hAnsi="Times New Roman" w:cs="Times New Roman"/>
          <w:sz w:val="28"/>
          <w:szCs w:val="28"/>
        </w:rPr>
        <w:t xml:space="preserve"> </w:t>
      </w:r>
      <w:r w:rsidR="00183FD6" w:rsidRPr="0034046A">
        <w:rPr>
          <w:rFonts w:ascii="Times New Roman" w:hAnsi="Times New Roman" w:cs="Times New Roman"/>
          <w:sz w:val="28"/>
          <w:szCs w:val="28"/>
        </w:rPr>
        <w:t>полугодие</w:t>
      </w:r>
      <w:r w:rsidRPr="0034046A">
        <w:rPr>
          <w:rFonts w:ascii="Times New Roman" w:hAnsi="Times New Roman" w:cs="Times New Roman"/>
          <w:sz w:val="28"/>
          <w:szCs w:val="28"/>
        </w:rPr>
        <w:t xml:space="preserve"> 202</w:t>
      </w:r>
      <w:r w:rsidR="00BE22AB" w:rsidRPr="0034046A">
        <w:rPr>
          <w:rFonts w:ascii="Times New Roman" w:hAnsi="Times New Roman" w:cs="Times New Roman"/>
          <w:sz w:val="28"/>
          <w:szCs w:val="28"/>
        </w:rPr>
        <w:t>5</w:t>
      </w:r>
      <w:r w:rsidRPr="0034046A">
        <w:rPr>
          <w:rFonts w:ascii="Times New Roman" w:hAnsi="Times New Roman" w:cs="Times New Roman"/>
          <w:sz w:val="28"/>
          <w:szCs w:val="28"/>
        </w:rPr>
        <w:t xml:space="preserve"> г</w:t>
      </w:r>
      <w:r w:rsidR="00F41A7F" w:rsidRPr="0034046A">
        <w:rPr>
          <w:rFonts w:ascii="Times New Roman" w:hAnsi="Times New Roman" w:cs="Times New Roman"/>
          <w:sz w:val="28"/>
          <w:szCs w:val="28"/>
        </w:rPr>
        <w:t>.</w:t>
      </w:r>
      <w:r w:rsidRPr="0034046A">
        <w:rPr>
          <w:rFonts w:ascii="Times New Roman" w:hAnsi="Times New Roman" w:cs="Times New Roman"/>
          <w:sz w:val="28"/>
          <w:szCs w:val="28"/>
        </w:rPr>
        <w:t xml:space="preserve"> составило </w:t>
      </w:r>
      <w:r w:rsidR="00BE22AB" w:rsidRPr="0034046A">
        <w:rPr>
          <w:rFonts w:ascii="Times New Roman" w:hAnsi="Times New Roman" w:cs="Times New Roman"/>
          <w:sz w:val="28"/>
          <w:szCs w:val="28"/>
        </w:rPr>
        <w:t>339 989,66</w:t>
      </w:r>
      <w:r w:rsidRPr="0034046A">
        <w:rPr>
          <w:rFonts w:ascii="Times New Roman" w:hAnsi="Times New Roman" w:cs="Times New Roman"/>
          <w:sz w:val="28"/>
          <w:szCs w:val="28"/>
        </w:rPr>
        <w:t xml:space="preserve"> тыс. руб.</w:t>
      </w:r>
      <w:r w:rsidR="00040DC8" w:rsidRPr="0034046A">
        <w:rPr>
          <w:rFonts w:ascii="Times New Roman" w:hAnsi="Times New Roman" w:cs="Times New Roman"/>
          <w:sz w:val="28"/>
          <w:szCs w:val="28"/>
        </w:rPr>
        <w:t xml:space="preserve"> или </w:t>
      </w:r>
      <w:r w:rsidR="00BE22AB" w:rsidRPr="0034046A">
        <w:rPr>
          <w:rFonts w:ascii="Times New Roman" w:hAnsi="Times New Roman" w:cs="Times New Roman"/>
          <w:sz w:val="28"/>
          <w:szCs w:val="28"/>
        </w:rPr>
        <w:t>28,67</w:t>
      </w:r>
      <w:r w:rsidR="00170D71" w:rsidRPr="0034046A">
        <w:rPr>
          <w:rFonts w:ascii="Times New Roman" w:hAnsi="Times New Roman" w:cs="Times New Roman"/>
          <w:sz w:val="28"/>
          <w:szCs w:val="28"/>
        </w:rPr>
        <w:t xml:space="preserve"> </w:t>
      </w:r>
      <w:r w:rsidR="00040DC8" w:rsidRPr="0034046A">
        <w:rPr>
          <w:rFonts w:ascii="Times New Roman" w:hAnsi="Times New Roman" w:cs="Times New Roman"/>
          <w:sz w:val="28"/>
          <w:szCs w:val="28"/>
        </w:rPr>
        <w:t>%</w:t>
      </w:r>
      <w:r w:rsidR="00040DC8" w:rsidRPr="0034046A">
        <w:rPr>
          <w:rFonts w:ascii="Times New Roman" w:eastAsia="Calibri" w:hAnsi="Times New Roman" w:cs="Times New Roman"/>
          <w:sz w:val="28"/>
          <w:szCs w:val="28"/>
        </w:rPr>
        <w:t xml:space="preserve"> к уточненной бюджетной росписи</w:t>
      </w:r>
      <w:r w:rsidR="00040DC8" w:rsidRPr="0034046A">
        <w:rPr>
          <w:rFonts w:ascii="Times New Roman" w:hAnsi="Times New Roman" w:cs="Times New Roman"/>
          <w:sz w:val="28"/>
          <w:szCs w:val="28"/>
        </w:rPr>
        <w:t xml:space="preserve">, в том числе за счет средств краевого бюджета – </w:t>
      </w:r>
      <w:r w:rsidR="00BE22AB" w:rsidRPr="0034046A">
        <w:rPr>
          <w:rFonts w:ascii="Times New Roman" w:hAnsi="Times New Roman" w:cs="Times New Roman"/>
          <w:sz w:val="28"/>
          <w:szCs w:val="28"/>
        </w:rPr>
        <w:t>90 117,25</w:t>
      </w:r>
      <w:r w:rsidR="00040DC8" w:rsidRPr="0034046A">
        <w:rPr>
          <w:rFonts w:ascii="Times New Roman" w:hAnsi="Times New Roman" w:cs="Times New Roman"/>
          <w:sz w:val="28"/>
          <w:szCs w:val="28"/>
        </w:rPr>
        <w:t xml:space="preserve"> тыс. руб. или </w:t>
      </w:r>
      <w:r w:rsidR="00BE22AB" w:rsidRPr="0034046A">
        <w:rPr>
          <w:rFonts w:ascii="Times New Roman" w:hAnsi="Times New Roman" w:cs="Times New Roman"/>
          <w:sz w:val="28"/>
          <w:szCs w:val="28"/>
        </w:rPr>
        <w:t>52,52</w:t>
      </w:r>
      <w:r w:rsidR="00170D71" w:rsidRPr="0034046A">
        <w:rPr>
          <w:rFonts w:ascii="Times New Roman" w:hAnsi="Times New Roman" w:cs="Times New Roman"/>
          <w:sz w:val="28"/>
          <w:szCs w:val="28"/>
        </w:rPr>
        <w:t xml:space="preserve"> </w:t>
      </w:r>
      <w:r w:rsidR="00040DC8" w:rsidRPr="0034046A">
        <w:rPr>
          <w:rFonts w:ascii="Times New Roman" w:hAnsi="Times New Roman" w:cs="Times New Roman"/>
          <w:sz w:val="28"/>
          <w:szCs w:val="28"/>
        </w:rPr>
        <w:t xml:space="preserve">% </w:t>
      </w:r>
      <w:r w:rsidR="00040DC8" w:rsidRPr="0034046A">
        <w:rPr>
          <w:rFonts w:ascii="Times New Roman" w:eastAsia="Calibri" w:hAnsi="Times New Roman" w:cs="Times New Roman"/>
          <w:sz w:val="28"/>
          <w:szCs w:val="28"/>
        </w:rPr>
        <w:t>к уточненной бюджетной росписи</w:t>
      </w:r>
      <w:r w:rsidR="00040DC8" w:rsidRPr="0034046A">
        <w:rPr>
          <w:rFonts w:ascii="Times New Roman" w:hAnsi="Times New Roman" w:cs="Times New Roman"/>
          <w:sz w:val="28"/>
          <w:szCs w:val="28"/>
        </w:rPr>
        <w:t xml:space="preserve">, местного бюджета – </w:t>
      </w:r>
      <w:r w:rsidR="00BE22AB" w:rsidRPr="0034046A">
        <w:rPr>
          <w:rFonts w:ascii="Times New Roman" w:hAnsi="Times New Roman" w:cs="Times New Roman"/>
          <w:sz w:val="28"/>
          <w:szCs w:val="28"/>
        </w:rPr>
        <w:t>247 872,41</w:t>
      </w:r>
      <w:r w:rsidR="00040DC8" w:rsidRPr="0034046A">
        <w:rPr>
          <w:rFonts w:ascii="Times New Roman" w:hAnsi="Times New Roman" w:cs="Times New Roman"/>
          <w:sz w:val="28"/>
          <w:szCs w:val="28"/>
        </w:rPr>
        <w:t xml:space="preserve"> тыс. руб.</w:t>
      </w:r>
      <w:r w:rsidRPr="0034046A">
        <w:rPr>
          <w:rFonts w:ascii="Times New Roman" w:hAnsi="Times New Roman" w:cs="Times New Roman"/>
          <w:sz w:val="28"/>
          <w:szCs w:val="28"/>
        </w:rPr>
        <w:t xml:space="preserve"> или </w:t>
      </w:r>
      <w:r w:rsidR="00BE22AB" w:rsidRPr="0034046A">
        <w:rPr>
          <w:rFonts w:ascii="Times New Roman" w:hAnsi="Times New Roman" w:cs="Times New Roman"/>
          <w:sz w:val="28"/>
          <w:szCs w:val="28"/>
        </w:rPr>
        <w:t>24,53</w:t>
      </w:r>
      <w:r w:rsidR="00170D71" w:rsidRPr="0034046A">
        <w:rPr>
          <w:rFonts w:ascii="Times New Roman" w:hAnsi="Times New Roman" w:cs="Times New Roman"/>
          <w:sz w:val="28"/>
          <w:szCs w:val="28"/>
        </w:rPr>
        <w:t xml:space="preserve"> </w:t>
      </w:r>
      <w:r w:rsidRPr="0034046A">
        <w:rPr>
          <w:rFonts w:ascii="Times New Roman" w:hAnsi="Times New Roman" w:cs="Times New Roman"/>
          <w:sz w:val="28"/>
          <w:szCs w:val="28"/>
        </w:rPr>
        <w:t>% к уточненной бюджетной росписи.</w:t>
      </w:r>
    </w:p>
    <w:p w14:paraId="16FF3B37" w14:textId="65A764FE" w:rsidR="00337250" w:rsidRPr="0034046A" w:rsidRDefault="00337250"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Информация о реализации контрольных событиях программы за 1</w:t>
      </w:r>
      <w:r w:rsidR="00183FD6" w:rsidRPr="0034046A">
        <w:rPr>
          <w:rFonts w:ascii="Times New Roman" w:hAnsi="Times New Roman" w:cs="Times New Roman"/>
          <w:sz w:val="28"/>
          <w:szCs w:val="28"/>
        </w:rPr>
        <w:t>-е полугодие</w:t>
      </w:r>
      <w:r w:rsidRPr="0034046A">
        <w:rPr>
          <w:rFonts w:ascii="Times New Roman" w:hAnsi="Times New Roman" w:cs="Times New Roman"/>
          <w:sz w:val="28"/>
          <w:szCs w:val="28"/>
        </w:rPr>
        <w:t xml:space="preserve"> 202</w:t>
      </w:r>
      <w:r w:rsidR="00BE22AB" w:rsidRPr="0034046A">
        <w:rPr>
          <w:rFonts w:ascii="Times New Roman" w:hAnsi="Times New Roman" w:cs="Times New Roman"/>
          <w:sz w:val="28"/>
          <w:szCs w:val="28"/>
        </w:rPr>
        <w:t>5</w:t>
      </w:r>
      <w:r w:rsidRPr="0034046A">
        <w:rPr>
          <w:rFonts w:ascii="Times New Roman" w:hAnsi="Times New Roman" w:cs="Times New Roman"/>
          <w:sz w:val="28"/>
          <w:szCs w:val="28"/>
        </w:rPr>
        <w:t xml:space="preserve"> г</w:t>
      </w:r>
      <w:r w:rsidR="00F41A7F" w:rsidRPr="0034046A">
        <w:rPr>
          <w:rFonts w:ascii="Times New Roman" w:hAnsi="Times New Roman" w:cs="Times New Roman"/>
          <w:sz w:val="28"/>
          <w:szCs w:val="28"/>
        </w:rPr>
        <w:t>.</w:t>
      </w:r>
      <w:r w:rsidRPr="0034046A">
        <w:rPr>
          <w:rFonts w:ascii="Times New Roman" w:hAnsi="Times New Roman" w:cs="Times New Roman"/>
          <w:sz w:val="28"/>
          <w:szCs w:val="28"/>
        </w:rPr>
        <w:t xml:space="preserve"> управлением городского хозяйства администрации города-курорта Кисловодска не представлена.</w:t>
      </w:r>
    </w:p>
    <w:p w14:paraId="588F71D7" w14:textId="77777777" w:rsidR="00337250" w:rsidRPr="0034046A" w:rsidRDefault="00337250" w:rsidP="0034046A">
      <w:pPr>
        <w:spacing w:after="0" w:line="240" w:lineRule="auto"/>
        <w:ind w:firstLine="567"/>
        <w:jc w:val="both"/>
        <w:rPr>
          <w:rFonts w:ascii="Times New Roman" w:hAnsi="Times New Roman" w:cs="Times New Roman"/>
          <w:sz w:val="28"/>
          <w:szCs w:val="28"/>
          <w:highlight w:val="yellow"/>
        </w:rPr>
      </w:pPr>
    </w:p>
    <w:p w14:paraId="120F1C2D" w14:textId="77777777" w:rsidR="00C515A9" w:rsidRPr="0034046A" w:rsidRDefault="00337250" w:rsidP="0034046A">
      <w:pPr>
        <w:spacing w:after="0" w:line="240" w:lineRule="auto"/>
        <w:ind w:firstLine="567"/>
        <w:jc w:val="center"/>
        <w:rPr>
          <w:rFonts w:ascii="Times New Roman" w:hAnsi="Times New Roman" w:cs="Times New Roman"/>
          <w:i/>
          <w:sz w:val="28"/>
          <w:szCs w:val="28"/>
        </w:rPr>
      </w:pPr>
      <w:r w:rsidRPr="0034046A">
        <w:rPr>
          <w:rFonts w:ascii="Times New Roman" w:eastAsia="Calibri" w:hAnsi="Times New Roman" w:cs="Times New Roman"/>
          <w:i/>
          <w:sz w:val="28"/>
          <w:szCs w:val="28"/>
        </w:rPr>
        <w:t>Подпрограмма 1</w:t>
      </w:r>
      <w:r w:rsidRPr="0034046A">
        <w:rPr>
          <w:rFonts w:ascii="Times New Roman" w:hAnsi="Times New Roman" w:cs="Times New Roman"/>
          <w:sz w:val="28"/>
          <w:szCs w:val="28"/>
        </w:rPr>
        <w:t xml:space="preserve"> «</w:t>
      </w:r>
      <w:r w:rsidRPr="0034046A">
        <w:rPr>
          <w:rFonts w:ascii="Times New Roman" w:hAnsi="Times New Roman" w:cs="Times New Roman"/>
          <w:i/>
          <w:sz w:val="28"/>
          <w:szCs w:val="28"/>
        </w:rPr>
        <w:t>Развитие жилищно-коммунального</w:t>
      </w:r>
    </w:p>
    <w:p w14:paraId="68B8A05E" w14:textId="77777777" w:rsidR="00337250" w:rsidRPr="0034046A" w:rsidRDefault="00337250" w:rsidP="0034046A">
      <w:pPr>
        <w:spacing w:after="0" w:line="240" w:lineRule="auto"/>
        <w:ind w:firstLine="567"/>
        <w:jc w:val="center"/>
        <w:rPr>
          <w:rFonts w:ascii="Times New Roman" w:hAnsi="Times New Roman" w:cs="Times New Roman"/>
          <w:i/>
          <w:sz w:val="28"/>
          <w:szCs w:val="28"/>
        </w:rPr>
      </w:pPr>
      <w:r w:rsidRPr="0034046A">
        <w:rPr>
          <w:rFonts w:ascii="Times New Roman" w:hAnsi="Times New Roman" w:cs="Times New Roman"/>
          <w:i/>
          <w:sz w:val="28"/>
          <w:szCs w:val="28"/>
        </w:rPr>
        <w:t xml:space="preserve"> хозяйства города-курорта Кисловодска»</w:t>
      </w:r>
    </w:p>
    <w:p w14:paraId="0DED34EE" w14:textId="77777777" w:rsidR="00337250" w:rsidRPr="0034046A" w:rsidRDefault="00337250"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На основании отчета, предоставленного финансовым управлением администрации города-курорта Кисловодск, об исполнении муниципальных программ за 1</w:t>
      </w:r>
      <w:r w:rsidR="00040DC8" w:rsidRPr="0034046A">
        <w:rPr>
          <w:rFonts w:ascii="Times New Roman" w:hAnsi="Times New Roman" w:cs="Times New Roman"/>
          <w:sz w:val="28"/>
          <w:szCs w:val="28"/>
        </w:rPr>
        <w:t>-е</w:t>
      </w:r>
      <w:r w:rsidRPr="0034046A">
        <w:rPr>
          <w:rFonts w:ascii="Times New Roman" w:hAnsi="Times New Roman" w:cs="Times New Roman"/>
          <w:sz w:val="28"/>
          <w:szCs w:val="28"/>
        </w:rPr>
        <w:t xml:space="preserve"> </w:t>
      </w:r>
      <w:r w:rsidR="00040DC8" w:rsidRPr="0034046A">
        <w:rPr>
          <w:rFonts w:ascii="Times New Roman" w:hAnsi="Times New Roman" w:cs="Times New Roman"/>
          <w:sz w:val="28"/>
          <w:szCs w:val="28"/>
        </w:rPr>
        <w:t>полугодие</w:t>
      </w:r>
      <w:r w:rsidRPr="0034046A">
        <w:rPr>
          <w:rFonts w:ascii="Times New Roman" w:hAnsi="Times New Roman" w:cs="Times New Roman"/>
          <w:sz w:val="28"/>
          <w:szCs w:val="28"/>
        </w:rPr>
        <w:t xml:space="preserve"> 202</w:t>
      </w:r>
      <w:r w:rsidR="00E62C8B" w:rsidRPr="0034046A">
        <w:rPr>
          <w:rFonts w:ascii="Times New Roman" w:hAnsi="Times New Roman" w:cs="Times New Roman"/>
          <w:sz w:val="28"/>
          <w:szCs w:val="28"/>
        </w:rPr>
        <w:t>5</w:t>
      </w:r>
      <w:r w:rsidR="00351EE0" w:rsidRPr="0034046A">
        <w:rPr>
          <w:rFonts w:ascii="Times New Roman" w:hAnsi="Times New Roman" w:cs="Times New Roman"/>
          <w:sz w:val="28"/>
          <w:szCs w:val="28"/>
        </w:rPr>
        <w:t xml:space="preserve"> г. </w:t>
      </w:r>
      <w:r w:rsidRPr="0034046A">
        <w:rPr>
          <w:rFonts w:ascii="Times New Roman" w:hAnsi="Times New Roman" w:cs="Times New Roman"/>
          <w:sz w:val="28"/>
          <w:szCs w:val="28"/>
        </w:rPr>
        <w:t>на реализацию мероприятий подпрограммы уточненной бюджетной росписью на 202</w:t>
      </w:r>
      <w:r w:rsidR="00E62C8B" w:rsidRPr="0034046A">
        <w:rPr>
          <w:rFonts w:ascii="Times New Roman" w:hAnsi="Times New Roman" w:cs="Times New Roman"/>
          <w:sz w:val="28"/>
          <w:szCs w:val="28"/>
        </w:rPr>
        <w:t>5</w:t>
      </w:r>
      <w:r w:rsidRPr="0034046A">
        <w:rPr>
          <w:rFonts w:ascii="Times New Roman" w:hAnsi="Times New Roman" w:cs="Times New Roman"/>
          <w:sz w:val="28"/>
          <w:szCs w:val="28"/>
        </w:rPr>
        <w:t xml:space="preserve"> г</w:t>
      </w:r>
      <w:r w:rsidR="00351EE0" w:rsidRPr="0034046A">
        <w:rPr>
          <w:rFonts w:ascii="Times New Roman" w:hAnsi="Times New Roman" w:cs="Times New Roman"/>
          <w:sz w:val="28"/>
          <w:szCs w:val="28"/>
        </w:rPr>
        <w:t xml:space="preserve">. </w:t>
      </w:r>
      <w:r w:rsidRPr="0034046A">
        <w:rPr>
          <w:rFonts w:ascii="Times New Roman" w:hAnsi="Times New Roman" w:cs="Times New Roman"/>
          <w:sz w:val="28"/>
          <w:szCs w:val="28"/>
        </w:rPr>
        <w:t xml:space="preserve">предусмотрено – </w:t>
      </w:r>
      <w:r w:rsidR="00E62C8B" w:rsidRPr="0034046A">
        <w:rPr>
          <w:rFonts w:ascii="Times New Roman" w:hAnsi="Times New Roman" w:cs="Times New Roman"/>
          <w:sz w:val="28"/>
          <w:szCs w:val="28"/>
        </w:rPr>
        <w:t>38 217,26</w:t>
      </w:r>
      <w:r w:rsidRPr="0034046A">
        <w:rPr>
          <w:rFonts w:ascii="Times New Roman" w:hAnsi="Times New Roman" w:cs="Times New Roman"/>
          <w:sz w:val="28"/>
          <w:szCs w:val="28"/>
        </w:rPr>
        <w:t xml:space="preserve"> тыс. руб., в том числе за счет средств краевого бюджета </w:t>
      </w:r>
      <w:r w:rsidR="00E62C8B" w:rsidRPr="0034046A">
        <w:rPr>
          <w:rFonts w:ascii="Times New Roman" w:hAnsi="Times New Roman" w:cs="Times New Roman"/>
          <w:sz w:val="28"/>
          <w:szCs w:val="28"/>
        </w:rPr>
        <w:t>7 243,88</w:t>
      </w:r>
      <w:r w:rsidRPr="0034046A">
        <w:rPr>
          <w:rFonts w:ascii="Times New Roman" w:hAnsi="Times New Roman" w:cs="Times New Roman"/>
          <w:sz w:val="28"/>
          <w:szCs w:val="28"/>
        </w:rPr>
        <w:t xml:space="preserve"> тыс. руб. и местного бюджета </w:t>
      </w:r>
      <w:r w:rsidR="00E62C8B" w:rsidRPr="0034046A">
        <w:rPr>
          <w:rFonts w:ascii="Times New Roman" w:hAnsi="Times New Roman" w:cs="Times New Roman"/>
          <w:sz w:val="28"/>
          <w:szCs w:val="28"/>
        </w:rPr>
        <w:t>30 973,38</w:t>
      </w:r>
      <w:r w:rsidRPr="0034046A">
        <w:rPr>
          <w:rFonts w:ascii="Times New Roman" w:hAnsi="Times New Roman" w:cs="Times New Roman"/>
          <w:sz w:val="28"/>
          <w:szCs w:val="28"/>
        </w:rPr>
        <w:t xml:space="preserve"> тыс. руб. </w:t>
      </w:r>
    </w:p>
    <w:p w14:paraId="60144ED3" w14:textId="77777777" w:rsidR="00337250" w:rsidRPr="0034046A" w:rsidRDefault="00337250"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Кассовое исполнение за 1</w:t>
      </w:r>
      <w:r w:rsidR="00040DC8" w:rsidRPr="0034046A">
        <w:rPr>
          <w:rFonts w:ascii="Times New Roman" w:hAnsi="Times New Roman" w:cs="Times New Roman"/>
          <w:sz w:val="28"/>
          <w:szCs w:val="28"/>
        </w:rPr>
        <w:t>-е</w:t>
      </w:r>
      <w:r w:rsidRPr="0034046A">
        <w:rPr>
          <w:rFonts w:ascii="Times New Roman" w:hAnsi="Times New Roman" w:cs="Times New Roman"/>
          <w:sz w:val="28"/>
          <w:szCs w:val="28"/>
        </w:rPr>
        <w:t xml:space="preserve"> </w:t>
      </w:r>
      <w:r w:rsidR="00040DC8" w:rsidRPr="0034046A">
        <w:rPr>
          <w:rFonts w:ascii="Times New Roman" w:hAnsi="Times New Roman" w:cs="Times New Roman"/>
          <w:sz w:val="28"/>
          <w:szCs w:val="28"/>
        </w:rPr>
        <w:t>полугодие</w:t>
      </w:r>
      <w:r w:rsidRPr="0034046A">
        <w:rPr>
          <w:rFonts w:ascii="Times New Roman" w:hAnsi="Times New Roman" w:cs="Times New Roman"/>
          <w:sz w:val="28"/>
          <w:szCs w:val="28"/>
        </w:rPr>
        <w:t xml:space="preserve"> 202</w:t>
      </w:r>
      <w:r w:rsidR="00E62C8B" w:rsidRPr="0034046A">
        <w:rPr>
          <w:rFonts w:ascii="Times New Roman" w:hAnsi="Times New Roman" w:cs="Times New Roman"/>
          <w:sz w:val="28"/>
          <w:szCs w:val="28"/>
        </w:rPr>
        <w:t>5</w:t>
      </w:r>
      <w:r w:rsidRPr="0034046A">
        <w:rPr>
          <w:rFonts w:ascii="Times New Roman" w:hAnsi="Times New Roman" w:cs="Times New Roman"/>
          <w:sz w:val="28"/>
          <w:szCs w:val="28"/>
        </w:rPr>
        <w:t xml:space="preserve"> г</w:t>
      </w:r>
      <w:r w:rsidR="00351EE0" w:rsidRPr="0034046A">
        <w:rPr>
          <w:rFonts w:ascii="Times New Roman" w:hAnsi="Times New Roman" w:cs="Times New Roman"/>
          <w:sz w:val="28"/>
          <w:szCs w:val="28"/>
        </w:rPr>
        <w:t>.</w:t>
      </w:r>
      <w:r w:rsidRPr="0034046A">
        <w:rPr>
          <w:rFonts w:ascii="Times New Roman" w:hAnsi="Times New Roman" w:cs="Times New Roman"/>
          <w:sz w:val="28"/>
          <w:szCs w:val="28"/>
        </w:rPr>
        <w:t xml:space="preserve"> составило </w:t>
      </w:r>
      <w:r w:rsidR="00E62C8B" w:rsidRPr="0034046A">
        <w:rPr>
          <w:rFonts w:ascii="Times New Roman" w:hAnsi="Times New Roman" w:cs="Times New Roman"/>
          <w:sz w:val="28"/>
          <w:szCs w:val="28"/>
        </w:rPr>
        <w:t>13 840,10</w:t>
      </w:r>
      <w:r w:rsidRPr="0034046A">
        <w:rPr>
          <w:rFonts w:ascii="Times New Roman" w:hAnsi="Times New Roman" w:cs="Times New Roman"/>
          <w:sz w:val="28"/>
          <w:szCs w:val="28"/>
        </w:rPr>
        <w:t xml:space="preserve"> тыс. руб. или </w:t>
      </w:r>
      <w:r w:rsidR="00E62C8B" w:rsidRPr="0034046A">
        <w:rPr>
          <w:rFonts w:ascii="Times New Roman" w:hAnsi="Times New Roman" w:cs="Times New Roman"/>
          <w:sz w:val="28"/>
          <w:szCs w:val="28"/>
        </w:rPr>
        <w:t>36,21</w:t>
      </w:r>
      <w:r w:rsidRPr="0034046A">
        <w:rPr>
          <w:rFonts w:ascii="Times New Roman" w:hAnsi="Times New Roman" w:cs="Times New Roman"/>
          <w:sz w:val="28"/>
          <w:szCs w:val="28"/>
        </w:rPr>
        <w:t>% к уточненной бюджетной росписи</w:t>
      </w:r>
      <w:r w:rsidR="00040DC8" w:rsidRPr="0034046A">
        <w:rPr>
          <w:rFonts w:ascii="Times New Roman" w:hAnsi="Times New Roman" w:cs="Times New Roman"/>
          <w:sz w:val="28"/>
          <w:szCs w:val="28"/>
        </w:rPr>
        <w:t xml:space="preserve">, в том числе за счет средств краевого бюджета – </w:t>
      </w:r>
      <w:r w:rsidR="00E62C8B" w:rsidRPr="0034046A">
        <w:rPr>
          <w:rFonts w:ascii="Times New Roman" w:hAnsi="Times New Roman" w:cs="Times New Roman"/>
          <w:sz w:val="28"/>
          <w:szCs w:val="28"/>
        </w:rPr>
        <w:t>6 129,44</w:t>
      </w:r>
      <w:r w:rsidR="00040DC8" w:rsidRPr="0034046A">
        <w:rPr>
          <w:rFonts w:ascii="Times New Roman" w:hAnsi="Times New Roman" w:cs="Times New Roman"/>
          <w:sz w:val="28"/>
          <w:szCs w:val="28"/>
        </w:rPr>
        <w:t xml:space="preserve"> тыс. руб. или </w:t>
      </w:r>
      <w:r w:rsidR="00E62C8B" w:rsidRPr="0034046A">
        <w:rPr>
          <w:rFonts w:ascii="Times New Roman" w:hAnsi="Times New Roman" w:cs="Times New Roman"/>
          <w:sz w:val="28"/>
          <w:szCs w:val="28"/>
        </w:rPr>
        <w:t>84,62</w:t>
      </w:r>
      <w:r w:rsidR="00E9730E" w:rsidRPr="0034046A">
        <w:rPr>
          <w:rFonts w:ascii="Times New Roman" w:hAnsi="Times New Roman" w:cs="Times New Roman"/>
          <w:sz w:val="28"/>
          <w:szCs w:val="28"/>
        </w:rPr>
        <w:t xml:space="preserve"> </w:t>
      </w:r>
      <w:r w:rsidR="00040DC8" w:rsidRPr="0034046A">
        <w:rPr>
          <w:rFonts w:ascii="Times New Roman" w:hAnsi="Times New Roman" w:cs="Times New Roman"/>
          <w:sz w:val="28"/>
          <w:szCs w:val="28"/>
        </w:rPr>
        <w:t xml:space="preserve">% к уточненной бюджетной росписи, за счет средств местного бюджета </w:t>
      </w:r>
      <w:r w:rsidR="00E62C8B" w:rsidRPr="0034046A">
        <w:rPr>
          <w:rFonts w:ascii="Times New Roman" w:hAnsi="Times New Roman" w:cs="Times New Roman"/>
          <w:sz w:val="28"/>
          <w:szCs w:val="28"/>
        </w:rPr>
        <w:t>7 710,66</w:t>
      </w:r>
      <w:r w:rsidR="00040DC8" w:rsidRPr="0034046A">
        <w:rPr>
          <w:rFonts w:ascii="Times New Roman" w:hAnsi="Times New Roman" w:cs="Times New Roman"/>
          <w:sz w:val="28"/>
          <w:szCs w:val="28"/>
        </w:rPr>
        <w:t xml:space="preserve"> тыс. руб. или </w:t>
      </w:r>
      <w:r w:rsidR="00E62C8B" w:rsidRPr="0034046A">
        <w:rPr>
          <w:rFonts w:ascii="Times New Roman" w:hAnsi="Times New Roman" w:cs="Times New Roman"/>
          <w:sz w:val="28"/>
          <w:szCs w:val="28"/>
        </w:rPr>
        <w:t>24,89</w:t>
      </w:r>
      <w:r w:rsidR="00E9730E" w:rsidRPr="0034046A">
        <w:rPr>
          <w:rFonts w:ascii="Times New Roman" w:hAnsi="Times New Roman" w:cs="Times New Roman"/>
          <w:sz w:val="28"/>
          <w:szCs w:val="28"/>
        </w:rPr>
        <w:t>%</w:t>
      </w:r>
      <w:r w:rsidR="00040DC8" w:rsidRPr="0034046A">
        <w:rPr>
          <w:rFonts w:ascii="Times New Roman" w:hAnsi="Times New Roman" w:cs="Times New Roman"/>
          <w:sz w:val="28"/>
          <w:szCs w:val="28"/>
        </w:rPr>
        <w:t>% к уточненной бюджетной росписи.</w:t>
      </w:r>
    </w:p>
    <w:p w14:paraId="0620CF9F" w14:textId="77777777" w:rsidR="00337250" w:rsidRPr="0034046A" w:rsidRDefault="00337250"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Информация о ходе реализации основных мероприятий и контрольных событий подпрограммы не представлена.</w:t>
      </w:r>
    </w:p>
    <w:p w14:paraId="33C9A782" w14:textId="77777777" w:rsidR="00337250" w:rsidRPr="0034046A" w:rsidRDefault="00337250" w:rsidP="0034046A">
      <w:pPr>
        <w:spacing w:after="0" w:line="240" w:lineRule="auto"/>
        <w:ind w:firstLine="567"/>
        <w:jc w:val="both"/>
        <w:rPr>
          <w:rFonts w:ascii="Times New Roman" w:hAnsi="Times New Roman" w:cs="Times New Roman"/>
          <w:sz w:val="28"/>
          <w:szCs w:val="28"/>
          <w:highlight w:val="yellow"/>
        </w:rPr>
      </w:pPr>
    </w:p>
    <w:p w14:paraId="5A2BE82A" w14:textId="77777777" w:rsidR="00337250" w:rsidRPr="0034046A" w:rsidRDefault="00337250" w:rsidP="0034046A">
      <w:pPr>
        <w:spacing w:after="0" w:line="240" w:lineRule="auto"/>
        <w:ind w:firstLine="567"/>
        <w:jc w:val="center"/>
        <w:rPr>
          <w:rFonts w:ascii="Times New Roman" w:hAnsi="Times New Roman" w:cs="Times New Roman"/>
          <w:i/>
          <w:sz w:val="28"/>
          <w:szCs w:val="28"/>
        </w:rPr>
      </w:pPr>
      <w:r w:rsidRPr="0034046A">
        <w:rPr>
          <w:rFonts w:ascii="Times New Roman" w:eastAsia="Calibri" w:hAnsi="Times New Roman" w:cs="Times New Roman"/>
          <w:i/>
          <w:sz w:val="28"/>
          <w:szCs w:val="28"/>
        </w:rPr>
        <w:t>Подпрограмма 2 «</w:t>
      </w:r>
      <w:r w:rsidRPr="0034046A">
        <w:rPr>
          <w:rFonts w:ascii="Times New Roman" w:hAnsi="Times New Roman" w:cs="Times New Roman"/>
          <w:i/>
          <w:sz w:val="28"/>
          <w:szCs w:val="28"/>
        </w:rPr>
        <w:t>Благоустройство города-курорта Кисловодска»</w:t>
      </w:r>
    </w:p>
    <w:p w14:paraId="6176671A" w14:textId="77777777" w:rsidR="00337250" w:rsidRPr="0034046A" w:rsidRDefault="00337250"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На основании отчета, предоставленного финансовым управлением администрации города-курорта Кисловодск, об исполнении муниципальных программ за 1</w:t>
      </w:r>
      <w:r w:rsidR="00040DC8" w:rsidRPr="0034046A">
        <w:rPr>
          <w:rFonts w:ascii="Times New Roman" w:hAnsi="Times New Roman" w:cs="Times New Roman"/>
          <w:sz w:val="28"/>
          <w:szCs w:val="28"/>
        </w:rPr>
        <w:t>-е</w:t>
      </w:r>
      <w:r w:rsidRPr="0034046A">
        <w:rPr>
          <w:rFonts w:ascii="Times New Roman" w:hAnsi="Times New Roman" w:cs="Times New Roman"/>
          <w:sz w:val="28"/>
          <w:szCs w:val="28"/>
        </w:rPr>
        <w:t xml:space="preserve"> </w:t>
      </w:r>
      <w:r w:rsidR="00040DC8" w:rsidRPr="0034046A">
        <w:rPr>
          <w:rFonts w:ascii="Times New Roman" w:hAnsi="Times New Roman" w:cs="Times New Roman"/>
          <w:sz w:val="28"/>
          <w:szCs w:val="28"/>
        </w:rPr>
        <w:t>полугодие</w:t>
      </w:r>
      <w:r w:rsidRPr="0034046A">
        <w:rPr>
          <w:rFonts w:ascii="Times New Roman" w:hAnsi="Times New Roman" w:cs="Times New Roman"/>
          <w:sz w:val="28"/>
          <w:szCs w:val="28"/>
        </w:rPr>
        <w:t xml:space="preserve"> 202</w:t>
      </w:r>
      <w:r w:rsidR="004D5E80" w:rsidRPr="0034046A">
        <w:rPr>
          <w:rFonts w:ascii="Times New Roman" w:hAnsi="Times New Roman" w:cs="Times New Roman"/>
          <w:sz w:val="28"/>
          <w:szCs w:val="28"/>
        </w:rPr>
        <w:t>5</w:t>
      </w:r>
      <w:r w:rsidRPr="0034046A">
        <w:rPr>
          <w:rFonts w:ascii="Times New Roman" w:hAnsi="Times New Roman" w:cs="Times New Roman"/>
          <w:sz w:val="28"/>
          <w:szCs w:val="28"/>
        </w:rPr>
        <w:t xml:space="preserve"> г</w:t>
      </w:r>
      <w:r w:rsidR="00F11EBA" w:rsidRPr="0034046A">
        <w:rPr>
          <w:rFonts w:ascii="Times New Roman" w:hAnsi="Times New Roman" w:cs="Times New Roman"/>
          <w:sz w:val="28"/>
          <w:szCs w:val="28"/>
        </w:rPr>
        <w:t>.</w:t>
      </w:r>
      <w:r w:rsidRPr="0034046A">
        <w:rPr>
          <w:rFonts w:ascii="Times New Roman" w:hAnsi="Times New Roman" w:cs="Times New Roman"/>
          <w:sz w:val="28"/>
          <w:szCs w:val="28"/>
        </w:rPr>
        <w:t xml:space="preserve"> на реализацию мероприятия подпрограммы в 202</w:t>
      </w:r>
      <w:r w:rsidR="004D5E80" w:rsidRPr="0034046A">
        <w:rPr>
          <w:rFonts w:ascii="Times New Roman" w:hAnsi="Times New Roman" w:cs="Times New Roman"/>
          <w:sz w:val="28"/>
          <w:szCs w:val="28"/>
        </w:rPr>
        <w:t>5</w:t>
      </w:r>
      <w:r w:rsidRPr="0034046A">
        <w:rPr>
          <w:rFonts w:ascii="Times New Roman" w:hAnsi="Times New Roman" w:cs="Times New Roman"/>
          <w:sz w:val="28"/>
          <w:szCs w:val="28"/>
        </w:rPr>
        <w:t xml:space="preserve"> году уточненной бюджетной росписью предусмотрено </w:t>
      </w:r>
      <w:r w:rsidR="00E8488D" w:rsidRPr="0034046A">
        <w:rPr>
          <w:rFonts w:ascii="Times New Roman" w:hAnsi="Times New Roman" w:cs="Times New Roman"/>
          <w:sz w:val="28"/>
          <w:szCs w:val="28"/>
        </w:rPr>
        <w:t>1</w:t>
      </w:r>
      <w:r w:rsidR="004D5E80" w:rsidRPr="0034046A">
        <w:rPr>
          <w:rFonts w:ascii="Times New Roman" w:hAnsi="Times New Roman" w:cs="Times New Roman"/>
          <w:sz w:val="28"/>
          <w:szCs w:val="28"/>
        </w:rPr>
        <w:t> 020 949,24</w:t>
      </w:r>
      <w:r w:rsidRPr="0034046A">
        <w:rPr>
          <w:rFonts w:ascii="Times New Roman" w:hAnsi="Times New Roman" w:cs="Times New Roman"/>
          <w:sz w:val="28"/>
          <w:szCs w:val="28"/>
        </w:rPr>
        <w:t xml:space="preserve"> тыс. руб., в том числе средств краевого бюджета – </w:t>
      </w:r>
      <w:r w:rsidR="004D5E80" w:rsidRPr="0034046A">
        <w:rPr>
          <w:rFonts w:ascii="Times New Roman" w:hAnsi="Times New Roman" w:cs="Times New Roman"/>
          <w:sz w:val="28"/>
          <w:szCs w:val="28"/>
        </w:rPr>
        <w:t>168 153,44</w:t>
      </w:r>
      <w:r w:rsidRPr="0034046A">
        <w:rPr>
          <w:rFonts w:ascii="Times New Roman" w:hAnsi="Times New Roman" w:cs="Times New Roman"/>
          <w:sz w:val="28"/>
          <w:szCs w:val="28"/>
        </w:rPr>
        <w:t xml:space="preserve"> тыс. руб. и местного бюджета – </w:t>
      </w:r>
      <w:r w:rsidR="004D5E80" w:rsidRPr="0034046A">
        <w:rPr>
          <w:rFonts w:ascii="Times New Roman" w:hAnsi="Times New Roman" w:cs="Times New Roman"/>
          <w:sz w:val="28"/>
          <w:szCs w:val="28"/>
        </w:rPr>
        <w:t>852 795,80</w:t>
      </w:r>
      <w:r w:rsidRPr="0034046A">
        <w:rPr>
          <w:rFonts w:ascii="Times New Roman" w:hAnsi="Times New Roman" w:cs="Times New Roman"/>
          <w:sz w:val="28"/>
          <w:szCs w:val="28"/>
        </w:rPr>
        <w:t xml:space="preserve"> тыс. руб.</w:t>
      </w:r>
    </w:p>
    <w:p w14:paraId="165E341A" w14:textId="7823829C" w:rsidR="00337250" w:rsidRPr="0034046A" w:rsidRDefault="00337250"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Кассовое исполнение за 1</w:t>
      </w:r>
      <w:r w:rsidR="00040DC8" w:rsidRPr="0034046A">
        <w:rPr>
          <w:rFonts w:ascii="Times New Roman" w:hAnsi="Times New Roman" w:cs="Times New Roman"/>
          <w:sz w:val="28"/>
          <w:szCs w:val="28"/>
        </w:rPr>
        <w:t>-е</w:t>
      </w:r>
      <w:r w:rsidRPr="0034046A">
        <w:rPr>
          <w:rFonts w:ascii="Times New Roman" w:hAnsi="Times New Roman" w:cs="Times New Roman"/>
          <w:sz w:val="28"/>
          <w:szCs w:val="28"/>
        </w:rPr>
        <w:t xml:space="preserve"> </w:t>
      </w:r>
      <w:r w:rsidR="00040DC8" w:rsidRPr="0034046A">
        <w:rPr>
          <w:rFonts w:ascii="Times New Roman" w:hAnsi="Times New Roman" w:cs="Times New Roman"/>
          <w:sz w:val="28"/>
          <w:szCs w:val="28"/>
        </w:rPr>
        <w:t>полугодие</w:t>
      </w:r>
      <w:r w:rsidRPr="0034046A">
        <w:rPr>
          <w:rFonts w:ascii="Times New Roman" w:hAnsi="Times New Roman" w:cs="Times New Roman"/>
          <w:sz w:val="28"/>
          <w:szCs w:val="28"/>
        </w:rPr>
        <w:t xml:space="preserve"> 202</w:t>
      </w:r>
      <w:r w:rsidR="004D5E80" w:rsidRPr="0034046A">
        <w:rPr>
          <w:rFonts w:ascii="Times New Roman" w:hAnsi="Times New Roman" w:cs="Times New Roman"/>
          <w:sz w:val="28"/>
          <w:szCs w:val="28"/>
        </w:rPr>
        <w:t>5</w:t>
      </w:r>
      <w:r w:rsidRPr="0034046A">
        <w:rPr>
          <w:rFonts w:ascii="Times New Roman" w:hAnsi="Times New Roman" w:cs="Times New Roman"/>
          <w:sz w:val="28"/>
          <w:szCs w:val="28"/>
        </w:rPr>
        <w:t xml:space="preserve"> г</w:t>
      </w:r>
      <w:r w:rsidR="00F11EBA" w:rsidRPr="0034046A">
        <w:rPr>
          <w:rFonts w:ascii="Times New Roman" w:hAnsi="Times New Roman" w:cs="Times New Roman"/>
          <w:sz w:val="28"/>
          <w:szCs w:val="28"/>
        </w:rPr>
        <w:t>.</w:t>
      </w:r>
      <w:r w:rsidRPr="0034046A">
        <w:rPr>
          <w:rFonts w:ascii="Times New Roman" w:hAnsi="Times New Roman" w:cs="Times New Roman"/>
          <w:sz w:val="28"/>
          <w:szCs w:val="28"/>
        </w:rPr>
        <w:t xml:space="preserve"> </w:t>
      </w:r>
      <w:r w:rsidR="00F11EBA" w:rsidRPr="0034046A">
        <w:rPr>
          <w:rFonts w:ascii="Times New Roman" w:hAnsi="Times New Roman" w:cs="Times New Roman"/>
          <w:sz w:val="28"/>
          <w:szCs w:val="28"/>
        </w:rPr>
        <w:t xml:space="preserve">составило </w:t>
      </w:r>
      <w:r w:rsidR="004D5E80" w:rsidRPr="0034046A">
        <w:rPr>
          <w:rFonts w:ascii="Times New Roman" w:hAnsi="Times New Roman" w:cs="Times New Roman"/>
          <w:sz w:val="28"/>
          <w:szCs w:val="28"/>
        </w:rPr>
        <w:t>264 677,81</w:t>
      </w:r>
      <w:r w:rsidR="00F11EBA" w:rsidRPr="0034046A">
        <w:rPr>
          <w:rFonts w:ascii="Times New Roman" w:hAnsi="Times New Roman" w:cs="Times New Roman"/>
          <w:sz w:val="28"/>
          <w:szCs w:val="28"/>
        </w:rPr>
        <w:t xml:space="preserve"> тыс.</w:t>
      </w:r>
      <w:r w:rsidR="005D198D">
        <w:rPr>
          <w:rFonts w:ascii="Times New Roman" w:hAnsi="Times New Roman" w:cs="Times New Roman"/>
          <w:sz w:val="28"/>
          <w:szCs w:val="28"/>
        </w:rPr>
        <w:t xml:space="preserve"> </w:t>
      </w:r>
      <w:r w:rsidR="00F11EBA" w:rsidRPr="0034046A">
        <w:rPr>
          <w:rFonts w:ascii="Times New Roman" w:hAnsi="Times New Roman" w:cs="Times New Roman"/>
          <w:sz w:val="28"/>
          <w:szCs w:val="28"/>
        </w:rPr>
        <w:t xml:space="preserve">руб. или </w:t>
      </w:r>
      <w:r w:rsidR="004D5E80" w:rsidRPr="0034046A">
        <w:rPr>
          <w:rFonts w:ascii="Times New Roman" w:hAnsi="Times New Roman" w:cs="Times New Roman"/>
          <w:sz w:val="28"/>
          <w:szCs w:val="28"/>
        </w:rPr>
        <w:t>25,92</w:t>
      </w:r>
      <w:r w:rsidR="00F11EBA" w:rsidRPr="0034046A">
        <w:rPr>
          <w:rFonts w:ascii="Times New Roman" w:hAnsi="Times New Roman" w:cs="Times New Roman"/>
          <w:sz w:val="28"/>
          <w:szCs w:val="28"/>
        </w:rPr>
        <w:t xml:space="preserve"> % к уточненной бюджетной росписи, в том числе </w:t>
      </w:r>
      <w:r w:rsidRPr="0034046A">
        <w:rPr>
          <w:rFonts w:ascii="Times New Roman" w:hAnsi="Times New Roman" w:cs="Times New Roman"/>
          <w:sz w:val="28"/>
          <w:szCs w:val="28"/>
        </w:rPr>
        <w:t xml:space="preserve">за счет </w:t>
      </w:r>
      <w:r w:rsidR="00F11EBA" w:rsidRPr="0034046A">
        <w:rPr>
          <w:rFonts w:ascii="Times New Roman" w:hAnsi="Times New Roman" w:cs="Times New Roman"/>
          <w:sz w:val="28"/>
          <w:szCs w:val="28"/>
        </w:rPr>
        <w:t>краевого</w:t>
      </w:r>
      <w:r w:rsidRPr="0034046A">
        <w:rPr>
          <w:rFonts w:ascii="Times New Roman" w:hAnsi="Times New Roman" w:cs="Times New Roman"/>
          <w:sz w:val="28"/>
          <w:szCs w:val="28"/>
        </w:rPr>
        <w:t xml:space="preserve"> бюджета составило </w:t>
      </w:r>
      <w:r w:rsidR="004D5E80" w:rsidRPr="0034046A">
        <w:rPr>
          <w:rFonts w:ascii="Times New Roman" w:hAnsi="Times New Roman" w:cs="Times New Roman"/>
          <w:sz w:val="28"/>
          <w:szCs w:val="28"/>
        </w:rPr>
        <w:t>85 987,81</w:t>
      </w:r>
      <w:r w:rsidRPr="0034046A">
        <w:rPr>
          <w:rFonts w:ascii="Times New Roman" w:hAnsi="Times New Roman" w:cs="Times New Roman"/>
          <w:sz w:val="28"/>
          <w:szCs w:val="28"/>
        </w:rPr>
        <w:t xml:space="preserve"> тыс. руб. или </w:t>
      </w:r>
      <w:r w:rsidR="004D5E80" w:rsidRPr="0034046A">
        <w:rPr>
          <w:rFonts w:ascii="Times New Roman" w:hAnsi="Times New Roman" w:cs="Times New Roman"/>
          <w:sz w:val="28"/>
          <w:szCs w:val="28"/>
        </w:rPr>
        <w:t>51,14</w:t>
      </w:r>
      <w:r w:rsidR="00F11EBA" w:rsidRPr="0034046A">
        <w:rPr>
          <w:rFonts w:ascii="Times New Roman" w:hAnsi="Times New Roman" w:cs="Times New Roman"/>
          <w:sz w:val="28"/>
          <w:szCs w:val="28"/>
        </w:rPr>
        <w:t xml:space="preserve"> </w:t>
      </w:r>
      <w:r w:rsidRPr="0034046A">
        <w:rPr>
          <w:rFonts w:ascii="Times New Roman" w:hAnsi="Times New Roman" w:cs="Times New Roman"/>
          <w:sz w:val="28"/>
          <w:szCs w:val="28"/>
        </w:rPr>
        <w:t>% к уточненной бюджетной росписи</w:t>
      </w:r>
      <w:r w:rsidR="00F11EBA" w:rsidRPr="0034046A">
        <w:rPr>
          <w:rFonts w:ascii="Times New Roman" w:hAnsi="Times New Roman" w:cs="Times New Roman"/>
          <w:sz w:val="28"/>
          <w:szCs w:val="28"/>
        </w:rPr>
        <w:t xml:space="preserve">; за счет средств местного бюджета </w:t>
      </w:r>
      <w:r w:rsidR="004D5E80" w:rsidRPr="0034046A">
        <w:rPr>
          <w:rFonts w:ascii="Times New Roman" w:hAnsi="Times New Roman" w:cs="Times New Roman"/>
          <w:sz w:val="28"/>
          <w:szCs w:val="28"/>
        </w:rPr>
        <w:t>178 690,00</w:t>
      </w:r>
      <w:r w:rsidR="00F11EBA" w:rsidRPr="0034046A">
        <w:rPr>
          <w:rFonts w:ascii="Times New Roman" w:hAnsi="Times New Roman" w:cs="Times New Roman"/>
          <w:sz w:val="28"/>
          <w:szCs w:val="28"/>
        </w:rPr>
        <w:t xml:space="preserve"> тыс.</w:t>
      </w:r>
      <w:r w:rsidR="005D198D">
        <w:rPr>
          <w:rFonts w:ascii="Times New Roman" w:hAnsi="Times New Roman" w:cs="Times New Roman"/>
          <w:sz w:val="28"/>
          <w:szCs w:val="28"/>
        </w:rPr>
        <w:t xml:space="preserve"> </w:t>
      </w:r>
      <w:r w:rsidR="00F11EBA" w:rsidRPr="0034046A">
        <w:rPr>
          <w:rFonts w:ascii="Times New Roman" w:hAnsi="Times New Roman" w:cs="Times New Roman"/>
          <w:sz w:val="28"/>
          <w:szCs w:val="28"/>
        </w:rPr>
        <w:t xml:space="preserve">руб. или </w:t>
      </w:r>
      <w:r w:rsidR="004D5E80" w:rsidRPr="0034046A">
        <w:rPr>
          <w:rFonts w:ascii="Times New Roman" w:hAnsi="Times New Roman" w:cs="Times New Roman"/>
          <w:sz w:val="28"/>
          <w:szCs w:val="28"/>
        </w:rPr>
        <w:t>20,95</w:t>
      </w:r>
      <w:r w:rsidR="00F11EBA" w:rsidRPr="0034046A">
        <w:rPr>
          <w:rFonts w:ascii="Times New Roman" w:hAnsi="Times New Roman" w:cs="Times New Roman"/>
          <w:sz w:val="28"/>
          <w:szCs w:val="28"/>
        </w:rPr>
        <w:t xml:space="preserve"> % к уточненной бюджетной росписи</w:t>
      </w:r>
      <w:r w:rsidRPr="0034046A">
        <w:rPr>
          <w:rFonts w:ascii="Times New Roman" w:hAnsi="Times New Roman" w:cs="Times New Roman"/>
          <w:sz w:val="28"/>
          <w:szCs w:val="28"/>
        </w:rPr>
        <w:t>.</w:t>
      </w:r>
      <w:r w:rsidR="00F11EBA" w:rsidRPr="0034046A">
        <w:rPr>
          <w:rFonts w:ascii="Times New Roman" w:hAnsi="Times New Roman" w:cs="Times New Roman"/>
          <w:sz w:val="28"/>
          <w:szCs w:val="28"/>
        </w:rPr>
        <w:t xml:space="preserve"> </w:t>
      </w:r>
    </w:p>
    <w:p w14:paraId="37019340" w14:textId="77777777" w:rsidR="00337250" w:rsidRPr="0034046A" w:rsidRDefault="00337250"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Информация о ходе реализации основных мероприятий и контрольных событий подпрограммы не представлена.</w:t>
      </w:r>
    </w:p>
    <w:p w14:paraId="527AD4DE" w14:textId="77777777" w:rsidR="00337250" w:rsidRPr="0034046A" w:rsidRDefault="00337250"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ab/>
      </w:r>
    </w:p>
    <w:p w14:paraId="4D452196" w14:textId="77777777" w:rsidR="00337250" w:rsidRPr="0034046A" w:rsidRDefault="00337250" w:rsidP="0034046A">
      <w:pPr>
        <w:spacing w:after="0" w:line="240" w:lineRule="auto"/>
        <w:ind w:firstLine="567"/>
        <w:jc w:val="center"/>
        <w:rPr>
          <w:rFonts w:ascii="Times New Roman" w:hAnsi="Times New Roman" w:cs="Times New Roman"/>
          <w:sz w:val="28"/>
          <w:szCs w:val="28"/>
        </w:rPr>
      </w:pPr>
      <w:r w:rsidRPr="0034046A">
        <w:rPr>
          <w:rFonts w:ascii="Times New Roman" w:hAnsi="Times New Roman" w:cs="Times New Roman"/>
          <w:i/>
          <w:sz w:val="28"/>
          <w:szCs w:val="28"/>
        </w:rPr>
        <w:t>Подпрограмма 3</w:t>
      </w:r>
      <w:r w:rsidRPr="0034046A">
        <w:rPr>
          <w:rFonts w:ascii="Times New Roman" w:hAnsi="Times New Roman" w:cs="Times New Roman"/>
          <w:sz w:val="28"/>
          <w:szCs w:val="28"/>
        </w:rPr>
        <w:t xml:space="preserve"> «</w:t>
      </w:r>
      <w:r w:rsidRPr="0034046A">
        <w:rPr>
          <w:rFonts w:ascii="Times New Roman" w:hAnsi="Times New Roman" w:cs="Times New Roman"/>
          <w:i/>
          <w:sz w:val="28"/>
          <w:szCs w:val="28"/>
        </w:rPr>
        <w:t>Энергосбережение и повышение энергетической эффективности в городе-курорте Кисловодске</w:t>
      </w:r>
      <w:r w:rsidRPr="0034046A">
        <w:rPr>
          <w:rFonts w:ascii="Times New Roman" w:hAnsi="Times New Roman" w:cs="Times New Roman"/>
          <w:sz w:val="28"/>
          <w:szCs w:val="28"/>
        </w:rPr>
        <w:t>»</w:t>
      </w:r>
    </w:p>
    <w:p w14:paraId="702668A2" w14:textId="77777777" w:rsidR="00337250" w:rsidRPr="0034046A" w:rsidRDefault="00337250"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lastRenderedPageBreak/>
        <w:t>На основании отчета, предоставленного финансовым управлением администрации города-курорта Кисловодск, об исполнении муниципальных программ за 1</w:t>
      </w:r>
      <w:r w:rsidR="00040DC8" w:rsidRPr="0034046A">
        <w:rPr>
          <w:rFonts w:ascii="Times New Roman" w:hAnsi="Times New Roman" w:cs="Times New Roman"/>
          <w:sz w:val="28"/>
          <w:szCs w:val="28"/>
        </w:rPr>
        <w:t>-е</w:t>
      </w:r>
      <w:r w:rsidRPr="0034046A">
        <w:rPr>
          <w:rFonts w:ascii="Times New Roman" w:hAnsi="Times New Roman" w:cs="Times New Roman"/>
          <w:sz w:val="28"/>
          <w:szCs w:val="28"/>
        </w:rPr>
        <w:t xml:space="preserve"> </w:t>
      </w:r>
      <w:r w:rsidR="00040DC8" w:rsidRPr="0034046A">
        <w:rPr>
          <w:rFonts w:ascii="Times New Roman" w:hAnsi="Times New Roman" w:cs="Times New Roman"/>
          <w:sz w:val="28"/>
          <w:szCs w:val="28"/>
        </w:rPr>
        <w:t>полугодие</w:t>
      </w:r>
      <w:r w:rsidRPr="0034046A">
        <w:rPr>
          <w:rFonts w:ascii="Times New Roman" w:hAnsi="Times New Roman" w:cs="Times New Roman"/>
          <w:sz w:val="28"/>
          <w:szCs w:val="28"/>
        </w:rPr>
        <w:t xml:space="preserve"> 202</w:t>
      </w:r>
      <w:r w:rsidR="00960554" w:rsidRPr="0034046A">
        <w:rPr>
          <w:rFonts w:ascii="Times New Roman" w:hAnsi="Times New Roman" w:cs="Times New Roman"/>
          <w:sz w:val="28"/>
          <w:szCs w:val="28"/>
        </w:rPr>
        <w:t>5</w:t>
      </w:r>
      <w:r w:rsidRPr="0034046A">
        <w:rPr>
          <w:rFonts w:ascii="Times New Roman" w:hAnsi="Times New Roman" w:cs="Times New Roman"/>
          <w:sz w:val="28"/>
          <w:szCs w:val="28"/>
        </w:rPr>
        <w:t xml:space="preserve"> г</w:t>
      </w:r>
      <w:r w:rsidR="000A6809" w:rsidRPr="0034046A">
        <w:rPr>
          <w:rFonts w:ascii="Times New Roman" w:hAnsi="Times New Roman" w:cs="Times New Roman"/>
          <w:sz w:val="28"/>
          <w:szCs w:val="28"/>
        </w:rPr>
        <w:t>.</w:t>
      </w:r>
      <w:r w:rsidRPr="0034046A">
        <w:rPr>
          <w:rFonts w:ascii="Times New Roman" w:hAnsi="Times New Roman" w:cs="Times New Roman"/>
          <w:sz w:val="28"/>
          <w:szCs w:val="28"/>
        </w:rPr>
        <w:t xml:space="preserve"> на реализацию мероприятия подпрограммы в 202</w:t>
      </w:r>
      <w:r w:rsidR="00960554" w:rsidRPr="0034046A">
        <w:rPr>
          <w:rFonts w:ascii="Times New Roman" w:hAnsi="Times New Roman" w:cs="Times New Roman"/>
          <w:sz w:val="28"/>
          <w:szCs w:val="28"/>
        </w:rPr>
        <w:t>5</w:t>
      </w:r>
      <w:r w:rsidRPr="0034046A">
        <w:rPr>
          <w:rFonts w:ascii="Times New Roman" w:hAnsi="Times New Roman" w:cs="Times New Roman"/>
          <w:sz w:val="28"/>
          <w:szCs w:val="28"/>
        </w:rPr>
        <w:t xml:space="preserve"> г</w:t>
      </w:r>
      <w:r w:rsidR="000A6809" w:rsidRPr="0034046A">
        <w:rPr>
          <w:rFonts w:ascii="Times New Roman" w:hAnsi="Times New Roman" w:cs="Times New Roman"/>
          <w:sz w:val="28"/>
          <w:szCs w:val="28"/>
        </w:rPr>
        <w:t xml:space="preserve">. </w:t>
      </w:r>
      <w:r w:rsidRPr="0034046A">
        <w:rPr>
          <w:rFonts w:ascii="Times New Roman" w:hAnsi="Times New Roman" w:cs="Times New Roman"/>
          <w:sz w:val="28"/>
          <w:szCs w:val="28"/>
        </w:rPr>
        <w:t xml:space="preserve">уточненной бюджетной росписью предусмотрено сумме </w:t>
      </w:r>
      <w:r w:rsidR="00960554" w:rsidRPr="0034046A">
        <w:rPr>
          <w:rFonts w:ascii="Times New Roman" w:hAnsi="Times New Roman" w:cs="Times New Roman"/>
          <w:sz w:val="28"/>
          <w:szCs w:val="28"/>
        </w:rPr>
        <w:t>68 469,15</w:t>
      </w:r>
      <w:r w:rsidRPr="0034046A">
        <w:rPr>
          <w:rFonts w:ascii="Times New Roman" w:hAnsi="Times New Roman" w:cs="Times New Roman"/>
          <w:sz w:val="28"/>
          <w:szCs w:val="28"/>
        </w:rPr>
        <w:t xml:space="preserve"> тыс. руб. средств местного бюджета.</w:t>
      </w:r>
    </w:p>
    <w:p w14:paraId="0C88F355" w14:textId="77777777" w:rsidR="00337250" w:rsidRPr="0034046A" w:rsidRDefault="00337250"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Кассовое исполнение за 1</w:t>
      </w:r>
      <w:r w:rsidR="00040DC8" w:rsidRPr="0034046A">
        <w:rPr>
          <w:rFonts w:ascii="Times New Roman" w:hAnsi="Times New Roman" w:cs="Times New Roman"/>
          <w:sz w:val="28"/>
          <w:szCs w:val="28"/>
        </w:rPr>
        <w:t>-е</w:t>
      </w:r>
      <w:r w:rsidRPr="0034046A">
        <w:rPr>
          <w:rFonts w:ascii="Times New Roman" w:hAnsi="Times New Roman" w:cs="Times New Roman"/>
          <w:sz w:val="28"/>
          <w:szCs w:val="28"/>
        </w:rPr>
        <w:t xml:space="preserve"> </w:t>
      </w:r>
      <w:r w:rsidR="00040DC8" w:rsidRPr="0034046A">
        <w:rPr>
          <w:rFonts w:ascii="Times New Roman" w:hAnsi="Times New Roman" w:cs="Times New Roman"/>
          <w:sz w:val="28"/>
          <w:szCs w:val="28"/>
        </w:rPr>
        <w:t>полугодие</w:t>
      </w:r>
      <w:r w:rsidRPr="0034046A">
        <w:rPr>
          <w:rFonts w:ascii="Times New Roman" w:hAnsi="Times New Roman" w:cs="Times New Roman"/>
          <w:sz w:val="28"/>
          <w:szCs w:val="28"/>
        </w:rPr>
        <w:t xml:space="preserve"> 202</w:t>
      </w:r>
      <w:r w:rsidR="00960554" w:rsidRPr="0034046A">
        <w:rPr>
          <w:rFonts w:ascii="Times New Roman" w:hAnsi="Times New Roman" w:cs="Times New Roman"/>
          <w:sz w:val="28"/>
          <w:szCs w:val="28"/>
        </w:rPr>
        <w:t>5</w:t>
      </w:r>
      <w:r w:rsidRPr="0034046A">
        <w:rPr>
          <w:rFonts w:ascii="Times New Roman" w:hAnsi="Times New Roman" w:cs="Times New Roman"/>
          <w:sz w:val="28"/>
          <w:szCs w:val="28"/>
        </w:rPr>
        <w:t xml:space="preserve"> г</w:t>
      </w:r>
      <w:r w:rsidR="000A6809" w:rsidRPr="0034046A">
        <w:rPr>
          <w:rFonts w:ascii="Times New Roman" w:hAnsi="Times New Roman" w:cs="Times New Roman"/>
          <w:sz w:val="28"/>
          <w:szCs w:val="28"/>
        </w:rPr>
        <w:t>.</w:t>
      </w:r>
      <w:r w:rsidRPr="0034046A">
        <w:rPr>
          <w:rFonts w:ascii="Times New Roman" w:hAnsi="Times New Roman" w:cs="Times New Roman"/>
          <w:sz w:val="28"/>
          <w:szCs w:val="28"/>
        </w:rPr>
        <w:t xml:space="preserve"> за счет средств местного бюджета составило </w:t>
      </w:r>
      <w:r w:rsidR="00960554" w:rsidRPr="0034046A">
        <w:rPr>
          <w:rFonts w:ascii="Times New Roman" w:hAnsi="Times New Roman" w:cs="Times New Roman"/>
          <w:sz w:val="28"/>
          <w:szCs w:val="28"/>
        </w:rPr>
        <w:t>40 014,70</w:t>
      </w:r>
      <w:r w:rsidRPr="0034046A">
        <w:rPr>
          <w:rFonts w:ascii="Times New Roman" w:hAnsi="Times New Roman" w:cs="Times New Roman"/>
          <w:sz w:val="28"/>
          <w:szCs w:val="28"/>
        </w:rPr>
        <w:t xml:space="preserve"> тыс. руб. или </w:t>
      </w:r>
      <w:r w:rsidR="00960554" w:rsidRPr="0034046A">
        <w:rPr>
          <w:rFonts w:ascii="Times New Roman" w:hAnsi="Times New Roman" w:cs="Times New Roman"/>
          <w:sz w:val="28"/>
          <w:szCs w:val="28"/>
        </w:rPr>
        <w:t>58,44</w:t>
      </w:r>
      <w:r w:rsidR="000A6809" w:rsidRPr="0034046A">
        <w:rPr>
          <w:rFonts w:ascii="Times New Roman" w:hAnsi="Times New Roman" w:cs="Times New Roman"/>
          <w:sz w:val="28"/>
          <w:szCs w:val="28"/>
        </w:rPr>
        <w:t xml:space="preserve"> </w:t>
      </w:r>
      <w:r w:rsidRPr="0034046A">
        <w:rPr>
          <w:rFonts w:ascii="Times New Roman" w:hAnsi="Times New Roman" w:cs="Times New Roman"/>
          <w:sz w:val="28"/>
          <w:szCs w:val="28"/>
        </w:rPr>
        <w:t>% к уточненной бюджетной росписи.</w:t>
      </w:r>
    </w:p>
    <w:p w14:paraId="7CEBCDAE" w14:textId="77777777" w:rsidR="00337250" w:rsidRPr="0034046A" w:rsidRDefault="00337250"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Информация о ходе реализации основных мероприятий и контрольных событий подпрограммы не представлена.</w:t>
      </w:r>
    </w:p>
    <w:p w14:paraId="7D3E8930" w14:textId="77777777" w:rsidR="00337250" w:rsidRPr="0034046A" w:rsidRDefault="00337250" w:rsidP="0034046A">
      <w:pPr>
        <w:spacing w:after="0" w:line="240" w:lineRule="auto"/>
        <w:ind w:firstLine="567"/>
        <w:jc w:val="both"/>
        <w:rPr>
          <w:rFonts w:ascii="Times New Roman" w:hAnsi="Times New Roman" w:cs="Times New Roman"/>
          <w:sz w:val="28"/>
          <w:szCs w:val="28"/>
          <w:highlight w:val="yellow"/>
        </w:rPr>
      </w:pPr>
    </w:p>
    <w:p w14:paraId="6321F5BD" w14:textId="77777777" w:rsidR="00337250" w:rsidRPr="0034046A" w:rsidRDefault="00337250" w:rsidP="0034046A">
      <w:pPr>
        <w:spacing w:after="0" w:line="240" w:lineRule="auto"/>
        <w:ind w:firstLine="567"/>
        <w:jc w:val="center"/>
        <w:rPr>
          <w:rFonts w:ascii="Times New Roman" w:hAnsi="Times New Roman" w:cs="Times New Roman"/>
          <w:sz w:val="28"/>
          <w:szCs w:val="28"/>
        </w:rPr>
      </w:pPr>
      <w:r w:rsidRPr="0034046A">
        <w:rPr>
          <w:rFonts w:ascii="Times New Roman" w:hAnsi="Times New Roman" w:cs="Times New Roman"/>
          <w:i/>
          <w:sz w:val="28"/>
          <w:szCs w:val="28"/>
        </w:rPr>
        <w:t>Подпрограмма 4 «Обеспечение реализации муниципальной программы города-курорта Кисловодска «Развитие жилищно-коммунального хозяйства» и общепрограммные мероприятия</w:t>
      </w:r>
      <w:r w:rsidRPr="0034046A">
        <w:rPr>
          <w:rFonts w:ascii="Times New Roman" w:hAnsi="Times New Roman" w:cs="Times New Roman"/>
          <w:sz w:val="28"/>
          <w:szCs w:val="28"/>
        </w:rPr>
        <w:t>»</w:t>
      </w:r>
    </w:p>
    <w:p w14:paraId="28DD44E1" w14:textId="77777777" w:rsidR="00337250" w:rsidRPr="0034046A" w:rsidRDefault="00337250"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На основании отчета, предоставленного финансовым управлением администрации города-курорта Кисловодск, об исполнении муниципальных программ за 1</w:t>
      </w:r>
      <w:r w:rsidR="007B07F5" w:rsidRPr="0034046A">
        <w:rPr>
          <w:rFonts w:ascii="Times New Roman" w:hAnsi="Times New Roman" w:cs="Times New Roman"/>
          <w:sz w:val="28"/>
          <w:szCs w:val="28"/>
        </w:rPr>
        <w:t>-е полугодие</w:t>
      </w:r>
      <w:r w:rsidRPr="0034046A">
        <w:rPr>
          <w:rFonts w:ascii="Times New Roman" w:hAnsi="Times New Roman" w:cs="Times New Roman"/>
          <w:sz w:val="28"/>
          <w:szCs w:val="28"/>
        </w:rPr>
        <w:t xml:space="preserve"> 202</w:t>
      </w:r>
      <w:r w:rsidR="00FB575A" w:rsidRPr="0034046A">
        <w:rPr>
          <w:rFonts w:ascii="Times New Roman" w:hAnsi="Times New Roman" w:cs="Times New Roman"/>
          <w:sz w:val="28"/>
          <w:szCs w:val="28"/>
        </w:rPr>
        <w:t>5</w:t>
      </w:r>
      <w:r w:rsidRPr="0034046A">
        <w:rPr>
          <w:rFonts w:ascii="Times New Roman" w:hAnsi="Times New Roman" w:cs="Times New Roman"/>
          <w:sz w:val="28"/>
          <w:szCs w:val="28"/>
        </w:rPr>
        <w:t xml:space="preserve"> г</w:t>
      </w:r>
      <w:r w:rsidR="000942C0" w:rsidRPr="0034046A">
        <w:rPr>
          <w:rFonts w:ascii="Times New Roman" w:hAnsi="Times New Roman" w:cs="Times New Roman"/>
          <w:sz w:val="28"/>
          <w:szCs w:val="28"/>
        </w:rPr>
        <w:t>.</w:t>
      </w:r>
      <w:r w:rsidRPr="0034046A">
        <w:rPr>
          <w:rFonts w:ascii="Times New Roman" w:hAnsi="Times New Roman" w:cs="Times New Roman"/>
          <w:sz w:val="28"/>
          <w:szCs w:val="28"/>
        </w:rPr>
        <w:t xml:space="preserve"> на реализацию мероприятия подпрограммы в 202</w:t>
      </w:r>
      <w:r w:rsidR="00FB575A" w:rsidRPr="0034046A">
        <w:rPr>
          <w:rFonts w:ascii="Times New Roman" w:hAnsi="Times New Roman" w:cs="Times New Roman"/>
          <w:sz w:val="28"/>
          <w:szCs w:val="28"/>
        </w:rPr>
        <w:t>5</w:t>
      </w:r>
      <w:r w:rsidRPr="0034046A">
        <w:rPr>
          <w:rFonts w:ascii="Times New Roman" w:hAnsi="Times New Roman" w:cs="Times New Roman"/>
          <w:sz w:val="28"/>
          <w:szCs w:val="28"/>
        </w:rPr>
        <w:t xml:space="preserve"> г</w:t>
      </w:r>
      <w:r w:rsidR="000942C0" w:rsidRPr="0034046A">
        <w:rPr>
          <w:rFonts w:ascii="Times New Roman" w:hAnsi="Times New Roman" w:cs="Times New Roman"/>
          <w:sz w:val="28"/>
          <w:szCs w:val="28"/>
        </w:rPr>
        <w:t>.</w:t>
      </w:r>
      <w:r w:rsidR="007B07F5" w:rsidRPr="0034046A">
        <w:rPr>
          <w:rFonts w:ascii="Times New Roman" w:hAnsi="Times New Roman" w:cs="Times New Roman"/>
          <w:sz w:val="28"/>
          <w:szCs w:val="28"/>
        </w:rPr>
        <w:t xml:space="preserve"> </w:t>
      </w:r>
      <w:r w:rsidRPr="0034046A">
        <w:rPr>
          <w:rFonts w:ascii="Times New Roman" w:hAnsi="Times New Roman" w:cs="Times New Roman"/>
          <w:sz w:val="28"/>
          <w:szCs w:val="28"/>
        </w:rPr>
        <w:t xml:space="preserve">уточненной бюджетной росписью предусмотрено </w:t>
      </w:r>
      <w:r w:rsidR="00FB575A" w:rsidRPr="0034046A">
        <w:rPr>
          <w:rFonts w:ascii="Times New Roman" w:hAnsi="Times New Roman" w:cs="Times New Roman"/>
          <w:sz w:val="28"/>
          <w:szCs w:val="28"/>
        </w:rPr>
        <w:t>58 225,21</w:t>
      </w:r>
      <w:r w:rsidRPr="0034046A">
        <w:rPr>
          <w:rFonts w:ascii="Times New Roman" w:hAnsi="Times New Roman" w:cs="Times New Roman"/>
          <w:sz w:val="28"/>
          <w:szCs w:val="28"/>
        </w:rPr>
        <w:t xml:space="preserve"> тыс. руб., в том числе за счет средств краевого бюджета – </w:t>
      </w:r>
      <w:r w:rsidR="00FB575A" w:rsidRPr="0034046A">
        <w:rPr>
          <w:rFonts w:ascii="Times New Roman" w:hAnsi="Times New Roman" w:cs="Times New Roman"/>
          <w:sz w:val="28"/>
          <w:szCs w:val="28"/>
        </w:rPr>
        <w:t>0,00</w:t>
      </w:r>
      <w:r w:rsidRPr="0034046A">
        <w:rPr>
          <w:rFonts w:ascii="Times New Roman" w:hAnsi="Times New Roman" w:cs="Times New Roman"/>
          <w:sz w:val="28"/>
          <w:szCs w:val="28"/>
        </w:rPr>
        <w:t xml:space="preserve"> тыс. руб., местного бюджета – </w:t>
      </w:r>
      <w:r w:rsidR="00FB575A" w:rsidRPr="0034046A">
        <w:rPr>
          <w:rFonts w:ascii="Times New Roman" w:hAnsi="Times New Roman" w:cs="Times New Roman"/>
          <w:sz w:val="28"/>
          <w:szCs w:val="28"/>
        </w:rPr>
        <w:t>58 225,21</w:t>
      </w:r>
      <w:r w:rsidRPr="0034046A">
        <w:rPr>
          <w:rFonts w:ascii="Times New Roman" w:hAnsi="Times New Roman" w:cs="Times New Roman"/>
          <w:sz w:val="28"/>
          <w:szCs w:val="28"/>
        </w:rPr>
        <w:t xml:space="preserve"> тыс. руб.</w:t>
      </w:r>
    </w:p>
    <w:p w14:paraId="4BA830D2" w14:textId="05568440" w:rsidR="00337250" w:rsidRPr="0034046A" w:rsidRDefault="00337250"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Кассовое исполнение за 1</w:t>
      </w:r>
      <w:r w:rsidR="007B07F5" w:rsidRPr="0034046A">
        <w:rPr>
          <w:rFonts w:ascii="Times New Roman" w:hAnsi="Times New Roman" w:cs="Times New Roman"/>
          <w:sz w:val="28"/>
          <w:szCs w:val="28"/>
        </w:rPr>
        <w:t>-е</w:t>
      </w:r>
      <w:r w:rsidRPr="0034046A">
        <w:rPr>
          <w:rFonts w:ascii="Times New Roman" w:hAnsi="Times New Roman" w:cs="Times New Roman"/>
          <w:sz w:val="28"/>
          <w:szCs w:val="28"/>
        </w:rPr>
        <w:t xml:space="preserve"> </w:t>
      </w:r>
      <w:r w:rsidR="007B07F5" w:rsidRPr="0034046A">
        <w:rPr>
          <w:rFonts w:ascii="Times New Roman" w:hAnsi="Times New Roman" w:cs="Times New Roman"/>
          <w:sz w:val="28"/>
          <w:szCs w:val="28"/>
        </w:rPr>
        <w:t>полугодие</w:t>
      </w:r>
      <w:r w:rsidRPr="0034046A">
        <w:rPr>
          <w:rFonts w:ascii="Times New Roman" w:hAnsi="Times New Roman" w:cs="Times New Roman"/>
          <w:sz w:val="28"/>
          <w:szCs w:val="28"/>
        </w:rPr>
        <w:t xml:space="preserve"> 202</w:t>
      </w:r>
      <w:r w:rsidR="00FB575A" w:rsidRPr="0034046A">
        <w:rPr>
          <w:rFonts w:ascii="Times New Roman" w:hAnsi="Times New Roman" w:cs="Times New Roman"/>
          <w:sz w:val="28"/>
          <w:szCs w:val="28"/>
        </w:rPr>
        <w:t>5</w:t>
      </w:r>
      <w:r w:rsidR="000942C0" w:rsidRPr="0034046A">
        <w:rPr>
          <w:rFonts w:ascii="Times New Roman" w:hAnsi="Times New Roman" w:cs="Times New Roman"/>
          <w:sz w:val="28"/>
          <w:szCs w:val="28"/>
        </w:rPr>
        <w:t xml:space="preserve"> г.</w:t>
      </w:r>
      <w:r w:rsidRPr="0034046A">
        <w:rPr>
          <w:rFonts w:ascii="Times New Roman" w:hAnsi="Times New Roman" w:cs="Times New Roman"/>
          <w:sz w:val="28"/>
          <w:szCs w:val="28"/>
        </w:rPr>
        <w:t xml:space="preserve"> за счет местного бюджета составило </w:t>
      </w:r>
      <w:r w:rsidR="00FB575A" w:rsidRPr="0034046A">
        <w:rPr>
          <w:rFonts w:ascii="Times New Roman" w:hAnsi="Times New Roman" w:cs="Times New Roman"/>
          <w:sz w:val="28"/>
          <w:szCs w:val="28"/>
        </w:rPr>
        <w:t>21 457,05</w:t>
      </w:r>
      <w:r w:rsidRPr="0034046A">
        <w:rPr>
          <w:rFonts w:ascii="Times New Roman" w:hAnsi="Times New Roman" w:cs="Times New Roman"/>
          <w:sz w:val="28"/>
          <w:szCs w:val="28"/>
        </w:rPr>
        <w:t xml:space="preserve"> тыс. руб. или </w:t>
      </w:r>
      <w:r w:rsidR="00FB575A" w:rsidRPr="0034046A">
        <w:rPr>
          <w:rFonts w:ascii="Times New Roman" w:hAnsi="Times New Roman" w:cs="Times New Roman"/>
          <w:sz w:val="28"/>
          <w:szCs w:val="28"/>
        </w:rPr>
        <w:t xml:space="preserve">36,85 </w:t>
      </w:r>
      <w:r w:rsidRPr="0034046A">
        <w:rPr>
          <w:rFonts w:ascii="Times New Roman" w:hAnsi="Times New Roman" w:cs="Times New Roman"/>
          <w:sz w:val="28"/>
          <w:szCs w:val="28"/>
        </w:rPr>
        <w:t xml:space="preserve">% к уточненной бюджетной росписи. </w:t>
      </w:r>
    </w:p>
    <w:p w14:paraId="0E65D444" w14:textId="77777777" w:rsidR="00337250" w:rsidRPr="0034046A" w:rsidRDefault="00337250"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Информация о ходе реализации основных мероприятий и контрольных событий подпрограммы не представлена.</w:t>
      </w:r>
    </w:p>
    <w:p w14:paraId="738CDE5C" w14:textId="77777777" w:rsidR="00362CE8" w:rsidRPr="0034046A" w:rsidRDefault="00362CE8" w:rsidP="0034046A">
      <w:pPr>
        <w:spacing w:after="0" w:line="240" w:lineRule="auto"/>
        <w:jc w:val="both"/>
        <w:rPr>
          <w:rFonts w:ascii="Times New Roman" w:hAnsi="Times New Roman" w:cs="Times New Roman"/>
          <w:sz w:val="28"/>
          <w:szCs w:val="28"/>
        </w:rPr>
      </w:pPr>
    </w:p>
    <w:p w14:paraId="7E3B6F52" w14:textId="77777777" w:rsidR="00796D7B" w:rsidRPr="0034046A" w:rsidRDefault="00040348" w:rsidP="0034046A">
      <w:pPr>
        <w:spacing w:after="0" w:line="240" w:lineRule="auto"/>
        <w:ind w:firstLine="567"/>
        <w:jc w:val="center"/>
        <w:rPr>
          <w:rFonts w:ascii="Times New Roman" w:hAnsi="Times New Roman" w:cs="Times New Roman"/>
          <w:sz w:val="28"/>
          <w:szCs w:val="28"/>
        </w:rPr>
      </w:pPr>
      <w:r w:rsidRPr="005D198D">
        <w:rPr>
          <w:rFonts w:ascii="Times New Roman" w:hAnsi="Times New Roman" w:cs="Times New Roman"/>
          <w:b/>
          <w:i/>
          <w:sz w:val="28"/>
          <w:szCs w:val="28"/>
        </w:rPr>
        <w:t>3.</w:t>
      </w:r>
      <w:r w:rsidRPr="005D198D">
        <w:rPr>
          <w:rFonts w:ascii="Times New Roman" w:hAnsi="Times New Roman" w:cs="Times New Roman"/>
          <w:sz w:val="28"/>
          <w:szCs w:val="28"/>
        </w:rPr>
        <w:t xml:space="preserve"> </w:t>
      </w:r>
      <w:r w:rsidRPr="005D198D">
        <w:rPr>
          <w:rFonts w:ascii="Times New Roman" w:hAnsi="Times New Roman" w:cs="Times New Roman"/>
          <w:b/>
          <w:i/>
          <w:sz w:val="28"/>
          <w:szCs w:val="28"/>
        </w:rPr>
        <w:t>Муниципальная программа города-курорта Кисловодска «Экономическое развитие»</w:t>
      </w:r>
    </w:p>
    <w:p w14:paraId="492A9F64" w14:textId="77777777" w:rsidR="00FB575A" w:rsidRPr="0034046A" w:rsidRDefault="00FB575A"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Муниципальная программа города-курорта Кисловодска «Экономическое развитие» утверждена постановлением администрации города-курорта Кисловодска от 20.12.2024 № 1352.</w:t>
      </w:r>
    </w:p>
    <w:p w14:paraId="033189E3" w14:textId="77777777" w:rsidR="00FB575A" w:rsidRPr="0034046A" w:rsidRDefault="00FB575A"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Ответственный исполнитель Программы – управление по экономике и инвестициям администрации города-курорта Кисловодска.</w:t>
      </w:r>
    </w:p>
    <w:p w14:paraId="1E8372AE" w14:textId="77777777" w:rsidR="00FB575A" w:rsidRPr="0034046A" w:rsidRDefault="00FB575A"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Соисполнители Программы:</w:t>
      </w:r>
    </w:p>
    <w:p w14:paraId="33D32CF2" w14:textId="77777777" w:rsidR="00FB575A" w:rsidRPr="0034046A" w:rsidRDefault="00FB575A" w:rsidP="0034046A">
      <w:pPr>
        <w:spacing w:after="0" w:line="240" w:lineRule="auto"/>
        <w:ind w:firstLine="709"/>
        <w:jc w:val="both"/>
        <w:rPr>
          <w:rFonts w:ascii="Times New Roman" w:eastAsia="Calibri" w:hAnsi="Times New Roman" w:cs="Times New Roman"/>
          <w:sz w:val="28"/>
          <w:szCs w:val="28"/>
        </w:rPr>
      </w:pPr>
      <w:r w:rsidRPr="0034046A">
        <w:rPr>
          <w:rFonts w:ascii="Times New Roman" w:eastAsia="Calibri" w:hAnsi="Times New Roman" w:cs="Times New Roman"/>
          <w:sz w:val="28"/>
          <w:szCs w:val="28"/>
        </w:rPr>
        <w:t>управление по муниципальному контролю, торговле, общественному питанию и сервису администрации города-курорта Кисловодска;</w:t>
      </w:r>
    </w:p>
    <w:p w14:paraId="476FFF14" w14:textId="77777777" w:rsidR="00FB575A" w:rsidRPr="0034046A" w:rsidRDefault="00FB575A" w:rsidP="0034046A">
      <w:pPr>
        <w:spacing w:after="0" w:line="240" w:lineRule="auto"/>
        <w:ind w:firstLine="709"/>
        <w:jc w:val="both"/>
        <w:rPr>
          <w:rFonts w:ascii="Times New Roman" w:eastAsia="Calibri" w:hAnsi="Times New Roman" w:cs="Times New Roman"/>
          <w:sz w:val="28"/>
          <w:szCs w:val="28"/>
        </w:rPr>
      </w:pPr>
      <w:r w:rsidRPr="0034046A">
        <w:rPr>
          <w:rFonts w:ascii="Times New Roman" w:eastAsia="Calibri" w:hAnsi="Times New Roman" w:cs="Times New Roman"/>
          <w:sz w:val="28"/>
          <w:szCs w:val="28"/>
        </w:rPr>
        <w:t>управление по проведению конкурентных процедур администрации города-курорта Кисловодска;</w:t>
      </w:r>
    </w:p>
    <w:p w14:paraId="2E9980D4" w14:textId="77777777" w:rsidR="00FB575A" w:rsidRPr="0034046A" w:rsidRDefault="00FB575A" w:rsidP="0034046A">
      <w:pPr>
        <w:spacing w:after="0" w:line="240" w:lineRule="auto"/>
        <w:ind w:firstLine="709"/>
        <w:jc w:val="both"/>
        <w:rPr>
          <w:rFonts w:ascii="Times New Roman" w:eastAsia="Calibri" w:hAnsi="Times New Roman" w:cs="Times New Roman"/>
          <w:sz w:val="28"/>
          <w:szCs w:val="28"/>
        </w:rPr>
      </w:pPr>
      <w:r w:rsidRPr="0034046A">
        <w:rPr>
          <w:rFonts w:ascii="Times New Roman" w:eastAsia="Calibri" w:hAnsi="Times New Roman" w:cs="Times New Roman"/>
          <w:sz w:val="28"/>
          <w:szCs w:val="28"/>
        </w:rPr>
        <w:t>управление по культуре, курорту, спорту и туризму администрации города-курорта Кисловодска;</w:t>
      </w:r>
    </w:p>
    <w:p w14:paraId="51F00155" w14:textId="420EACEA" w:rsidR="00FB575A" w:rsidRPr="0034046A" w:rsidRDefault="00FB575A" w:rsidP="0034046A">
      <w:pPr>
        <w:spacing w:after="0" w:line="240" w:lineRule="auto"/>
        <w:ind w:firstLine="709"/>
        <w:jc w:val="both"/>
        <w:rPr>
          <w:rFonts w:ascii="Times New Roman" w:eastAsia="Calibri" w:hAnsi="Times New Roman" w:cs="Times New Roman"/>
          <w:sz w:val="28"/>
          <w:szCs w:val="28"/>
        </w:rPr>
      </w:pPr>
      <w:r w:rsidRPr="0034046A">
        <w:rPr>
          <w:rFonts w:ascii="Times New Roman" w:eastAsia="Calibri" w:hAnsi="Times New Roman" w:cs="Times New Roman"/>
          <w:sz w:val="28"/>
          <w:szCs w:val="28"/>
        </w:rPr>
        <w:t>управление по архитектуре, градостроительству и имущественным отношениям администрации города - курорта Кисловодска;</w:t>
      </w:r>
    </w:p>
    <w:p w14:paraId="7F6FFC2E" w14:textId="77777777" w:rsidR="00FB575A" w:rsidRPr="0034046A" w:rsidRDefault="00FB575A" w:rsidP="0034046A">
      <w:pPr>
        <w:spacing w:after="0" w:line="240" w:lineRule="auto"/>
        <w:ind w:firstLine="709"/>
        <w:jc w:val="both"/>
        <w:rPr>
          <w:rFonts w:ascii="Times New Roman" w:eastAsia="Calibri" w:hAnsi="Times New Roman" w:cs="Times New Roman"/>
          <w:sz w:val="28"/>
          <w:szCs w:val="28"/>
        </w:rPr>
      </w:pPr>
      <w:r w:rsidRPr="0034046A">
        <w:rPr>
          <w:rFonts w:ascii="Times New Roman" w:eastAsia="Calibri" w:hAnsi="Times New Roman" w:cs="Times New Roman"/>
          <w:sz w:val="28"/>
          <w:szCs w:val="28"/>
        </w:rPr>
        <w:t>управление образования администрации города-курорта Кисловодска;</w:t>
      </w:r>
    </w:p>
    <w:p w14:paraId="062A7CE8" w14:textId="77777777" w:rsidR="00FB575A" w:rsidRPr="0034046A" w:rsidRDefault="00FB575A" w:rsidP="0034046A">
      <w:pPr>
        <w:spacing w:after="0" w:line="240" w:lineRule="auto"/>
        <w:ind w:firstLine="709"/>
        <w:jc w:val="both"/>
        <w:rPr>
          <w:rFonts w:ascii="Times New Roman" w:eastAsia="Calibri" w:hAnsi="Times New Roman" w:cs="Times New Roman"/>
          <w:sz w:val="28"/>
          <w:szCs w:val="28"/>
        </w:rPr>
      </w:pPr>
      <w:r w:rsidRPr="0034046A">
        <w:rPr>
          <w:rFonts w:ascii="Times New Roman" w:eastAsia="Calibri" w:hAnsi="Times New Roman" w:cs="Times New Roman"/>
          <w:sz w:val="28"/>
          <w:szCs w:val="28"/>
        </w:rPr>
        <w:t>управление труда и социальной защиты населения администрации города-курорта Кисловодска.</w:t>
      </w:r>
    </w:p>
    <w:p w14:paraId="27067E10" w14:textId="77777777" w:rsidR="00FB575A" w:rsidRPr="0034046A" w:rsidRDefault="00FB575A"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Цели Программы: </w:t>
      </w:r>
    </w:p>
    <w:p w14:paraId="3F1F04FA" w14:textId="77777777" w:rsidR="00FB575A" w:rsidRPr="0034046A" w:rsidRDefault="00FB575A"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lastRenderedPageBreak/>
        <w:t>1. Обеспечение устойчивого социально-экономического развития города-курорта Кисловодска;</w:t>
      </w:r>
    </w:p>
    <w:p w14:paraId="240ECA81" w14:textId="77777777" w:rsidR="00FB575A" w:rsidRPr="0034046A" w:rsidRDefault="00FB575A"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2. Создание благоприятных условий для ведения бизнеса;</w:t>
      </w:r>
    </w:p>
    <w:p w14:paraId="667B8EFA" w14:textId="77777777" w:rsidR="00FB575A" w:rsidRPr="0034046A" w:rsidRDefault="00FB575A"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3. Создание условий для повышения эффективности деятельности социально ориентированных некоммерческих организаций;</w:t>
      </w:r>
    </w:p>
    <w:p w14:paraId="2D28FE0A" w14:textId="77777777" w:rsidR="00FB575A" w:rsidRPr="0034046A" w:rsidRDefault="00FB575A"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4. Разработка и реализация мер по улучшению условий ведения инвестиционной деятельности.</w:t>
      </w:r>
    </w:p>
    <w:p w14:paraId="18A68AB8" w14:textId="335251D2" w:rsidR="00FB575A" w:rsidRPr="0034046A" w:rsidRDefault="00FB575A"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На реализацию мероприятий Программой на 2025 г. предусмотрено </w:t>
      </w:r>
      <w:r w:rsidRPr="0034046A">
        <w:rPr>
          <w:rFonts w:ascii="Times New Roman" w:hAnsi="Times New Roman" w:cs="Times New Roman"/>
          <w:color w:val="FF0000"/>
          <w:sz w:val="28"/>
          <w:szCs w:val="28"/>
        </w:rPr>
        <w:br/>
      </w:r>
      <w:r w:rsidR="004E6BDF" w:rsidRPr="0034046A">
        <w:rPr>
          <w:rFonts w:ascii="Times New Roman" w:hAnsi="Times New Roman" w:cs="Times New Roman"/>
          <w:sz w:val="28"/>
          <w:szCs w:val="28"/>
        </w:rPr>
        <w:t>5 566,20</w:t>
      </w:r>
      <w:r w:rsidRPr="0034046A">
        <w:rPr>
          <w:rFonts w:ascii="Times New Roman" w:hAnsi="Times New Roman" w:cs="Times New Roman"/>
          <w:sz w:val="28"/>
          <w:szCs w:val="28"/>
        </w:rPr>
        <w:t xml:space="preserve"> тыс. руб</w:t>
      </w:r>
      <w:r w:rsidR="004E6BDF" w:rsidRPr="0034046A">
        <w:rPr>
          <w:rFonts w:ascii="Times New Roman" w:hAnsi="Times New Roman" w:cs="Times New Roman"/>
          <w:sz w:val="28"/>
          <w:szCs w:val="28"/>
        </w:rPr>
        <w:t>.</w:t>
      </w:r>
      <w:r w:rsidRPr="0034046A">
        <w:rPr>
          <w:rFonts w:ascii="Times New Roman" w:hAnsi="Times New Roman" w:cs="Times New Roman"/>
          <w:sz w:val="28"/>
          <w:szCs w:val="28"/>
        </w:rPr>
        <w:t xml:space="preserve"> средств местного бюджета. </w:t>
      </w:r>
      <w:r w:rsidR="004E6BDF" w:rsidRPr="0034046A">
        <w:rPr>
          <w:rFonts w:ascii="Times New Roman" w:hAnsi="Times New Roman" w:cs="Times New Roman"/>
          <w:sz w:val="28"/>
          <w:szCs w:val="28"/>
        </w:rPr>
        <w:t>За 9 месяцев</w:t>
      </w:r>
      <w:r w:rsidRPr="0034046A">
        <w:rPr>
          <w:rFonts w:ascii="Times New Roman" w:hAnsi="Times New Roman" w:cs="Times New Roman"/>
          <w:sz w:val="28"/>
          <w:szCs w:val="28"/>
        </w:rPr>
        <w:t xml:space="preserve"> 2025 г. кассовые расходы по мероприятиям программы за счет средств местного бюджета составили </w:t>
      </w:r>
      <w:r w:rsidR="00FD5A2A" w:rsidRPr="0034046A">
        <w:rPr>
          <w:rFonts w:ascii="Times New Roman" w:hAnsi="Times New Roman" w:cs="Times New Roman"/>
          <w:sz w:val="28"/>
          <w:szCs w:val="28"/>
        </w:rPr>
        <w:t>2 851,15</w:t>
      </w:r>
      <w:r w:rsidRPr="0034046A">
        <w:rPr>
          <w:rFonts w:ascii="Times New Roman" w:hAnsi="Times New Roman" w:cs="Times New Roman"/>
          <w:sz w:val="28"/>
          <w:szCs w:val="28"/>
        </w:rPr>
        <w:t xml:space="preserve"> тыс. руб</w:t>
      </w:r>
      <w:r w:rsidR="005960A0" w:rsidRPr="0034046A">
        <w:rPr>
          <w:rFonts w:ascii="Times New Roman" w:hAnsi="Times New Roman" w:cs="Times New Roman"/>
          <w:sz w:val="28"/>
          <w:szCs w:val="28"/>
        </w:rPr>
        <w:t>.</w:t>
      </w:r>
      <w:r w:rsidRPr="0034046A">
        <w:rPr>
          <w:rFonts w:ascii="Times New Roman" w:hAnsi="Times New Roman" w:cs="Times New Roman"/>
          <w:sz w:val="28"/>
          <w:szCs w:val="28"/>
        </w:rPr>
        <w:t xml:space="preserve"> или </w:t>
      </w:r>
      <w:r w:rsidR="005D198D">
        <w:rPr>
          <w:rFonts w:ascii="Times New Roman" w:hAnsi="Times New Roman" w:cs="Times New Roman"/>
          <w:sz w:val="28"/>
          <w:szCs w:val="28"/>
        </w:rPr>
        <w:t>51,22</w:t>
      </w:r>
      <w:r w:rsidRPr="0034046A">
        <w:rPr>
          <w:rFonts w:ascii="Times New Roman" w:hAnsi="Times New Roman" w:cs="Times New Roman"/>
          <w:sz w:val="28"/>
          <w:szCs w:val="28"/>
        </w:rPr>
        <w:t xml:space="preserve"> % к уточненной бюджетной росписи.</w:t>
      </w:r>
    </w:p>
    <w:p w14:paraId="3A7A842A" w14:textId="77777777" w:rsidR="00040348" w:rsidRPr="0034046A" w:rsidRDefault="00040348" w:rsidP="0034046A">
      <w:pPr>
        <w:spacing w:after="0" w:line="240" w:lineRule="auto"/>
        <w:ind w:firstLine="567"/>
        <w:jc w:val="both"/>
        <w:rPr>
          <w:rFonts w:ascii="Times New Roman" w:hAnsi="Times New Roman" w:cs="Times New Roman"/>
          <w:sz w:val="28"/>
          <w:szCs w:val="28"/>
        </w:rPr>
      </w:pPr>
    </w:p>
    <w:p w14:paraId="092D18CD" w14:textId="77777777" w:rsidR="00040348" w:rsidRPr="0034046A" w:rsidRDefault="00040348" w:rsidP="0034046A">
      <w:pPr>
        <w:spacing w:after="0" w:line="240" w:lineRule="auto"/>
        <w:ind w:firstLine="567"/>
        <w:jc w:val="center"/>
        <w:rPr>
          <w:rFonts w:ascii="Times New Roman" w:hAnsi="Times New Roman" w:cs="Times New Roman"/>
          <w:i/>
          <w:sz w:val="28"/>
          <w:szCs w:val="28"/>
        </w:rPr>
      </w:pPr>
      <w:r w:rsidRPr="0034046A">
        <w:rPr>
          <w:rFonts w:ascii="Times New Roman" w:hAnsi="Times New Roman" w:cs="Times New Roman"/>
          <w:i/>
          <w:sz w:val="28"/>
          <w:szCs w:val="28"/>
        </w:rPr>
        <w:t>Подпрограмма 1 «Совершенствование системы стратегического планирования»</w:t>
      </w:r>
    </w:p>
    <w:p w14:paraId="221D2646" w14:textId="448434E2" w:rsidR="00040348" w:rsidRPr="0034046A" w:rsidRDefault="00040348"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На реализацию мероприятий Программой на 202</w:t>
      </w:r>
      <w:r w:rsidR="006F7776" w:rsidRPr="0034046A">
        <w:rPr>
          <w:rFonts w:ascii="Times New Roman" w:hAnsi="Times New Roman" w:cs="Times New Roman"/>
          <w:sz w:val="28"/>
          <w:szCs w:val="28"/>
        </w:rPr>
        <w:t>5</w:t>
      </w:r>
      <w:r w:rsidRPr="0034046A">
        <w:rPr>
          <w:rFonts w:ascii="Times New Roman" w:hAnsi="Times New Roman" w:cs="Times New Roman"/>
          <w:sz w:val="28"/>
          <w:szCs w:val="28"/>
        </w:rPr>
        <w:t xml:space="preserve"> г</w:t>
      </w:r>
      <w:r w:rsidR="00B264E7" w:rsidRPr="0034046A">
        <w:rPr>
          <w:rFonts w:ascii="Times New Roman" w:hAnsi="Times New Roman" w:cs="Times New Roman"/>
          <w:sz w:val="28"/>
          <w:szCs w:val="28"/>
        </w:rPr>
        <w:t>.</w:t>
      </w:r>
      <w:r w:rsidRPr="0034046A">
        <w:rPr>
          <w:rFonts w:ascii="Times New Roman" w:hAnsi="Times New Roman" w:cs="Times New Roman"/>
          <w:sz w:val="28"/>
          <w:szCs w:val="28"/>
        </w:rPr>
        <w:t xml:space="preserve"> финансирование не предусмотрено.</w:t>
      </w:r>
    </w:p>
    <w:p w14:paraId="53520EF0" w14:textId="6FE852B4" w:rsidR="00040348" w:rsidRPr="0034046A" w:rsidRDefault="00040348"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Для достижения показателей решения задачи Подпрограммы «Совершенствование сбора, обработки и предоставления статистической информации» </w:t>
      </w:r>
      <w:r w:rsidR="001428AD" w:rsidRPr="0034046A">
        <w:rPr>
          <w:rFonts w:ascii="Times New Roman" w:hAnsi="Times New Roman" w:cs="Times New Roman"/>
          <w:sz w:val="28"/>
          <w:szCs w:val="28"/>
        </w:rPr>
        <w:t>за 9 месяцев</w:t>
      </w:r>
      <w:r w:rsidRPr="0034046A">
        <w:rPr>
          <w:rFonts w:ascii="Times New Roman" w:hAnsi="Times New Roman" w:cs="Times New Roman"/>
          <w:sz w:val="28"/>
          <w:szCs w:val="28"/>
        </w:rPr>
        <w:t xml:space="preserve"> 202</w:t>
      </w:r>
      <w:r w:rsidR="006F7776" w:rsidRPr="0034046A">
        <w:rPr>
          <w:rFonts w:ascii="Times New Roman" w:hAnsi="Times New Roman" w:cs="Times New Roman"/>
          <w:sz w:val="28"/>
          <w:szCs w:val="28"/>
        </w:rPr>
        <w:t>5</w:t>
      </w:r>
      <w:r w:rsidRPr="0034046A">
        <w:rPr>
          <w:rFonts w:ascii="Times New Roman" w:hAnsi="Times New Roman" w:cs="Times New Roman"/>
          <w:sz w:val="28"/>
          <w:szCs w:val="28"/>
        </w:rPr>
        <w:t xml:space="preserve"> г</w:t>
      </w:r>
      <w:r w:rsidR="00B264E7" w:rsidRPr="0034046A">
        <w:rPr>
          <w:rFonts w:ascii="Times New Roman" w:hAnsi="Times New Roman" w:cs="Times New Roman"/>
          <w:sz w:val="28"/>
          <w:szCs w:val="28"/>
        </w:rPr>
        <w:t>.</w:t>
      </w:r>
      <w:r w:rsidRPr="0034046A">
        <w:rPr>
          <w:rFonts w:ascii="Times New Roman" w:hAnsi="Times New Roman" w:cs="Times New Roman"/>
          <w:sz w:val="28"/>
          <w:szCs w:val="28"/>
        </w:rPr>
        <w:t xml:space="preserve"> проведен </w:t>
      </w:r>
      <w:r w:rsidR="007E69F9" w:rsidRPr="0034046A">
        <w:rPr>
          <w:rFonts w:ascii="Times New Roman" w:hAnsi="Times New Roman" w:cs="Times New Roman"/>
          <w:sz w:val="28"/>
          <w:szCs w:val="28"/>
        </w:rPr>
        <w:t xml:space="preserve">сбор и обработка статистической информации. На основе статистических данных проведен </w:t>
      </w:r>
      <w:r w:rsidRPr="0034046A">
        <w:rPr>
          <w:rFonts w:ascii="Times New Roman" w:hAnsi="Times New Roman" w:cs="Times New Roman"/>
          <w:sz w:val="28"/>
          <w:szCs w:val="28"/>
        </w:rPr>
        <w:t>мониторинг основных социально-экономических и демографических показателей города-курорта Кисловодска</w:t>
      </w:r>
      <w:r w:rsidR="00B264E7" w:rsidRPr="0034046A">
        <w:rPr>
          <w:rFonts w:ascii="Times New Roman" w:hAnsi="Times New Roman" w:cs="Times New Roman"/>
          <w:sz w:val="28"/>
          <w:szCs w:val="28"/>
        </w:rPr>
        <w:t xml:space="preserve"> на основании официальных статистические данных, сведений, представленных структурными подразделениями администрации города-курорта Кисловодска, организациями и предприятиями города</w:t>
      </w:r>
      <w:r w:rsidRPr="0034046A">
        <w:rPr>
          <w:rFonts w:ascii="Times New Roman" w:hAnsi="Times New Roman" w:cs="Times New Roman"/>
          <w:sz w:val="28"/>
          <w:szCs w:val="28"/>
        </w:rPr>
        <w:t>.</w:t>
      </w:r>
    </w:p>
    <w:p w14:paraId="0E140048" w14:textId="77777777" w:rsidR="00040348" w:rsidRPr="0034046A" w:rsidRDefault="00040348"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По контрольным событиям Подпрограммы достигнуты следующие результаты:</w:t>
      </w:r>
    </w:p>
    <w:p w14:paraId="305B7DA2" w14:textId="76E47A6D" w:rsidR="003C4065" w:rsidRPr="0034046A" w:rsidRDefault="00040348" w:rsidP="0034046A">
      <w:pPr>
        <w:autoSpaceDE w:val="0"/>
        <w:autoSpaceDN w:val="0"/>
        <w:adjustRightInd w:val="0"/>
        <w:spacing w:after="0" w:line="240" w:lineRule="auto"/>
        <w:ind w:firstLine="567"/>
        <w:jc w:val="both"/>
        <w:rPr>
          <w:rFonts w:ascii="Times New Roman" w:eastAsia="Calibri" w:hAnsi="Times New Roman" w:cs="Times New Roman"/>
          <w:bCs/>
          <w:sz w:val="28"/>
          <w:szCs w:val="28"/>
        </w:rPr>
      </w:pPr>
      <w:r w:rsidRPr="0034046A">
        <w:rPr>
          <w:rFonts w:ascii="Times New Roman" w:hAnsi="Times New Roman" w:cs="Times New Roman"/>
          <w:sz w:val="28"/>
          <w:szCs w:val="28"/>
        </w:rPr>
        <w:t xml:space="preserve">1) </w:t>
      </w:r>
      <w:r w:rsidR="003C4065" w:rsidRPr="0034046A">
        <w:rPr>
          <w:rFonts w:ascii="Times New Roman" w:eastAsia="Calibri" w:hAnsi="Times New Roman" w:cs="Times New Roman"/>
          <w:bCs/>
          <w:sz w:val="28"/>
          <w:szCs w:val="28"/>
        </w:rPr>
        <w:t>По данным управления федеральной службы государственной статистики по Северо-Кавказскому федеральному округу среднегодовая численность постоянного населения городского округа города-курорта Кисловодска на 01.01.2025 г. составила 132 977 чел. (01.01.2024 г. – 133 682 тыс.). Уменьшение численности населения к 202</w:t>
      </w:r>
      <w:r w:rsidR="00F951B6" w:rsidRPr="0034046A">
        <w:rPr>
          <w:rFonts w:ascii="Times New Roman" w:eastAsia="Calibri" w:hAnsi="Times New Roman" w:cs="Times New Roman"/>
          <w:bCs/>
          <w:sz w:val="28"/>
          <w:szCs w:val="28"/>
        </w:rPr>
        <w:t>3</w:t>
      </w:r>
      <w:r w:rsidR="003C4065" w:rsidRPr="0034046A">
        <w:rPr>
          <w:rFonts w:ascii="Times New Roman" w:eastAsia="Calibri" w:hAnsi="Times New Roman" w:cs="Times New Roman"/>
          <w:bCs/>
          <w:sz w:val="28"/>
          <w:szCs w:val="28"/>
        </w:rPr>
        <w:t xml:space="preserve"> году составило на 0,52% или 705 человек.</w:t>
      </w:r>
    </w:p>
    <w:p w14:paraId="40EF8186" w14:textId="77777777" w:rsidR="003C4065" w:rsidRPr="0034046A" w:rsidRDefault="003C4065" w:rsidP="0034046A">
      <w:pPr>
        <w:spacing w:after="0" w:line="240" w:lineRule="auto"/>
        <w:ind w:firstLine="567"/>
        <w:jc w:val="both"/>
        <w:rPr>
          <w:rFonts w:ascii="Times New Roman" w:eastAsia="Calibri" w:hAnsi="Times New Roman" w:cs="Times New Roman"/>
          <w:sz w:val="28"/>
          <w:szCs w:val="28"/>
        </w:rPr>
      </w:pPr>
      <w:r w:rsidRPr="0034046A">
        <w:rPr>
          <w:rFonts w:ascii="Times New Roman" w:eastAsia="Calibri" w:hAnsi="Times New Roman" w:cs="Times New Roman"/>
          <w:sz w:val="28"/>
          <w:szCs w:val="28"/>
        </w:rPr>
        <w:t xml:space="preserve">По данным статистики за 2024 год в городском округе: - родилось 849 человек (в 2023 г. - 1008 человека), что меньше, чем за аналогичный период 2023 г. на 159 новорожденных или на 18,7 %; </w:t>
      </w:r>
    </w:p>
    <w:p w14:paraId="3F48CB12" w14:textId="77777777" w:rsidR="003C4065" w:rsidRPr="0034046A" w:rsidRDefault="003C4065" w:rsidP="0034046A">
      <w:pPr>
        <w:spacing w:after="0" w:line="240" w:lineRule="auto"/>
        <w:ind w:firstLine="567"/>
        <w:jc w:val="both"/>
        <w:rPr>
          <w:rFonts w:ascii="Times New Roman" w:eastAsia="Calibri" w:hAnsi="Times New Roman" w:cs="Times New Roman"/>
          <w:sz w:val="28"/>
          <w:szCs w:val="28"/>
        </w:rPr>
      </w:pPr>
      <w:r w:rsidRPr="0034046A">
        <w:rPr>
          <w:rFonts w:ascii="Times New Roman" w:eastAsia="Calibri" w:hAnsi="Times New Roman" w:cs="Times New Roman"/>
          <w:sz w:val="28"/>
          <w:szCs w:val="28"/>
        </w:rPr>
        <w:t>- умерло 1260 человек (в 2023 г. - 1213 человек), что больше, чем за аналогичный период 2023 г. на 47 человек или на 3,8%;</w:t>
      </w:r>
    </w:p>
    <w:p w14:paraId="66A33FC3" w14:textId="77777777" w:rsidR="003C4065" w:rsidRPr="0034046A" w:rsidRDefault="003C4065" w:rsidP="0034046A">
      <w:pPr>
        <w:spacing w:after="0" w:line="240" w:lineRule="auto"/>
        <w:ind w:firstLine="567"/>
        <w:jc w:val="both"/>
        <w:rPr>
          <w:rFonts w:ascii="Times New Roman" w:eastAsia="Calibri" w:hAnsi="Times New Roman" w:cs="Times New Roman"/>
          <w:sz w:val="28"/>
          <w:szCs w:val="28"/>
        </w:rPr>
      </w:pPr>
      <w:r w:rsidRPr="0034046A">
        <w:rPr>
          <w:rFonts w:ascii="Times New Roman" w:eastAsia="Calibri" w:hAnsi="Times New Roman" w:cs="Times New Roman"/>
          <w:sz w:val="28"/>
          <w:szCs w:val="28"/>
        </w:rPr>
        <w:t>Естественная убыль населения за 2024 год составила 411 человек (в 2023 г.- 205 человек), что больше, чем за аналогичный период 2023 г. на 206 человек или 200,4%.</w:t>
      </w:r>
    </w:p>
    <w:p w14:paraId="1FD20DF5" w14:textId="77777777" w:rsidR="003C4065" w:rsidRPr="0034046A" w:rsidRDefault="003C4065" w:rsidP="0034046A">
      <w:pPr>
        <w:spacing w:after="0" w:line="240" w:lineRule="auto"/>
        <w:ind w:firstLine="709"/>
        <w:jc w:val="both"/>
        <w:rPr>
          <w:rFonts w:ascii="Times New Roman" w:eastAsia="Calibri" w:hAnsi="Times New Roman" w:cs="Times New Roman"/>
          <w:sz w:val="28"/>
          <w:szCs w:val="28"/>
        </w:rPr>
      </w:pPr>
      <w:r w:rsidRPr="0034046A">
        <w:rPr>
          <w:rFonts w:ascii="Times New Roman" w:eastAsia="Calibri" w:hAnsi="Times New Roman" w:cs="Times New Roman"/>
          <w:bCs/>
          <w:sz w:val="28"/>
          <w:szCs w:val="28"/>
        </w:rPr>
        <w:t>Миграционные процессы оказывают непосредственное влияние на демографическую ситуацию. Миграционная убыль населения городского округа на 01.01.2025 года составила 251 человек (прибыло – 2288 человек, выбыло – 2353 человек), что меньше на 65 человек или 2,7% за 2023 год  миграционная убыль (прибыло – 2482 человек, выбыло – 2733 человек) -</w:t>
      </w:r>
      <w:r w:rsidRPr="0034046A">
        <w:rPr>
          <w:rFonts w:ascii="Times New Roman" w:eastAsia="Calibri" w:hAnsi="Times New Roman" w:cs="Times New Roman"/>
          <w:sz w:val="28"/>
          <w:szCs w:val="28"/>
        </w:rPr>
        <w:t xml:space="preserve"> 251 человек.</w:t>
      </w:r>
    </w:p>
    <w:p w14:paraId="586E3BFB" w14:textId="4FFDB0F3" w:rsidR="003C4065" w:rsidRPr="0034046A" w:rsidRDefault="00040348" w:rsidP="0034046A">
      <w:pPr>
        <w:pStyle w:val="Default"/>
        <w:ind w:firstLine="567"/>
        <w:jc w:val="both"/>
        <w:rPr>
          <w:sz w:val="28"/>
          <w:szCs w:val="28"/>
        </w:rPr>
      </w:pPr>
      <w:r w:rsidRPr="0034046A">
        <w:rPr>
          <w:rFonts w:eastAsia="Calibri"/>
          <w:color w:val="auto"/>
          <w:sz w:val="28"/>
          <w:szCs w:val="28"/>
          <w:lang w:eastAsia="en-US"/>
        </w:rPr>
        <w:lastRenderedPageBreak/>
        <w:t xml:space="preserve">2) </w:t>
      </w:r>
      <w:r w:rsidR="003C4065" w:rsidRPr="0034046A">
        <w:rPr>
          <w:sz w:val="28"/>
          <w:szCs w:val="28"/>
        </w:rPr>
        <w:t>По данным статистики среднемесячная заработная плата 1 работника в городе-курорте Кисловодске (без субъектов малого предпринимательства) за январь-</w:t>
      </w:r>
      <w:r w:rsidR="00B94E7E" w:rsidRPr="0034046A">
        <w:rPr>
          <w:sz w:val="28"/>
          <w:szCs w:val="28"/>
        </w:rPr>
        <w:t>сентябрь</w:t>
      </w:r>
      <w:r w:rsidR="003C4065" w:rsidRPr="0034046A">
        <w:rPr>
          <w:sz w:val="28"/>
          <w:szCs w:val="28"/>
        </w:rPr>
        <w:t xml:space="preserve"> 2025 года составила </w:t>
      </w:r>
      <w:r w:rsidR="00B94E7E" w:rsidRPr="0034046A">
        <w:rPr>
          <w:sz w:val="28"/>
          <w:szCs w:val="28"/>
        </w:rPr>
        <w:t>70 739,50</w:t>
      </w:r>
      <w:r w:rsidR="003C4065" w:rsidRPr="0034046A">
        <w:rPr>
          <w:sz w:val="28"/>
          <w:szCs w:val="28"/>
        </w:rPr>
        <w:t xml:space="preserve"> руб</w:t>
      </w:r>
      <w:r w:rsidR="00B94E7E" w:rsidRPr="0034046A">
        <w:rPr>
          <w:sz w:val="28"/>
          <w:szCs w:val="28"/>
        </w:rPr>
        <w:t>.</w:t>
      </w:r>
      <w:r w:rsidR="003C4065" w:rsidRPr="0034046A">
        <w:rPr>
          <w:sz w:val="28"/>
          <w:szCs w:val="28"/>
        </w:rPr>
        <w:t xml:space="preserve">, прирост среднемесячной номинальной заработной платы по городу-курорту Кисловодску к 2024 году составил </w:t>
      </w:r>
      <w:r w:rsidR="00574B24" w:rsidRPr="0034046A">
        <w:rPr>
          <w:sz w:val="28"/>
          <w:szCs w:val="28"/>
        </w:rPr>
        <w:t>111,13</w:t>
      </w:r>
      <w:r w:rsidR="003C4065" w:rsidRPr="0034046A">
        <w:rPr>
          <w:sz w:val="28"/>
          <w:szCs w:val="28"/>
        </w:rPr>
        <w:t xml:space="preserve">% или </w:t>
      </w:r>
      <w:r w:rsidR="00865DB5" w:rsidRPr="0034046A">
        <w:rPr>
          <w:sz w:val="28"/>
          <w:szCs w:val="28"/>
        </w:rPr>
        <w:t>7 083,00</w:t>
      </w:r>
      <w:r w:rsidR="003C4065" w:rsidRPr="0034046A">
        <w:rPr>
          <w:sz w:val="28"/>
          <w:szCs w:val="28"/>
        </w:rPr>
        <w:t xml:space="preserve"> руб</w:t>
      </w:r>
      <w:r w:rsidR="00574B24" w:rsidRPr="0034046A">
        <w:rPr>
          <w:sz w:val="28"/>
          <w:szCs w:val="28"/>
        </w:rPr>
        <w:t>.</w:t>
      </w:r>
      <w:r w:rsidR="003C4065" w:rsidRPr="0034046A">
        <w:rPr>
          <w:sz w:val="28"/>
          <w:szCs w:val="28"/>
        </w:rPr>
        <w:t xml:space="preserve"> (2024 год – 63 656,5</w:t>
      </w:r>
      <w:r w:rsidR="00574B24" w:rsidRPr="0034046A">
        <w:rPr>
          <w:sz w:val="28"/>
          <w:szCs w:val="28"/>
        </w:rPr>
        <w:t>0</w:t>
      </w:r>
      <w:r w:rsidR="003C4065" w:rsidRPr="0034046A">
        <w:rPr>
          <w:sz w:val="28"/>
          <w:szCs w:val="28"/>
        </w:rPr>
        <w:t xml:space="preserve"> руб</w:t>
      </w:r>
      <w:r w:rsidR="00574B24" w:rsidRPr="0034046A">
        <w:rPr>
          <w:sz w:val="28"/>
          <w:szCs w:val="28"/>
        </w:rPr>
        <w:t>.</w:t>
      </w:r>
      <w:r w:rsidR="003C4065" w:rsidRPr="0034046A">
        <w:rPr>
          <w:sz w:val="28"/>
          <w:szCs w:val="28"/>
        </w:rPr>
        <w:t>).</w:t>
      </w:r>
    </w:p>
    <w:p w14:paraId="17FFED12" w14:textId="18324095" w:rsidR="003C4065" w:rsidRPr="0034046A" w:rsidRDefault="00040348" w:rsidP="0034046A">
      <w:pPr>
        <w:spacing w:after="0" w:line="240" w:lineRule="auto"/>
        <w:ind w:firstLine="567"/>
        <w:jc w:val="both"/>
        <w:rPr>
          <w:rFonts w:ascii="Times New Roman" w:eastAsia="Calibri" w:hAnsi="Times New Roman" w:cs="Times New Roman"/>
          <w:sz w:val="28"/>
          <w:szCs w:val="28"/>
        </w:rPr>
      </w:pPr>
      <w:r w:rsidRPr="0034046A">
        <w:rPr>
          <w:rFonts w:ascii="Times New Roman" w:eastAsia="Calibri" w:hAnsi="Times New Roman" w:cs="Times New Roman"/>
          <w:sz w:val="28"/>
          <w:szCs w:val="28"/>
        </w:rPr>
        <w:t>3</w:t>
      </w:r>
      <w:r w:rsidR="00DA05C9" w:rsidRPr="0034046A">
        <w:rPr>
          <w:rFonts w:ascii="Times New Roman" w:eastAsia="Calibri" w:hAnsi="Times New Roman" w:cs="Times New Roman"/>
          <w:sz w:val="28"/>
          <w:szCs w:val="28"/>
        </w:rPr>
        <w:t xml:space="preserve">) </w:t>
      </w:r>
      <w:r w:rsidR="003C4065" w:rsidRPr="0034046A">
        <w:rPr>
          <w:rFonts w:ascii="Times New Roman" w:eastAsia="Calibri" w:hAnsi="Times New Roman" w:cs="Times New Roman"/>
          <w:sz w:val="28"/>
          <w:szCs w:val="28"/>
        </w:rPr>
        <w:t>Среднесписочная численность работников организаций в городе-курорте Кисловодске по крупным и средним организациям по состоянию на 01.</w:t>
      </w:r>
      <w:r w:rsidR="00D04208" w:rsidRPr="0034046A">
        <w:rPr>
          <w:rFonts w:ascii="Times New Roman" w:eastAsia="Calibri" w:hAnsi="Times New Roman" w:cs="Times New Roman"/>
          <w:sz w:val="28"/>
          <w:szCs w:val="28"/>
        </w:rPr>
        <w:t>10</w:t>
      </w:r>
      <w:r w:rsidR="003C4065" w:rsidRPr="0034046A">
        <w:rPr>
          <w:rFonts w:ascii="Times New Roman" w:eastAsia="Calibri" w:hAnsi="Times New Roman" w:cs="Times New Roman"/>
          <w:sz w:val="28"/>
          <w:szCs w:val="28"/>
        </w:rPr>
        <w:t xml:space="preserve">.2025 года составляет 17 </w:t>
      </w:r>
      <w:r w:rsidR="00D04208" w:rsidRPr="0034046A">
        <w:rPr>
          <w:rFonts w:ascii="Times New Roman" w:eastAsia="Calibri" w:hAnsi="Times New Roman" w:cs="Times New Roman"/>
          <w:sz w:val="28"/>
          <w:szCs w:val="28"/>
        </w:rPr>
        <w:t>203</w:t>
      </w:r>
      <w:r w:rsidR="003C4065" w:rsidRPr="0034046A">
        <w:rPr>
          <w:rFonts w:ascii="Times New Roman" w:eastAsia="Calibri" w:hAnsi="Times New Roman" w:cs="Times New Roman"/>
          <w:sz w:val="28"/>
          <w:szCs w:val="28"/>
        </w:rPr>
        <w:t xml:space="preserve"> человек</w:t>
      </w:r>
      <w:r w:rsidR="00D04208" w:rsidRPr="0034046A">
        <w:rPr>
          <w:rFonts w:ascii="Times New Roman" w:eastAsia="Calibri" w:hAnsi="Times New Roman" w:cs="Times New Roman"/>
          <w:sz w:val="28"/>
          <w:szCs w:val="28"/>
        </w:rPr>
        <w:t>а</w:t>
      </w:r>
      <w:r w:rsidR="003C4065" w:rsidRPr="0034046A">
        <w:rPr>
          <w:rFonts w:ascii="Times New Roman" w:eastAsia="Calibri" w:hAnsi="Times New Roman" w:cs="Times New Roman"/>
          <w:sz w:val="28"/>
          <w:szCs w:val="28"/>
        </w:rPr>
        <w:t xml:space="preserve">, численность работников по сравнению с соответствующим периодом 2024 года увеличилась на </w:t>
      </w:r>
      <w:r w:rsidR="00D04208" w:rsidRPr="0034046A">
        <w:rPr>
          <w:rFonts w:ascii="Times New Roman" w:eastAsia="Calibri" w:hAnsi="Times New Roman" w:cs="Times New Roman"/>
          <w:sz w:val="28"/>
          <w:szCs w:val="28"/>
        </w:rPr>
        <w:t>104,76</w:t>
      </w:r>
      <w:r w:rsidR="003C4065" w:rsidRPr="0034046A">
        <w:rPr>
          <w:rFonts w:ascii="Times New Roman" w:eastAsia="Calibri" w:hAnsi="Times New Roman" w:cs="Times New Roman"/>
          <w:sz w:val="28"/>
          <w:szCs w:val="28"/>
        </w:rPr>
        <w:t>% (</w:t>
      </w:r>
      <w:r w:rsidR="00D04208" w:rsidRPr="0034046A">
        <w:rPr>
          <w:rFonts w:ascii="Times New Roman" w:eastAsia="Calibri" w:hAnsi="Times New Roman" w:cs="Times New Roman"/>
          <w:sz w:val="28"/>
          <w:szCs w:val="28"/>
        </w:rPr>
        <w:t>16 422</w:t>
      </w:r>
      <w:r w:rsidR="003C4065" w:rsidRPr="0034046A">
        <w:rPr>
          <w:rFonts w:ascii="Times New Roman" w:eastAsia="Calibri" w:hAnsi="Times New Roman" w:cs="Times New Roman"/>
          <w:sz w:val="28"/>
          <w:szCs w:val="28"/>
        </w:rPr>
        <w:t xml:space="preserve"> чел</w:t>
      </w:r>
      <w:r w:rsidR="00D04208" w:rsidRPr="0034046A">
        <w:rPr>
          <w:rFonts w:ascii="Times New Roman" w:eastAsia="Calibri" w:hAnsi="Times New Roman" w:cs="Times New Roman"/>
          <w:sz w:val="28"/>
          <w:szCs w:val="28"/>
        </w:rPr>
        <w:t>овека</w:t>
      </w:r>
      <w:r w:rsidR="003C4065" w:rsidRPr="0034046A">
        <w:rPr>
          <w:rFonts w:ascii="Times New Roman" w:eastAsia="Calibri" w:hAnsi="Times New Roman" w:cs="Times New Roman"/>
          <w:sz w:val="28"/>
          <w:szCs w:val="28"/>
        </w:rPr>
        <w:t>).</w:t>
      </w:r>
    </w:p>
    <w:p w14:paraId="795D33AE" w14:textId="6AA66467" w:rsidR="005739DD" w:rsidRPr="0034046A" w:rsidRDefault="00EC6498" w:rsidP="0034046A">
      <w:pPr>
        <w:pStyle w:val="Default"/>
        <w:ind w:firstLine="567"/>
        <w:jc w:val="both"/>
        <w:rPr>
          <w:sz w:val="28"/>
          <w:szCs w:val="28"/>
        </w:rPr>
      </w:pPr>
      <w:r w:rsidRPr="0034046A">
        <w:rPr>
          <w:rFonts w:eastAsia="Calibri"/>
          <w:sz w:val="28"/>
          <w:szCs w:val="28"/>
        </w:rPr>
        <w:t xml:space="preserve">4) </w:t>
      </w:r>
      <w:r w:rsidRPr="0034046A">
        <w:rPr>
          <w:sz w:val="28"/>
          <w:szCs w:val="28"/>
        </w:rPr>
        <w:t xml:space="preserve">По данным ТЦЗН городов-курортов Кисловодск </w:t>
      </w:r>
      <w:r w:rsidR="005739DD" w:rsidRPr="0034046A">
        <w:rPr>
          <w:color w:val="auto"/>
          <w:sz w:val="28"/>
          <w:szCs w:val="28"/>
        </w:rPr>
        <w:t xml:space="preserve">за 9 месяцев 2025 года </w:t>
      </w:r>
      <w:r w:rsidR="005739DD" w:rsidRPr="0034046A">
        <w:rPr>
          <w:sz w:val="28"/>
          <w:szCs w:val="28"/>
        </w:rPr>
        <w:t>уровень зарегистрированной безработицы в городе по состоянию на 30.09.2025 г. составил 0,094% (64 безработных гражданина / численность экономически активного населения 68330 чел., %). За период с 01.01.2025г. по 30.09.2025г.:</w:t>
      </w:r>
    </w:p>
    <w:p w14:paraId="07949852" w14:textId="77777777" w:rsidR="005739DD" w:rsidRPr="0034046A" w:rsidRDefault="005739DD" w:rsidP="0034046A">
      <w:pPr>
        <w:spacing w:after="0" w:line="240" w:lineRule="auto"/>
        <w:ind w:firstLine="708"/>
        <w:jc w:val="both"/>
        <w:rPr>
          <w:rFonts w:ascii="Times New Roman" w:hAnsi="Times New Roman" w:cs="Times New Roman"/>
          <w:sz w:val="28"/>
          <w:szCs w:val="28"/>
        </w:rPr>
      </w:pPr>
      <w:r w:rsidRPr="0034046A">
        <w:rPr>
          <w:rFonts w:ascii="Times New Roman" w:hAnsi="Times New Roman" w:cs="Times New Roman"/>
          <w:sz w:val="28"/>
          <w:szCs w:val="28"/>
        </w:rPr>
        <w:t>- обратились за предоставлением государственной услуги 298 чел.</w:t>
      </w:r>
    </w:p>
    <w:p w14:paraId="6AA429E0" w14:textId="77777777" w:rsidR="005739DD" w:rsidRPr="0034046A" w:rsidRDefault="005739DD" w:rsidP="0034046A">
      <w:pPr>
        <w:spacing w:after="0" w:line="240" w:lineRule="auto"/>
        <w:ind w:firstLine="708"/>
        <w:jc w:val="both"/>
        <w:rPr>
          <w:rFonts w:ascii="Times New Roman" w:hAnsi="Times New Roman" w:cs="Times New Roman"/>
          <w:sz w:val="28"/>
          <w:szCs w:val="28"/>
        </w:rPr>
      </w:pPr>
      <w:r w:rsidRPr="0034046A">
        <w:rPr>
          <w:rFonts w:ascii="Times New Roman" w:hAnsi="Times New Roman" w:cs="Times New Roman"/>
          <w:sz w:val="28"/>
          <w:szCs w:val="28"/>
        </w:rPr>
        <w:t>- снято с регистрационного учета – 285 чел., из них в связи с трудоустройством- 102 чел., из них по направлению СЗ – 59 чел.</w:t>
      </w:r>
    </w:p>
    <w:p w14:paraId="36E75709" w14:textId="412C5648" w:rsidR="005739DD" w:rsidRPr="0034046A" w:rsidRDefault="005739DD" w:rsidP="0034046A">
      <w:pPr>
        <w:spacing w:after="0" w:line="240" w:lineRule="auto"/>
        <w:ind w:firstLine="708"/>
        <w:jc w:val="both"/>
        <w:rPr>
          <w:rFonts w:ascii="Times New Roman" w:hAnsi="Times New Roman" w:cs="Times New Roman"/>
          <w:sz w:val="28"/>
          <w:szCs w:val="28"/>
        </w:rPr>
      </w:pPr>
      <w:r w:rsidRPr="0034046A">
        <w:rPr>
          <w:rFonts w:ascii="Times New Roman" w:hAnsi="Times New Roman" w:cs="Times New Roman"/>
          <w:sz w:val="28"/>
          <w:szCs w:val="28"/>
        </w:rPr>
        <w:t>Количество вакансий в базе данных на 30.09.2025 г. составляет 1</w:t>
      </w:r>
      <w:r w:rsidR="00B65EE3" w:rsidRPr="0034046A">
        <w:rPr>
          <w:rFonts w:ascii="Times New Roman" w:hAnsi="Times New Roman" w:cs="Times New Roman"/>
          <w:sz w:val="28"/>
          <w:szCs w:val="28"/>
        </w:rPr>
        <w:t xml:space="preserve"> </w:t>
      </w:r>
      <w:r w:rsidRPr="0034046A">
        <w:rPr>
          <w:rFonts w:ascii="Times New Roman" w:hAnsi="Times New Roman" w:cs="Times New Roman"/>
          <w:sz w:val="28"/>
          <w:szCs w:val="28"/>
        </w:rPr>
        <w:t>122, коэффициент напряженности на 30.09.2025 года составляет 0,057 (64 чел. безработных / 1</w:t>
      </w:r>
      <w:r w:rsidR="00B65EE3" w:rsidRPr="0034046A">
        <w:rPr>
          <w:rFonts w:ascii="Times New Roman" w:hAnsi="Times New Roman" w:cs="Times New Roman"/>
          <w:sz w:val="28"/>
          <w:szCs w:val="28"/>
        </w:rPr>
        <w:t xml:space="preserve"> </w:t>
      </w:r>
      <w:r w:rsidRPr="0034046A">
        <w:rPr>
          <w:rFonts w:ascii="Times New Roman" w:hAnsi="Times New Roman" w:cs="Times New Roman"/>
          <w:sz w:val="28"/>
          <w:szCs w:val="28"/>
        </w:rPr>
        <w:t>122 вакансии). Коэффициент напряженности на 30.09.2024 года составлял 0,052 (96 безработных / 1</w:t>
      </w:r>
      <w:r w:rsidR="00B65EE3" w:rsidRPr="0034046A">
        <w:rPr>
          <w:rFonts w:ascii="Times New Roman" w:hAnsi="Times New Roman" w:cs="Times New Roman"/>
          <w:sz w:val="28"/>
          <w:szCs w:val="28"/>
        </w:rPr>
        <w:t xml:space="preserve"> </w:t>
      </w:r>
      <w:r w:rsidRPr="0034046A">
        <w:rPr>
          <w:rFonts w:ascii="Times New Roman" w:hAnsi="Times New Roman" w:cs="Times New Roman"/>
          <w:sz w:val="28"/>
          <w:szCs w:val="28"/>
        </w:rPr>
        <w:t>847 вакансий). Таким образом, коэффициент напряженности на рынке труда незначительно вырос по сравнению с аналогичным периодом 2024 года в 1,1 раза.</w:t>
      </w:r>
    </w:p>
    <w:p w14:paraId="6402B3E2" w14:textId="77777777" w:rsidR="005739DD" w:rsidRPr="0034046A" w:rsidRDefault="005739DD" w:rsidP="0034046A">
      <w:pPr>
        <w:pStyle w:val="af4"/>
        <w:spacing w:after="0"/>
        <w:ind w:firstLine="709"/>
        <w:jc w:val="both"/>
        <w:rPr>
          <w:sz w:val="28"/>
          <w:szCs w:val="28"/>
        </w:rPr>
      </w:pPr>
      <w:r w:rsidRPr="0034046A">
        <w:rPr>
          <w:sz w:val="28"/>
          <w:szCs w:val="28"/>
        </w:rPr>
        <w:t xml:space="preserve">Количество граждан, признанных безработными за период с 01.01.2025 по 30.09.2025 – 169 чел. </w:t>
      </w:r>
    </w:p>
    <w:p w14:paraId="56BBC71B" w14:textId="77777777" w:rsidR="005739DD" w:rsidRPr="0034046A" w:rsidRDefault="005739DD" w:rsidP="0034046A">
      <w:pPr>
        <w:pStyle w:val="af4"/>
        <w:spacing w:after="0"/>
        <w:ind w:left="709"/>
        <w:jc w:val="both"/>
        <w:rPr>
          <w:sz w:val="28"/>
          <w:szCs w:val="28"/>
        </w:rPr>
      </w:pPr>
      <w:r w:rsidRPr="0034046A">
        <w:rPr>
          <w:sz w:val="28"/>
          <w:szCs w:val="28"/>
        </w:rPr>
        <w:t>- численность граждан, которым назначены социальные выплаты в виде пособия по безработице по состоянию на 30.09.2025 – 64 человека,</w:t>
      </w:r>
    </w:p>
    <w:p w14:paraId="7CD2471F" w14:textId="77777777" w:rsidR="005739DD" w:rsidRPr="0034046A" w:rsidRDefault="005739DD" w:rsidP="0034046A">
      <w:pPr>
        <w:pStyle w:val="af4"/>
        <w:spacing w:after="0"/>
        <w:ind w:left="709"/>
        <w:jc w:val="both"/>
        <w:rPr>
          <w:sz w:val="28"/>
          <w:szCs w:val="28"/>
        </w:rPr>
      </w:pPr>
      <w:r w:rsidRPr="0034046A">
        <w:rPr>
          <w:sz w:val="28"/>
          <w:szCs w:val="28"/>
        </w:rPr>
        <w:t xml:space="preserve">- численность безработных граждан, получающих пособие по безработице –57 чел., в т.ч. в максимальном размере –37 чел. </w:t>
      </w:r>
    </w:p>
    <w:p w14:paraId="4925648F" w14:textId="77777777" w:rsidR="005739DD" w:rsidRPr="0034046A" w:rsidRDefault="005739DD" w:rsidP="0034046A">
      <w:pPr>
        <w:spacing w:after="0" w:line="240" w:lineRule="auto"/>
        <w:ind w:firstLine="708"/>
        <w:jc w:val="both"/>
        <w:rPr>
          <w:rFonts w:ascii="Times New Roman" w:hAnsi="Times New Roman" w:cs="Times New Roman"/>
          <w:sz w:val="28"/>
          <w:szCs w:val="28"/>
        </w:rPr>
      </w:pPr>
      <w:r w:rsidRPr="0034046A">
        <w:rPr>
          <w:rFonts w:ascii="Times New Roman" w:hAnsi="Times New Roman" w:cs="Times New Roman"/>
          <w:sz w:val="28"/>
          <w:szCs w:val="28"/>
        </w:rPr>
        <w:t>По состоянию на 30.09.2025 года в центр занятости обратился 1 гражданин из числа отбывших наказание, отбывшие наказание по статьям террористической направленности и вернувшиеся к местам постоянного проживания, в Кисловодскую службу занятости не обращались.</w:t>
      </w:r>
    </w:p>
    <w:p w14:paraId="54E7774E" w14:textId="0C1ED6B6" w:rsidR="003C4065" w:rsidRPr="0034046A" w:rsidRDefault="00040348" w:rsidP="0034046A">
      <w:pPr>
        <w:spacing w:after="0" w:line="240" w:lineRule="auto"/>
        <w:ind w:firstLine="567"/>
        <w:jc w:val="both"/>
        <w:rPr>
          <w:rFonts w:ascii="Times New Roman" w:eastAsia="Times New Roman" w:hAnsi="Times New Roman" w:cs="Times New Roman"/>
          <w:sz w:val="28"/>
          <w:szCs w:val="28"/>
          <w:lang w:eastAsia="ru-RU"/>
        </w:rPr>
      </w:pPr>
      <w:r w:rsidRPr="0034046A">
        <w:rPr>
          <w:rFonts w:ascii="Times New Roman" w:eastAsia="Calibri" w:hAnsi="Times New Roman" w:cs="Times New Roman"/>
          <w:sz w:val="28"/>
          <w:szCs w:val="28"/>
        </w:rPr>
        <w:t xml:space="preserve">5) </w:t>
      </w:r>
      <w:r w:rsidR="003C4065" w:rsidRPr="0034046A">
        <w:rPr>
          <w:rFonts w:ascii="Times New Roman" w:eastAsia="Times New Roman" w:hAnsi="Times New Roman" w:cs="Times New Roman"/>
          <w:sz w:val="28"/>
          <w:szCs w:val="28"/>
          <w:lang w:eastAsia="ru-RU"/>
        </w:rPr>
        <w:t>Объем отгруженных товаров собственного производства, выполненных работ и услуг собственными силами (без организаций с численностью менее 15 чел.) по «чистым» видам экономической деятельности по состоянию на 01.</w:t>
      </w:r>
      <w:r w:rsidR="00CA60B8" w:rsidRPr="0034046A">
        <w:rPr>
          <w:rFonts w:ascii="Times New Roman" w:eastAsia="Times New Roman" w:hAnsi="Times New Roman" w:cs="Times New Roman"/>
          <w:sz w:val="28"/>
          <w:szCs w:val="28"/>
          <w:lang w:eastAsia="ru-RU"/>
        </w:rPr>
        <w:t>10</w:t>
      </w:r>
      <w:r w:rsidR="003C4065" w:rsidRPr="0034046A">
        <w:rPr>
          <w:rFonts w:ascii="Times New Roman" w:eastAsia="Times New Roman" w:hAnsi="Times New Roman" w:cs="Times New Roman"/>
          <w:sz w:val="28"/>
          <w:szCs w:val="28"/>
          <w:lang w:eastAsia="ru-RU"/>
        </w:rPr>
        <w:t xml:space="preserve">.2025 года составил </w:t>
      </w:r>
      <w:r w:rsidR="00CA60B8" w:rsidRPr="0034046A">
        <w:rPr>
          <w:rFonts w:ascii="Times New Roman" w:eastAsia="Times New Roman" w:hAnsi="Times New Roman" w:cs="Times New Roman"/>
          <w:sz w:val="28"/>
          <w:szCs w:val="28"/>
          <w:lang w:eastAsia="ru-RU"/>
        </w:rPr>
        <w:t>33 855,87</w:t>
      </w:r>
      <w:r w:rsidR="003C4065" w:rsidRPr="0034046A">
        <w:rPr>
          <w:rFonts w:ascii="Times New Roman" w:eastAsia="Times New Roman" w:hAnsi="Times New Roman" w:cs="Times New Roman"/>
          <w:sz w:val="28"/>
          <w:szCs w:val="28"/>
          <w:lang w:eastAsia="ru-RU"/>
        </w:rPr>
        <w:t xml:space="preserve"> млн руб., увеличился в сравнении с аналогичным периодом за 2024 год на </w:t>
      </w:r>
      <w:r w:rsidR="00A343D0" w:rsidRPr="0034046A">
        <w:rPr>
          <w:rFonts w:ascii="Times New Roman" w:eastAsia="Times New Roman" w:hAnsi="Times New Roman" w:cs="Times New Roman"/>
          <w:sz w:val="28"/>
          <w:szCs w:val="28"/>
          <w:lang w:eastAsia="ru-RU"/>
        </w:rPr>
        <w:t>3 087,15</w:t>
      </w:r>
      <w:r w:rsidR="003C4065" w:rsidRPr="0034046A">
        <w:rPr>
          <w:rFonts w:ascii="Times New Roman" w:eastAsia="Times New Roman" w:hAnsi="Times New Roman" w:cs="Times New Roman"/>
          <w:sz w:val="28"/>
          <w:szCs w:val="28"/>
          <w:lang w:eastAsia="ru-RU"/>
        </w:rPr>
        <w:t xml:space="preserve"> млн руб. или </w:t>
      </w:r>
      <w:r w:rsidR="00A343D0" w:rsidRPr="0034046A">
        <w:rPr>
          <w:rFonts w:ascii="Times New Roman" w:eastAsia="Times New Roman" w:hAnsi="Times New Roman" w:cs="Times New Roman"/>
          <w:sz w:val="28"/>
          <w:szCs w:val="28"/>
          <w:lang w:eastAsia="ru-RU"/>
        </w:rPr>
        <w:t>110</w:t>
      </w:r>
      <w:r w:rsidR="003C4065" w:rsidRPr="0034046A">
        <w:rPr>
          <w:rFonts w:ascii="Times New Roman" w:eastAsia="Times New Roman" w:hAnsi="Times New Roman" w:cs="Times New Roman"/>
          <w:sz w:val="28"/>
          <w:szCs w:val="28"/>
          <w:lang w:eastAsia="ru-RU"/>
        </w:rPr>
        <w:t xml:space="preserve">% (2024 год – </w:t>
      </w:r>
      <w:r w:rsidR="00C96402" w:rsidRPr="0034046A">
        <w:rPr>
          <w:rFonts w:ascii="Times New Roman" w:hAnsi="Times New Roman" w:cs="Times New Roman"/>
          <w:sz w:val="28"/>
          <w:szCs w:val="28"/>
        </w:rPr>
        <w:t>30</w:t>
      </w:r>
      <w:r w:rsidR="002C5725" w:rsidRPr="0034046A">
        <w:rPr>
          <w:rFonts w:ascii="Times New Roman" w:hAnsi="Times New Roman" w:cs="Times New Roman"/>
          <w:sz w:val="28"/>
          <w:szCs w:val="28"/>
        </w:rPr>
        <w:t> </w:t>
      </w:r>
      <w:r w:rsidR="00C96402" w:rsidRPr="0034046A">
        <w:rPr>
          <w:rFonts w:ascii="Times New Roman" w:hAnsi="Times New Roman" w:cs="Times New Roman"/>
          <w:sz w:val="28"/>
          <w:szCs w:val="28"/>
        </w:rPr>
        <w:t>768</w:t>
      </w:r>
      <w:r w:rsidR="002C5725" w:rsidRPr="0034046A">
        <w:rPr>
          <w:rFonts w:ascii="Times New Roman" w:hAnsi="Times New Roman" w:cs="Times New Roman"/>
          <w:sz w:val="28"/>
          <w:szCs w:val="28"/>
        </w:rPr>
        <w:t>,72</w:t>
      </w:r>
      <w:r w:rsidR="00C96402" w:rsidRPr="0034046A">
        <w:rPr>
          <w:rFonts w:ascii="Times New Roman" w:hAnsi="Times New Roman" w:cs="Times New Roman"/>
          <w:sz w:val="28"/>
          <w:szCs w:val="28"/>
        </w:rPr>
        <w:t xml:space="preserve"> </w:t>
      </w:r>
      <w:r w:rsidR="003C4065" w:rsidRPr="0034046A">
        <w:rPr>
          <w:rFonts w:ascii="Times New Roman" w:eastAsia="Times New Roman" w:hAnsi="Times New Roman" w:cs="Times New Roman"/>
          <w:sz w:val="28"/>
          <w:szCs w:val="28"/>
          <w:lang w:eastAsia="ru-RU"/>
        </w:rPr>
        <w:t xml:space="preserve">млн руб.). </w:t>
      </w:r>
    </w:p>
    <w:p w14:paraId="4ED8DCC7" w14:textId="77987CC3" w:rsidR="003C4065" w:rsidRPr="0034046A" w:rsidRDefault="003C4065" w:rsidP="0034046A">
      <w:pPr>
        <w:spacing w:after="0" w:line="240" w:lineRule="auto"/>
        <w:ind w:firstLine="567"/>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Наибольший рост объема отгруженных товаров и выполненных работ и услуг по состоянию на 01.</w:t>
      </w:r>
      <w:r w:rsidR="007F74C7" w:rsidRPr="0034046A">
        <w:rPr>
          <w:rFonts w:ascii="Times New Roman" w:eastAsia="Times New Roman" w:hAnsi="Times New Roman" w:cs="Times New Roman"/>
          <w:sz w:val="28"/>
          <w:szCs w:val="28"/>
          <w:lang w:eastAsia="ru-RU"/>
        </w:rPr>
        <w:t>10</w:t>
      </w:r>
      <w:r w:rsidRPr="0034046A">
        <w:rPr>
          <w:rFonts w:ascii="Times New Roman" w:eastAsia="Times New Roman" w:hAnsi="Times New Roman" w:cs="Times New Roman"/>
          <w:sz w:val="28"/>
          <w:szCs w:val="28"/>
          <w:lang w:eastAsia="ru-RU"/>
        </w:rPr>
        <w:t>.2025 в отношении к аналогичному периоду за 202</w:t>
      </w:r>
      <w:r w:rsidR="007F74C7" w:rsidRPr="0034046A">
        <w:rPr>
          <w:rFonts w:ascii="Times New Roman" w:eastAsia="Times New Roman" w:hAnsi="Times New Roman" w:cs="Times New Roman"/>
          <w:sz w:val="28"/>
          <w:szCs w:val="28"/>
          <w:lang w:eastAsia="ru-RU"/>
        </w:rPr>
        <w:t>5</w:t>
      </w:r>
      <w:r w:rsidRPr="0034046A">
        <w:rPr>
          <w:rFonts w:ascii="Times New Roman" w:eastAsia="Times New Roman" w:hAnsi="Times New Roman" w:cs="Times New Roman"/>
          <w:sz w:val="28"/>
          <w:szCs w:val="28"/>
          <w:lang w:eastAsia="ru-RU"/>
        </w:rPr>
        <w:t xml:space="preserve"> год отмечен в сферах: </w:t>
      </w:r>
    </w:p>
    <w:p w14:paraId="78AE9149" w14:textId="238AD0C9" w:rsidR="007F74C7" w:rsidRPr="0034046A" w:rsidRDefault="007F74C7" w:rsidP="0034046A">
      <w:pPr>
        <w:spacing w:after="0" w:line="240" w:lineRule="auto"/>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 «Предоставление прочих видов услуг»– 195,20% (413,69 млн. руб.);</w:t>
      </w:r>
    </w:p>
    <w:p w14:paraId="18B7D0B5" w14:textId="6C6C8582" w:rsidR="007F74C7" w:rsidRPr="0034046A" w:rsidRDefault="007F74C7" w:rsidP="0034046A">
      <w:pPr>
        <w:spacing w:after="0" w:line="240" w:lineRule="auto"/>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 «Транспортировка и хранение» – 171,20% (551,41 млн. руб.);</w:t>
      </w:r>
    </w:p>
    <w:p w14:paraId="3C150943" w14:textId="46BE62FA" w:rsidR="007F74C7" w:rsidRPr="0034046A" w:rsidRDefault="007F74C7" w:rsidP="0034046A">
      <w:pPr>
        <w:spacing w:after="0" w:line="240" w:lineRule="auto"/>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 «Деятельность в области здравоохранения и социальных услуг» – 125,80% (19 674,62 млн. руб.).</w:t>
      </w:r>
    </w:p>
    <w:p w14:paraId="6B515768" w14:textId="62589217" w:rsidR="00547BEA" w:rsidRPr="0034046A" w:rsidRDefault="00040348" w:rsidP="0034046A">
      <w:pPr>
        <w:spacing w:after="0" w:line="240" w:lineRule="auto"/>
        <w:ind w:firstLine="708"/>
        <w:jc w:val="both"/>
        <w:rPr>
          <w:rFonts w:ascii="Times New Roman" w:hAnsi="Times New Roman" w:cs="Times New Roman"/>
          <w:sz w:val="28"/>
          <w:szCs w:val="28"/>
        </w:rPr>
      </w:pPr>
      <w:r w:rsidRPr="0034046A">
        <w:rPr>
          <w:rFonts w:ascii="Times New Roman" w:eastAsia="Calibri" w:hAnsi="Times New Roman" w:cs="Times New Roman"/>
          <w:sz w:val="28"/>
          <w:szCs w:val="28"/>
        </w:rPr>
        <w:lastRenderedPageBreak/>
        <w:t>6)</w:t>
      </w:r>
      <w:r w:rsidRPr="0034046A">
        <w:rPr>
          <w:rFonts w:ascii="Times New Roman" w:hAnsi="Times New Roman" w:cs="Times New Roman"/>
          <w:sz w:val="28"/>
          <w:szCs w:val="28"/>
        </w:rPr>
        <w:t xml:space="preserve"> </w:t>
      </w:r>
      <w:r w:rsidR="00547BEA" w:rsidRPr="0034046A">
        <w:rPr>
          <w:rFonts w:ascii="Times New Roman" w:eastAsia="Times New Roman" w:hAnsi="Times New Roman" w:cs="Times New Roman"/>
          <w:sz w:val="28"/>
          <w:szCs w:val="28"/>
          <w:lang w:eastAsia="ru-RU"/>
        </w:rPr>
        <w:t xml:space="preserve">За </w:t>
      </w:r>
      <w:r w:rsidR="005F67FD" w:rsidRPr="0034046A">
        <w:rPr>
          <w:rFonts w:ascii="Times New Roman" w:eastAsia="Times New Roman" w:hAnsi="Times New Roman" w:cs="Times New Roman"/>
          <w:sz w:val="28"/>
          <w:szCs w:val="28"/>
          <w:lang w:eastAsia="ru-RU"/>
        </w:rPr>
        <w:t>9 месяцев</w:t>
      </w:r>
      <w:r w:rsidR="00547BEA" w:rsidRPr="0034046A">
        <w:rPr>
          <w:rFonts w:ascii="Times New Roman" w:eastAsia="Times New Roman" w:hAnsi="Times New Roman" w:cs="Times New Roman"/>
          <w:sz w:val="28"/>
          <w:szCs w:val="28"/>
          <w:lang w:eastAsia="ru-RU"/>
        </w:rPr>
        <w:t xml:space="preserve"> 2025 года на курорте отдохнуло </w:t>
      </w:r>
      <w:r w:rsidR="00B336E0" w:rsidRPr="0034046A">
        <w:rPr>
          <w:rFonts w:ascii="Times New Roman" w:hAnsi="Times New Roman" w:cs="Times New Roman"/>
          <w:sz w:val="28"/>
          <w:szCs w:val="28"/>
        </w:rPr>
        <w:t>391 830</w:t>
      </w:r>
      <w:r w:rsidR="00547BEA" w:rsidRPr="0034046A">
        <w:rPr>
          <w:rFonts w:ascii="Times New Roman" w:hAnsi="Times New Roman" w:cs="Times New Roman"/>
          <w:sz w:val="28"/>
          <w:szCs w:val="28"/>
        </w:rPr>
        <w:t xml:space="preserve"> туристов, что на </w:t>
      </w:r>
      <w:r w:rsidR="00B336E0" w:rsidRPr="0034046A">
        <w:rPr>
          <w:rFonts w:ascii="Times New Roman" w:hAnsi="Times New Roman" w:cs="Times New Roman"/>
          <w:sz w:val="28"/>
          <w:szCs w:val="28"/>
        </w:rPr>
        <w:t>5,2</w:t>
      </w:r>
      <w:r w:rsidR="00547BEA" w:rsidRPr="0034046A">
        <w:rPr>
          <w:rFonts w:ascii="Times New Roman" w:hAnsi="Times New Roman" w:cs="Times New Roman"/>
          <w:sz w:val="28"/>
          <w:szCs w:val="28"/>
        </w:rPr>
        <w:t xml:space="preserve">% больше показателя аналогичного периода 2024 года на </w:t>
      </w:r>
      <w:r w:rsidR="00B336E0" w:rsidRPr="0034046A">
        <w:rPr>
          <w:rFonts w:ascii="Times New Roman" w:hAnsi="Times New Roman" w:cs="Times New Roman"/>
          <w:sz w:val="28"/>
          <w:szCs w:val="28"/>
        </w:rPr>
        <w:t>19 231</w:t>
      </w:r>
      <w:r w:rsidR="00547BEA" w:rsidRPr="0034046A">
        <w:rPr>
          <w:rFonts w:ascii="Times New Roman" w:hAnsi="Times New Roman" w:cs="Times New Roman"/>
          <w:sz w:val="28"/>
          <w:szCs w:val="28"/>
        </w:rPr>
        <w:t xml:space="preserve"> чел. (2024 год – </w:t>
      </w:r>
      <w:r w:rsidR="00B336E0" w:rsidRPr="0034046A">
        <w:rPr>
          <w:rFonts w:ascii="Times New Roman" w:hAnsi="Times New Roman" w:cs="Times New Roman"/>
          <w:sz w:val="28"/>
          <w:szCs w:val="28"/>
        </w:rPr>
        <w:t>372 599</w:t>
      </w:r>
      <w:r w:rsidR="00547BEA" w:rsidRPr="0034046A">
        <w:rPr>
          <w:rFonts w:ascii="Times New Roman" w:hAnsi="Times New Roman" w:cs="Times New Roman"/>
          <w:sz w:val="28"/>
          <w:szCs w:val="28"/>
        </w:rPr>
        <w:t xml:space="preserve"> человек)</w:t>
      </w:r>
    </w:p>
    <w:p w14:paraId="741AF88A" w14:textId="77777777" w:rsidR="003329F5" w:rsidRPr="0034046A" w:rsidRDefault="003329F5" w:rsidP="0034046A">
      <w:pPr>
        <w:spacing w:after="0" w:line="240" w:lineRule="auto"/>
        <w:ind w:firstLine="708"/>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 xml:space="preserve">В настоящее время в городе насчитывается 246 средств размещения, рассчитанных на 19 682 места. Санаторно-курортный комплекс представлен 45 санаториями, 14 пансионатами, оказывающими, в том числе медицинские услуги, 3 клиниками, 1 детским оздоровительным лагерем, 92 гостиницами и отелями, 6 хостелами и 85 гостевыми домами.  </w:t>
      </w:r>
    </w:p>
    <w:p w14:paraId="304DA01B" w14:textId="77777777" w:rsidR="00F83F49" w:rsidRPr="0034046A" w:rsidRDefault="00F83F49" w:rsidP="0034046A">
      <w:pPr>
        <w:spacing w:after="0" w:line="240" w:lineRule="auto"/>
        <w:ind w:firstLine="708"/>
        <w:jc w:val="both"/>
        <w:rPr>
          <w:rFonts w:ascii="Times New Roman" w:hAnsi="Times New Roman" w:cs="Times New Roman"/>
          <w:sz w:val="28"/>
          <w:szCs w:val="28"/>
        </w:rPr>
      </w:pPr>
      <w:r w:rsidRPr="0034046A">
        <w:rPr>
          <w:rFonts w:ascii="Times New Roman" w:eastAsia="Times New Roman" w:hAnsi="Times New Roman" w:cs="Times New Roman"/>
          <w:sz w:val="28"/>
          <w:szCs w:val="28"/>
          <w:lang w:eastAsia="ru-RU"/>
        </w:rPr>
        <w:t>Загрузка санаторно-курортных и гостиничных комплексов за 9 месяцев 2025 год по койко-дням составила 81,5%, из них, ведомственные санатории 85,5%, санатории ФНПР 74,8% и гостиницы 73,5%.</w:t>
      </w:r>
    </w:p>
    <w:p w14:paraId="13D221E3" w14:textId="77777777" w:rsidR="00F83F49" w:rsidRPr="0034046A" w:rsidRDefault="00F83F49" w:rsidP="0034046A">
      <w:pPr>
        <w:shd w:val="clear" w:color="auto" w:fill="FFFFFF" w:themeFill="background1"/>
        <w:spacing w:after="0" w:line="240" w:lineRule="auto"/>
        <w:ind w:firstLine="567"/>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За 9 месяцев 2025 года от учреждений санаторно-курортного комплекса, предприятий гостиничного хозяйства и организаций, занимающихся врачебной практикой (больницы, поликлиники), в местный бюджет поступило 361 247,0 тыс. руб., 198,5% к соответствующему периоду прошлого года (182 012,0 тыс. руб.), в том числе по видам налогов:</w:t>
      </w:r>
    </w:p>
    <w:p w14:paraId="7F6ABEFA" w14:textId="77777777" w:rsidR="00F83F49" w:rsidRPr="0034046A" w:rsidRDefault="00F83F49" w:rsidP="0034046A">
      <w:pPr>
        <w:shd w:val="clear" w:color="auto" w:fill="FFFFFF" w:themeFill="background1"/>
        <w:spacing w:after="0" w:line="240" w:lineRule="auto"/>
        <w:ind w:firstLine="567"/>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НДФЛ – 187 019,0 тыс. руб., 125,3% к соответствующему периоду прошлого года (149 298,0 тыс. руб.);</w:t>
      </w:r>
    </w:p>
    <w:p w14:paraId="3D2D81E5" w14:textId="77777777" w:rsidR="00F83F49" w:rsidRPr="0034046A" w:rsidRDefault="00F83F49" w:rsidP="0034046A">
      <w:pPr>
        <w:shd w:val="clear" w:color="auto" w:fill="FFFFFF" w:themeFill="background1"/>
        <w:spacing w:after="0" w:line="240" w:lineRule="auto"/>
        <w:ind w:firstLine="567"/>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земельный налог – 31 405,0 тыс. руб., 117,6% к соответствующему периоду прошлого года (26 714,0 тыс. руб.);</w:t>
      </w:r>
    </w:p>
    <w:p w14:paraId="15DCF873" w14:textId="77777777" w:rsidR="00F83F49" w:rsidRPr="0034046A" w:rsidRDefault="00F83F49" w:rsidP="0034046A">
      <w:pPr>
        <w:shd w:val="clear" w:color="auto" w:fill="FFFFFF" w:themeFill="background1"/>
        <w:spacing w:after="0" w:line="240" w:lineRule="auto"/>
        <w:ind w:firstLine="567"/>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налог, взимаемый в связи с применением упрощенной системы налогообложения – 9691,0 тыс. руб., 161,6% к соответствующему периоду прошлого года (6 000,0 тыс. руб.).</w:t>
      </w:r>
    </w:p>
    <w:p w14:paraId="5934077A" w14:textId="77777777" w:rsidR="00F83F49" w:rsidRPr="0034046A" w:rsidRDefault="00F83F49" w:rsidP="0034046A">
      <w:pPr>
        <w:shd w:val="clear" w:color="auto" w:fill="FFFFFF" w:themeFill="background1"/>
        <w:spacing w:after="0" w:line="240" w:lineRule="auto"/>
        <w:ind w:firstLine="567"/>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С 1 января 2025 года был введен Туристический налог, сумма поступления в местный бюджет муниципального образования города-курорта Кисловодска за 9 месяцев 2025 года, составила 133 132 тыс. руб.</w:t>
      </w:r>
    </w:p>
    <w:p w14:paraId="40B84B9B" w14:textId="61E7020A" w:rsidR="000E07E0" w:rsidRPr="0034046A" w:rsidRDefault="00040348" w:rsidP="0034046A">
      <w:pPr>
        <w:spacing w:after="0" w:line="240" w:lineRule="auto"/>
        <w:ind w:firstLine="708"/>
        <w:jc w:val="both"/>
        <w:rPr>
          <w:rFonts w:ascii="Times New Roman" w:hAnsi="Times New Roman" w:cs="Times New Roman"/>
          <w:sz w:val="28"/>
          <w:szCs w:val="28"/>
        </w:rPr>
      </w:pPr>
      <w:r w:rsidRPr="0034046A">
        <w:rPr>
          <w:rFonts w:ascii="Times New Roman" w:eastAsia="Times New Roman" w:hAnsi="Times New Roman" w:cs="Times New Roman"/>
          <w:sz w:val="28"/>
          <w:szCs w:val="28"/>
          <w:lang w:eastAsia="ru-RU"/>
        </w:rPr>
        <w:t>6)</w:t>
      </w:r>
      <w:r w:rsidR="00D71BDA" w:rsidRPr="0034046A">
        <w:rPr>
          <w:rFonts w:ascii="Times New Roman" w:eastAsia="Times New Roman" w:hAnsi="Times New Roman" w:cs="Times New Roman"/>
          <w:sz w:val="28"/>
          <w:szCs w:val="28"/>
          <w:lang w:eastAsia="ru-RU"/>
        </w:rPr>
        <w:t xml:space="preserve"> </w:t>
      </w:r>
      <w:r w:rsidR="000E07E0" w:rsidRPr="0034046A">
        <w:rPr>
          <w:rFonts w:ascii="Times New Roman" w:hAnsi="Times New Roman" w:cs="Times New Roman"/>
          <w:sz w:val="28"/>
          <w:szCs w:val="28"/>
        </w:rPr>
        <w:t>За январь-сентябрь 2025 года в г. Кисловодске введено в эксплуатацию 67 876 м</w:t>
      </w:r>
      <w:r w:rsidR="000E07E0" w:rsidRPr="0034046A">
        <w:rPr>
          <w:rFonts w:ascii="Times New Roman" w:hAnsi="Times New Roman" w:cs="Times New Roman"/>
          <w:sz w:val="28"/>
          <w:szCs w:val="28"/>
          <w:vertAlign w:val="superscript"/>
        </w:rPr>
        <w:t>2</w:t>
      </w:r>
      <w:r w:rsidR="000E07E0" w:rsidRPr="0034046A">
        <w:rPr>
          <w:rFonts w:ascii="Times New Roman" w:hAnsi="Times New Roman" w:cs="Times New Roman"/>
          <w:sz w:val="28"/>
          <w:szCs w:val="28"/>
        </w:rPr>
        <w:t>, к аналогичному периоду 2024 года (55 401 м</w:t>
      </w:r>
      <w:r w:rsidR="000E07E0" w:rsidRPr="0034046A">
        <w:rPr>
          <w:rFonts w:ascii="Times New Roman" w:hAnsi="Times New Roman" w:cs="Times New Roman"/>
          <w:sz w:val="28"/>
          <w:szCs w:val="28"/>
          <w:vertAlign w:val="superscript"/>
        </w:rPr>
        <w:t>2</w:t>
      </w:r>
      <w:r w:rsidR="000E07E0" w:rsidRPr="0034046A">
        <w:rPr>
          <w:rFonts w:ascii="Times New Roman" w:hAnsi="Times New Roman" w:cs="Times New Roman"/>
          <w:sz w:val="28"/>
          <w:szCs w:val="28"/>
        </w:rPr>
        <w:t>) – 122,51%, в том числе введено в эксплуатацию индивидуальными застройщиками 39 489 м2, к аналогичному периоду 2024 года (39 749 м2) – 100,65%.</w:t>
      </w:r>
    </w:p>
    <w:p w14:paraId="320F741F" w14:textId="77777777" w:rsidR="00080B96" w:rsidRPr="0034046A" w:rsidRDefault="00040348" w:rsidP="0034046A">
      <w:pPr>
        <w:spacing w:after="0" w:line="240" w:lineRule="auto"/>
        <w:ind w:firstLine="709"/>
        <w:jc w:val="both"/>
        <w:rPr>
          <w:rFonts w:ascii="Times New Roman" w:hAnsi="Times New Roman" w:cs="Times New Roman"/>
          <w:sz w:val="28"/>
          <w:szCs w:val="28"/>
          <w:shd w:val="clear" w:color="auto" w:fill="FFFFFF"/>
        </w:rPr>
      </w:pPr>
      <w:r w:rsidRPr="0034046A">
        <w:rPr>
          <w:rFonts w:ascii="Times New Roman" w:hAnsi="Times New Roman" w:cs="Times New Roman"/>
          <w:sz w:val="28"/>
          <w:szCs w:val="28"/>
        </w:rPr>
        <w:t>7)</w:t>
      </w:r>
      <w:r w:rsidRPr="0034046A">
        <w:rPr>
          <w:rFonts w:ascii="Times New Roman" w:eastAsia="Calibri" w:hAnsi="Times New Roman" w:cs="Times New Roman"/>
          <w:sz w:val="28"/>
          <w:szCs w:val="28"/>
        </w:rPr>
        <w:t xml:space="preserve"> </w:t>
      </w:r>
      <w:r w:rsidR="00080B96" w:rsidRPr="0034046A">
        <w:rPr>
          <w:rFonts w:ascii="Times New Roman" w:hAnsi="Times New Roman" w:cs="Times New Roman"/>
          <w:bCs/>
          <w:sz w:val="28"/>
          <w:szCs w:val="28"/>
        </w:rPr>
        <w:t>Одной из самых динамичных</w:t>
      </w:r>
      <w:r w:rsidR="00080B96" w:rsidRPr="0034046A">
        <w:rPr>
          <w:rFonts w:ascii="Times New Roman" w:hAnsi="Times New Roman" w:cs="Times New Roman"/>
          <w:sz w:val="28"/>
          <w:szCs w:val="28"/>
          <w:shd w:val="clear" w:color="auto" w:fill="FFFFFF"/>
        </w:rPr>
        <w:t xml:space="preserve"> отраслей города является потребительский рынок торговли и услуг, который по состоянию на 01.10 2025 года насчитывает 1405, предприятий, в аналогичные периоды 2023 год- 1340, 2024 - 1389 в том числе объекты:</w:t>
      </w:r>
    </w:p>
    <w:p w14:paraId="15E69F82" w14:textId="77777777" w:rsidR="00080B96" w:rsidRPr="0034046A" w:rsidRDefault="00080B96" w:rsidP="0034046A">
      <w:pPr>
        <w:spacing w:after="0" w:line="240" w:lineRule="auto"/>
        <w:ind w:firstLine="709"/>
        <w:jc w:val="both"/>
        <w:rPr>
          <w:rFonts w:ascii="Times New Roman" w:hAnsi="Times New Roman" w:cs="Times New Roman"/>
          <w:sz w:val="28"/>
          <w:szCs w:val="28"/>
          <w:shd w:val="clear" w:color="auto" w:fill="FFFFFF"/>
        </w:rPr>
      </w:pPr>
      <w:r w:rsidRPr="0034046A">
        <w:rPr>
          <w:rFonts w:ascii="Times New Roman" w:hAnsi="Times New Roman" w:cs="Times New Roman"/>
          <w:sz w:val="28"/>
          <w:szCs w:val="28"/>
          <w:shd w:val="clear" w:color="auto" w:fill="FFFFFF"/>
        </w:rPr>
        <w:t>-торговли -908 объектов (по продаже продовольственных товаров-376 ед., непродовольственных товаров- 532 ед.)</w:t>
      </w:r>
    </w:p>
    <w:p w14:paraId="4B81F453" w14:textId="77777777" w:rsidR="00080B96" w:rsidRPr="0034046A" w:rsidRDefault="00080B96" w:rsidP="0034046A">
      <w:pPr>
        <w:spacing w:after="0" w:line="240" w:lineRule="auto"/>
        <w:ind w:firstLine="709"/>
        <w:jc w:val="both"/>
        <w:rPr>
          <w:rFonts w:ascii="Times New Roman" w:hAnsi="Times New Roman" w:cs="Times New Roman"/>
          <w:sz w:val="28"/>
          <w:szCs w:val="28"/>
          <w:shd w:val="clear" w:color="auto" w:fill="FFFFFF"/>
        </w:rPr>
      </w:pPr>
      <w:r w:rsidRPr="0034046A">
        <w:rPr>
          <w:rFonts w:ascii="Times New Roman" w:hAnsi="Times New Roman" w:cs="Times New Roman"/>
          <w:sz w:val="28"/>
          <w:szCs w:val="28"/>
          <w:shd w:val="clear" w:color="auto" w:fill="FFFFFF"/>
        </w:rPr>
        <w:t>-общественного питания - 229 ед.</w:t>
      </w:r>
    </w:p>
    <w:p w14:paraId="5386F389" w14:textId="77777777" w:rsidR="00080B96" w:rsidRPr="0034046A" w:rsidRDefault="00080B96" w:rsidP="0034046A">
      <w:pPr>
        <w:spacing w:after="0" w:line="240" w:lineRule="auto"/>
        <w:ind w:firstLine="709"/>
        <w:jc w:val="both"/>
        <w:rPr>
          <w:rFonts w:ascii="Times New Roman" w:hAnsi="Times New Roman" w:cs="Times New Roman"/>
          <w:sz w:val="28"/>
          <w:szCs w:val="28"/>
          <w:shd w:val="clear" w:color="auto" w:fill="FFFFFF"/>
        </w:rPr>
      </w:pPr>
      <w:r w:rsidRPr="0034046A">
        <w:rPr>
          <w:rFonts w:ascii="Times New Roman" w:hAnsi="Times New Roman" w:cs="Times New Roman"/>
          <w:sz w:val="28"/>
          <w:szCs w:val="28"/>
          <w:shd w:val="clear" w:color="auto" w:fill="FFFFFF"/>
        </w:rPr>
        <w:t>-бытового обслуживания- 261 ед.</w:t>
      </w:r>
    </w:p>
    <w:p w14:paraId="7B39B15F" w14:textId="77777777" w:rsidR="00080B96" w:rsidRPr="0034046A" w:rsidRDefault="00080B96"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shd w:val="clear" w:color="auto" w:fill="FFFFFF"/>
        </w:rPr>
        <w:t xml:space="preserve">На территории города-курорта Кисловодска осуществляет деятельность ООО «Кисловодский центральный рынок» по адресу: г. Кисловодск, ул. Горького,24, который насчитывает 1112 торговых мест. </w:t>
      </w:r>
      <w:r w:rsidRPr="0034046A">
        <w:rPr>
          <w:rFonts w:ascii="Times New Roman" w:hAnsi="Times New Roman" w:cs="Times New Roman"/>
          <w:sz w:val="28"/>
          <w:szCs w:val="28"/>
        </w:rPr>
        <w:t xml:space="preserve">Функционирует ярмарка «Выходного дня» по адресу: г. Кисловодск, ул. Главная, 20 с универсальным ассортиментом товаров на 87 торговых мест. Организатор ярмарки «Выходного дня» - городская общественная организация терских казаков «Терский казак». За 9 месяцев 2025 года проведено 39 ярмарок «Выходного дня». </w:t>
      </w:r>
    </w:p>
    <w:p w14:paraId="6F568B36" w14:textId="407CC985" w:rsidR="00080B96" w:rsidRPr="0034046A" w:rsidRDefault="00080B96"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lastRenderedPageBreak/>
        <w:t>По состоянию на 01.10.2025года администрацией города проведено 9 продовольственных ярмарок на ярмарочной площадке по ул.А.Губина,8а-14.</w:t>
      </w:r>
    </w:p>
    <w:p w14:paraId="662780A4" w14:textId="77777777" w:rsidR="00080B96" w:rsidRPr="0034046A" w:rsidRDefault="00080B96" w:rsidP="0034046A">
      <w:pPr>
        <w:spacing w:after="0" w:line="240" w:lineRule="auto"/>
        <w:ind w:firstLine="709"/>
        <w:jc w:val="both"/>
        <w:rPr>
          <w:rFonts w:ascii="Times New Roman" w:hAnsi="Times New Roman" w:cs="Times New Roman"/>
          <w:sz w:val="28"/>
          <w:szCs w:val="28"/>
          <w:shd w:val="clear" w:color="auto" w:fill="FFFFFF"/>
        </w:rPr>
      </w:pPr>
      <w:r w:rsidRPr="0034046A">
        <w:rPr>
          <w:rFonts w:ascii="Times New Roman" w:hAnsi="Times New Roman" w:cs="Times New Roman"/>
          <w:sz w:val="28"/>
          <w:szCs w:val="28"/>
        </w:rPr>
        <w:t>В праздничные и выходные дни проводятся ярмарки декоративно-прикладного искусства и изделий народных промыслов на ярмарочных площадках по адресам Курортный бульвар 6-8. За 9 месяцев 2025года проведено 44 ярмарки декоративно-прикладного искусства изделий народных промыслов.</w:t>
      </w:r>
    </w:p>
    <w:p w14:paraId="147EEE52" w14:textId="0DC1022A" w:rsidR="00080B96" w:rsidRPr="0034046A" w:rsidRDefault="00080B96"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Фактическая обеспеченность населения города-курорта Кисловодска площадью стационарных торговых объектов на 1 тыс. человек превышает норматив в 2,5 раза.  При общем нормативе минимальной обеспеченности населения площадью стационарных торговых объектов 388   фактический норматив составляет 908 (по продаже продтоваров норматив 174, фактически 376).</w:t>
      </w:r>
    </w:p>
    <w:p w14:paraId="0A4AF594" w14:textId="77777777" w:rsidR="00080B96" w:rsidRPr="0034046A" w:rsidRDefault="00080B96" w:rsidP="0034046A">
      <w:pPr>
        <w:spacing w:after="0" w:line="240" w:lineRule="auto"/>
        <w:jc w:val="center"/>
        <w:rPr>
          <w:rFonts w:ascii="Times New Roman" w:eastAsia="Calibri" w:hAnsi="Times New Roman" w:cs="Times New Roman"/>
          <w:i/>
          <w:sz w:val="28"/>
          <w:szCs w:val="28"/>
        </w:rPr>
      </w:pPr>
      <w:bookmarkStart w:id="1" w:name="_Hlk175306414"/>
    </w:p>
    <w:p w14:paraId="722B4A4A" w14:textId="372B117F" w:rsidR="006C5876" w:rsidRPr="0034046A" w:rsidRDefault="006C5876" w:rsidP="0034046A">
      <w:pPr>
        <w:spacing w:after="0" w:line="240" w:lineRule="auto"/>
        <w:jc w:val="center"/>
        <w:rPr>
          <w:rFonts w:ascii="Times New Roman" w:eastAsia="Calibri" w:hAnsi="Times New Roman" w:cs="Times New Roman"/>
          <w:i/>
          <w:sz w:val="28"/>
          <w:szCs w:val="28"/>
        </w:rPr>
      </w:pPr>
      <w:r w:rsidRPr="0034046A">
        <w:rPr>
          <w:rFonts w:ascii="Times New Roman" w:eastAsia="Calibri" w:hAnsi="Times New Roman" w:cs="Times New Roman"/>
          <w:i/>
          <w:sz w:val="28"/>
          <w:szCs w:val="28"/>
        </w:rPr>
        <w:t>Подпрограмма 2 «Развитие малого и среднего предпринимательства»</w:t>
      </w:r>
    </w:p>
    <w:p w14:paraId="09C3731A" w14:textId="5467C55F" w:rsidR="00600975" w:rsidRPr="0034046A" w:rsidRDefault="00600975" w:rsidP="0034046A">
      <w:pPr>
        <w:spacing w:after="0" w:line="240" w:lineRule="auto"/>
        <w:ind w:firstLine="567"/>
        <w:jc w:val="both"/>
        <w:rPr>
          <w:rFonts w:ascii="Times New Roman" w:eastAsia="Calibri" w:hAnsi="Times New Roman" w:cs="Times New Roman"/>
          <w:sz w:val="28"/>
          <w:szCs w:val="28"/>
        </w:rPr>
      </w:pPr>
      <w:r w:rsidRPr="0034046A">
        <w:rPr>
          <w:rFonts w:ascii="Times New Roman" w:eastAsia="Calibri" w:hAnsi="Times New Roman" w:cs="Times New Roman"/>
          <w:sz w:val="28"/>
          <w:szCs w:val="28"/>
        </w:rPr>
        <w:t>На реализацию мероприятий Подпрограммы на 2025 год программой предусмотрено 700,00 тыс. рублей средств местного бюджета. За 9 месяцев 2025 года кассовое освоение составило - 148,76 тыс. руб.</w:t>
      </w:r>
    </w:p>
    <w:p w14:paraId="2A2364A5" w14:textId="77777777" w:rsidR="00600975" w:rsidRPr="0034046A" w:rsidRDefault="00600975" w:rsidP="0034046A">
      <w:pPr>
        <w:spacing w:after="0" w:line="240" w:lineRule="auto"/>
        <w:ind w:firstLine="567"/>
        <w:jc w:val="both"/>
        <w:rPr>
          <w:rFonts w:ascii="Times New Roman" w:eastAsia="Calibri" w:hAnsi="Times New Roman" w:cs="Times New Roman"/>
          <w:sz w:val="28"/>
          <w:szCs w:val="28"/>
        </w:rPr>
      </w:pPr>
      <w:r w:rsidRPr="0034046A">
        <w:rPr>
          <w:rFonts w:ascii="Times New Roman" w:eastAsia="Calibri" w:hAnsi="Times New Roman" w:cs="Times New Roman"/>
          <w:sz w:val="28"/>
          <w:szCs w:val="28"/>
        </w:rPr>
        <w:t>По контрольным событиям Подпрограммы достигнуты следующие результаты:</w:t>
      </w:r>
    </w:p>
    <w:p w14:paraId="2AD8CA43" w14:textId="77777777" w:rsidR="00600975" w:rsidRPr="0034046A" w:rsidRDefault="00600975" w:rsidP="0034046A">
      <w:pPr>
        <w:spacing w:after="0" w:line="240" w:lineRule="auto"/>
        <w:ind w:firstLine="567"/>
        <w:jc w:val="both"/>
        <w:rPr>
          <w:rFonts w:ascii="Times New Roman" w:eastAsia="Calibri" w:hAnsi="Times New Roman" w:cs="Times New Roman"/>
          <w:sz w:val="28"/>
          <w:szCs w:val="28"/>
        </w:rPr>
      </w:pPr>
      <w:r w:rsidRPr="0034046A">
        <w:rPr>
          <w:rFonts w:ascii="Times New Roman" w:eastAsia="Calibri" w:hAnsi="Times New Roman" w:cs="Times New Roman"/>
          <w:sz w:val="28"/>
          <w:szCs w:val="28"/>
        </w:rPr>
        <w:t xml:space="preserve">По данным из единого реестра субъектов МСП на 01.10.2025 года в городе зарегистрировано 9 102 субъектов малого и среднего предпринимательства, из них: индивидуальных предпринимателей 3 473 единиц, крестьянско-фермерских хозяйств – 43 единицы, микро-предприятий – 852 единиц, малых предприятий – 66 единиц, средних предприятий – 9 единиц, налогоплательщиков, применяющих специальный налоговый режим «Налог на профессиональный доход» - 4 659 единиц (сведения по состоянию на 01.07.2023 г.). </w:t>
      </w:r>
    </w:p>
    <w:p w14:paraId="3B1A37FC" w14:textId="77777777" w:rsidR="00600975" w:rsidRPr="0034046A" w:rsidRDefault="00600975" w:rsidP="0034046A">
      <w:pPr>
        <w:spacing w:after="0" w:line="240" w:lineRule="auto"/>
        <w:ind w:firstLine="567"/>
        <w:jc w:val="both"/>
        <w:rPr>
          <w:rFonts w:ascii="Times New Roman" w:eastAsia="Calibri" w:hAnsi="Times New Roman" w:cs="Times New Roman"/>
          <w:sz w:val="28"/>
          <w:szCs w:val="28"/>
        </w:rPr>
      </w:pPr>
      <w:r w:rsidRPr="0034046A">
        <w:rPr>
          <w:rFonts w:ascii="Times New Roman" w:eastAsia="Calibri" w:hAnsi="Times New Roman" w:cs="Times New Roman"/>
          <w:sz w:val="28"/>
          <w:szCs w:val="28"/>
        </w:rPr>
        <w:t>По состоянию на 01.10.2025 года общее число субъектов малого и среднего предпринимательства в городе-курорте Кисловодске в сравнении с аналогичным периодом 2024 года увеличилось на 238 единиц или на 201,68% (3 квартале 2024 год – 8 864 ед.).</w:t>
      </w:r>
    </w:p>
    <w:p w14:paraId="77E2929D" w14:textId="77777777" w:rsidR="00600975" w:rsidRPr="0034046A" w:rsidRDefault="00600975" w:rsidP="0034046A">
      <w:pPr>
        <w:spacing w:after="0" w:line="240" w:lineRule="auto"/>
        <w:ind w:firstLine="567"/>
        <w:jc w:val="both"/>
        <w:rPr>
          <w:rFonts w:ascii="Times New Roman" w:hAnsi="Times New Roman" w:cs="Times New Roman"/>
          <w:sz w:val="28"/>
          <w:szCs w:val="28"/>
        </w:rPr>
      </w:pPr>
      <w:r w:rsidRPr="0034046A">
        <w:rPr>
          <w:rFonts w:ascii="Times New Roman" w:eastAsia="Calibri" w:hAnsi="Times New Roman" w:cs="Times New Roman"/>
          <w:sz w:val="28"/>
          <w:szCs w:val="28"/>
        </w:rPr>
        <w:t>Значения показателей, предусмотренных перечнем показателей для оценки эффективности деятельности органов местного самоуправления городских округов и муниципальных округов Ставропольского</w:t>
      </w:r>
      <w:r w:rsidRPr="0034046A">
        <w:rPr>
          <w:rFonts w:ascii="Times New Roman" w:eastAsia="Times New Roman" w:hAnsi="Times New Roman" w:cs="Times New Roman"/>
          <w:sz w:val="28"/>
          <w:szCs w:val="28"/>
          <w:lang w:eastAsia="ru-RU"/>
        </w:rPr>
        <w:t xml:space="preserve"> края, утвержденных, Указом Президента Российской Федерации от 28 апреля 2008 года № 607 «Об оценке эффективности деятельности органов местного самоуправления муниципальных, городских округов и муниципальных районов» по состоянию на 18.07.2025 года составили:</w:t>
      </w:r>
    </w:p>
    <w:p w14:paraId="4A1F8998" w14:textId="77777777" w:rsidR="00600975" w:rsidRPr="0034046A" w:rsidRDefault="00600975" w:rsidP="0034046A">
      <w:pPr>
        <w:spacing w:after="0" w:line="240" w:lineRule="auto"/>
        <w:ind w:firstLine="567"/>
        <w:jc w:val="both"/>
        <w:rPr>
          <w:rFonts w:ascii="Times New Roman" w:hAnsi="Times New Roman" w:cs="Times New Roman"/>
          <w:bCs/>
          <w:sz w:val="28"/>
          <w:szCs w:val="28"/>
        </w:rPr>
      </w:pPr>
      <w:r w:rsidRPr="0034046A">
        <w:rPr>
          <w:rFonts w:ascii="Times New Roman" w:hAnsi="Times New Roman" w:cs="Times New Roman"/>
          <w:bCs/>
          <w:sz w:val="28"/>
          <w:szCs w:val="28"/>
        </w:rPr>
        <w:t xml:space="preserve">- число субъектов малого и среднего предпринимательства в расчете на 10 тысяч человек населения – 685,66 единицы (план на 2025 год – 688,82 единиц); </w:t>
      </w:r>
    </w:p>
    <w:p w14:paraId="36EE7019" w14:textId="77777777" w:rsidR="00600975" w:rsidRPr="0034046A" w:rsidRDefault="00600975" w:rsidP="0034046A">
      <w:pPr>
        <w:spacing w:after="0" w:line="240" w:lineRule="auto"/>
        <w:ind w:firstLine="567"/>
        <w:jc w:val="both"/>
        <w:rPr>
          <w:rFonts w:ascii="Times New Roman" w:hAnsi="Times New Roman" w:cs="Times New Roman"/>
          <w:bCs/>
          <w:sz w:val="28"/>
          <w:szCs w:val="28"/>
        </w:rPr>
      </w:pPr>
      <w:r w:rsidRPr="0034046A">
        <w:rPr>
          <w:rFonts w:ascii="Times New Roman" w:hAnsi="Times New Roman" w:cs="Times New Roman"/>
          <w:bCs/>
          <w:sz w:val="28"/>
          <w:szCs w:val="28"/>
        </w:rPr>
        <w:t xml:space="preserve">- 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по состоянию на </w:t>
      </w:r>
      <w:r w:rsidRPr="0034046A">
        <w:rPr>
          <w:rFonts w:ascii="Times New Roman" w:eastAsia="Calibri" w:hAnsi="Times New Roman" w:cs="Times New Roman"/>
          <w:sz w:val="28"/>
          <w:szCs w:val="28"/>
        </w:rPr>
        <w:t xml:space="preserve">01.10.2025 </w:t>
      </w:r>
      <w:r w:rsidRPr="0034046A">
        <w:rPr>
          <w:rFonts w:ascii="Times New Roman" w:hAnsi="Times New Roman" w:cs="Times New Roman"/>
          <w:bCs/>
          <w:sz w:val="28"/>
          <w:szCs w:val="28"/>
        </w:rPr>
        <w:t>года составила – 31,9%.</w:t>
      </w:r>
    </w:p>
    <w:p w14:paraId="744F4DCA" w14:textId="77777777" w:rsidR="00600975" w:rsidRPr="0034046A" w:rsidRDefault="00600975" w:rsidP="0034046A">
      <w:pPr>
        <w:spacing w:after="0" w:line="240" w:lineRule="auto"/>
        <w:ind w:firstLine="567"/>
        <w:jc w:val="both"/>
        <w:rPr>
          <w:rFonts w:ascii="Times New Roman" w:hAnsi="Times New Roman" w:cs="Times New Roman"/>
          <w:sz w:val="28"/>
          <w:szCs w:val="28"/>
        </w:rPr>
      </w:pPr>
      <w:r w:rsidRPr="0034046A">
        <w:rPr>
          <w:rFonts w:ascii="Times New Roman" w:eastAsia="Calibri" w:hAnsi="Times New Roman" w:cs="Times New Roman"/>
          <w:sz w:val="28"/>
          <w:szCs w:val="28"/>
        </w:rPr>
        <w:t>Реализация основных мероприятий подпрограммы за 3 квартала 2025 года:</w:t>
      </w:r>
    </w:p>
    <w:p w14:paraId="21682F01" w14:textId="77777777" w:rsidR="00600975" w:rsidRPr="0034046A" w:rsidRDefault="00600975" w:rsidP="0034046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lastRenderedPageBreak/>
        <w:t>1. Консультационная поддержка.</w:t>
      </w:r>
    </w:p>
    <w:p w14:paraId="34DFED24" w14:textId="75C551F3" w:rsidR="00600975" w:rsidRPr="0034046A" w:rsidRDefault="00600975" w:rsidP="0034046A">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34046A">
        <w:rPr>
          <w:rFonts w:ascii="Times New Roman" w:eastAsia="Calibri" w:hAnsi="Times New Roman" w:cs="Times New Roman"/>
          <w:sz w:val="28"/>
          <w:szCs w:val="28"/>
        </w:rPr>
        <w:t xml:space="preserve">Управлением по экономике и инвестициям администрации города-курорта Кисловодска по итогам 3 квартала 2025 года проведено 95 консультаций о действующих мерах поддержки для бизнеса. </w:t>
      </w:r>
    </w:p>
    <w:p w14:paraId="0D994543" w14:textId="77777777" w:rsidR="00600975" w:rsidRPr="0034046A" w:rsidRDefault="00600975" w:rsidP="0034046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 xml:space="preserve">2. Проведение обучающих семинаров (дополнительное профессиональное образование субъектов малого и среднего предпринимательства, в том числе самозанятых граждан). </w:t>
      </w:r>
    </w:p>
    <w:p w14:paraId="4C02E43F" w14:textId="2DE5DB9A" w:rsidR="00600975" w:rsidRPr="0034046A" w:rsidRDefault="00600975" w:rsidP="0034046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Управлением по экономике и инвестициям администрации города-курорта Кисловодска провело конкурсные процедуры с целью определения исполнителя по обучению для субъектов малого и среднего предпринимательства и самозанятых, осуществляющих деятельность на территории города-курорта Кисловодска, на курсах повышения квалификации Охрана труда» и «Техника пожарной безопасности». Обучение запланировано на 4 квартал 2025 года.</w:t>
      </w:r>
    </w:p>
    <w:p w14:paraId="25FB149D" w14:textId="77777777" w:rsidR="00600975" w:rsidRPr="0034046A" w:rsidRDefault="00600975" w:rsidP="0034046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3. Организация и проведение конкурса среди субъектов малого и среднего предпринимательства, в том числе самозанятых граждан города-курорта Кисловодска «Предприниматель года».</w:t>
      </w:r>
    </w:p>
    <w:p w14:paraId="2C5288B4" w14:textId="60E280BF" w:rsidR="00600975" w:rsidRPr="0034046A" w:rsidRDefault="00600975" w:rsidP="0034046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02F26">
        <w:rPr>
          <w:rFonts w:ascii="Times New Roman" w:eastAsia="Times New Roman" w:hAnsi="Times New Roman" w:cs="Times New Roman"/>
          <w:sz w:val="28"/>
          <w:szCs w:val="28"/>
          <w:lang w:eastAsia="ru-RU"/>
        </w:rPr>
        <w:t>Во 2 квартале</w:t>
      </w:r>
      <w:r w:rsidRPr="0034046A">
        <w:rPr>
          <w:rFonts w:ascii="Times New Roman" w:eastAsia="Times New Roman" w:hAnsi="Times New Roman" w:cs="Times New Roman"/>
          <w:sz w:val="28"/>
          <w:szCs w:val="28"/>
          <w:lang w:eastAsia="ru-RU"/>
        </w:rPr>
        <w:t xml:space="preserve"> 2025 года проведен ежегодный городской конкурс «Предприниматель года». На проведение конкурса в бюджете города-курорта Кисловодска выделены лимиты в сумме 10,0 тыс</w:t>
      </w:r>
      <w:r w:rsidR="000302A5" w:rsidRPr="0034046A">
        <w:rPr>
          <w:rFonts w:ascii="Times New Roman" w:eastAsia="Times New Roman" w:hAnsi="Times New Roman" w:cs="Times New Roman"/>
          <w:sz w:val="28"/>
          <w:szCs w:val="28"/>
          <w:lang w:eastAsia="ru-RU"/>
        </w:rPr>
        <w:t>.</w:t>
      </w:r>
      <w:r w:rsidRPr="0034046A">
        <w:rPr>
          <w:rFonts w:ascii="Times New Roman" w:eastAsia="Times New Roman" w:hAnsi="Times New Roman" w:cs="Times New Roman"/>
          <w:sz w:val="28"/>
          <w:szCs w:val="28"/>
          <w:lang w:eastAsia="ru-RU"/>
        </w:rPr>
        <w:t xml:space="preserve"> ру</w:t>
      </w:r>
      <w:r w:rsidR="000302A5" w:rsidRPr="0034046A">
        <w:rPr>
          <w:rFonts w:ascii="Times New Roman" w:eastAsia="Times New Roman" w:hAnsi="Times New Roman" w:cs="Times New Roman"/>
          <w:sz w:val="28"/>
          <w:szCs w:val="28"/>
          <w:lang w:eastAsia="ru-RU"/>
        </w:rPr>
        <w:t>б.</w:t>
      </w:r>
      <w:r w:rsidRPr="0034046A">
        <w:rPr>
          <w:rFonts w:ascii="Times New Roman" w:eastAsia="Times New Roman" w:hAnsi="Times New Roman" w:cs="Times New Roman"/>
          <w:sz w:val="28"/>
          <w:szCs w:val="28"/>
          <w:lang w:eastAsia="ru-RU"/>
        </w:rPr>
        <w:t xml:space="preserve"> на приобретение бланков дипломов и цветов для награждения победителей конкурса. Целью конкурса является популяризация достижений МСП, формирование благоприятного общественного мнения о предпринимателях. </w:t>
      </w:r>
    </w:p>
    <w:p w14:paraId="755327AC" w14:textId="77777777" w:rsidR="00600975" w:rsidRPr="0034046A" w:rsidRDefault="00600975" w:rsidP="0034046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4. Оказание финансовой муниципальной поддержки.</w:t>
      </w:r>
    </w:p>
    <w:p w14:paraId="1225D9DD" w14:textId="15B5C417" w:rsidR="00600975" w:rsidRPr="0034046A" w:rsidRDefault="00600975" w:rsidP="0034046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На оказание финансовой поддержки субъектам МСП, в том числе самозанятым, на 2025 год выделены лимиты из бюджета города в размере 350,0 тыс. руб</w:t>
      </w:r>
      <w:r w:rsidR="000302A5" w:rsidRPr="0034046A">
        <w:rPr>
          <w:rFonts w:ascii="Times New Roman" w:eastAsia="Times New Roman" w:hAnsi="Times New Roman" w:cs="Times New Roman"/>
          <w:sz w:val="28"/>
          <w:szCs w:val="28"/>
          <w:lang w:eastAsia="ru-RU"/>
        </w:rPr>
        <w:t>.</w:t>
      </w:r>
      <w:r w:rsidRPr="0034046A">
        <w:rPr>
          <w:rFonts w:ascii="Times New Roman" w:eastAsia="Times New Roman" w:hAnsi="Times New Roman" w:cs="Times New Roman"/>
          <w:sz w:val="28"/>
          <w:szCs w:val="28"/>
          <w:lang w:eastAsia="ru-RU"/>
        </w:rPr>
        <w:t xml:space="preserve"> Поддержка оказывается на развитие частного бизнеса в сфере производства и оказания услуг на безвозмездной и безвозвратной основе посредством проведения ежегодного конкурса. Проведение конкурса на право получения субсидии запланировано на 4 квартал 2025 года.</w:t>
      </w:r>
    </w:p>
    <w:p w14:paraId="5123A7CF" w14:textId="77777777" w:rsidR="00600975" w:rsidRPr="0034046A" w:rsidRDefault="00600975" w:rsidP="0034046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5. Имущественная поддержка субъектам малого и среднего предпринимательства, в том числе самозанятым гражданам в виде передачи во владение/пользование муниципального имущества.</w:t>
      </w:r>
    </w:p>
    <w:p w14:paraId="5FE996B3" w14:textId="77777777" w:rsidR="00600975" w:rsidRPr="0034046A" w:rsidRDefault="00600975" w:rsidP="0034046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4046A">
        <w:rPr>
          <w:rFonts w:ascii="Times New Roman" w:eastAsia="Calibri" w:hAnsi="Times New Roman" w:cs="Times New Roman"/>
          <w:sz w:val="28"/>
          <w:szCs w:val="28"/>
        </w:rPr>
        <w:t>С целью оказания имущественной поддержки субъектам малого и среднего предпринимательства решением Думы города-курорта Кисловодска от 24.06.2016 № 67-416 утвержден Перечень муниципального имущества городского округа города-курорта Кисловодска, свободного от прав третьих лиц (за исключением имущественных прав субъектов малого и среднего предпринимательства), предназначенного для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малого и среднего предпринимательства (далее – Перечень). По состоянию на 18.07.2025 года в Перечне значится 4 свободных помещения</w:t>
      </w:r>
      <w:r w:rsidRPr="00302F26">
        <w:rPr>
          <w:rFonts w:ascii="Times New Roman" w:eastAsia="Calibri" w:hAnsi="Times New Roman" w:cs="Times New Roman"/>
          <w:sz w:val="28"/>
          <w:szCs w:val="28"/>
        </w:rPr>
        <w:t>. В 1 полугодии 2025 года объекты муниципального имущества, включенные</w:t>
      </w:r>
      <w:r w:rsidRPr="0034046A">
        <w:rPr>
          <w:rFonts w:ascii="Times New Roman" w:eastAsia="Calibri" w:hAnsi="Times New Roman" w:cs="Times New Roman"/>
          <w:sz w:val="28"/>
          <w:szCs w:val="28"/>
        </w:rPr>
        <w:t xml:space="preserve"> в Перечень, субъектам МСП не предоставлялись.</w:t>
      </w:r>
    </w:p>
    <w:p w14:paraId="1F473D73" w14:textId="77777777" w:rsidR="00600975" w:rsidRPr="0034046A" w:rsidRDefault="00600975" w:rsidP="0034046A">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34046A">
        <w:rPr>
          <w:rFonts w:ascii="Times New Roman" w:eastAsia="Calibri" w:hAnsi="Times New Roman" w:cs="Times New Roman"/>
          <w:sz w:val="28"/>
          <w:szCs w:val="28"/>
        </w:rPr>
        <w:t xml:space="preserve">6. Информационная поддержка субъектов малого и среднего </w:t>
      </w:r>
      <w:r w:rsidRPr="0034046A">
        <w:rPr>
          <w:rFonts w:ascii="Times New Roman" w:eastAsia="Calibri" w:hAnsi="Times New Roman" w:cs="Times New Roman"/>
          <w:sz w:val="28"/>
          <w:szCs w:val="28"/>
        </w:rPr>
        <w:lastRenderedPageBreak/>
        <w:t>предпринимательства, в том числе самозанятых граждан.</w:t>
      </w:r>
    </w:p>
    <w:p w14:paraId="0B0D3840" w14:textId="77777777" w:rsidR="00600975" w:rsidRPr="0034046A" w:rsidRDefault="00600975" w:rsidP="0034046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4046A">
        <w:rPr>
          <w:rFonts w:ascii="Times New Roman" w:eastAsia="Calibri" w:hAnsi="Times New Roman" w:cs="Times New Roman"/>
          <w:sz w:val="28"/>
          <w:szCs w:val="28"/>
        </w:rPr>
        <w:t>На официальном сайте администрации г. Кисловодска размещена информация для субъектов МСП о мерах поддержки, об организациях</w:t>
      </w:r>
      <w:r w:rsidRPr="0034046A">
        <w:rPr>
          <w:rFonts w:ascii="Times New Roman" w:eastAsia="Times New Roman" w:hAnsi="Times New Roman" w:cs="Times New Roman"/>
          <w:sz w:val="28"/>
          <w:szCs w:val="28"/>
          <w:lang w:eastAsia="ru-RU"/>
        </w:rPr>
        <w:t xml:space="preserve"> образующих инфраструктуру поддержки субъектов МСП, о субъектах МСП, прошедших обучение и получивших иные формы поддержки и другая. Информация на сайте актуализируется и обновляется в постоянном режиме. Ссылка:</w:t>
      </w:r>
      <w:r w:rsidRPr="0034046A">
        <w:rPr>
          <w:rFonts w:ascii="Times New Roman" w:hAnsi="Times New Roman" w:cs="Times New Roman"/>
          <w:sz w:val="28"/>
          <w:szCs w:val="28"/>
        </w:rPr>
        <w:t xml:space="preserve"> </w:t>
      </w:r>
      <w:r w:rsidRPr="0034046A">
        <w:rPr>
          <w:rFonts w:ascii="Times New Roman" w:eastAsia="Times New Roman" w:hAnsi="Times New Roman" w:cs="Times New Roman"/>
          <w:sz w:val="28"/>
          <w:szCs w:val="28"/>
          <w:lang w:eastAsia="ru-RU"/>
        </w:rPr>
        <w:t>https://adm-kislovodsk.ru</w:t>
      </w:r>
    </w:p>
    <w:p w14:paraId="1533B011" w14:textId="77777777" w:rsidR="00600975" w:rsidRPr="0034046A" w:rsidRDefault="00600975" w:rsidP="0034046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7. Проведение открытых аукционов на право заключения договоров на размещение нестационарных торговых объектов и объектов по предоставлению услуг на территории города-курорта Кисловодска.</w:t>
      </w:r>
    </w:p>
    <w:p w14:paraId="7AF63438" w14:textId="77777777" w:rsidR="00600975" w:rsidRPr="0034046A" w:rsidRDefault="00600975" w:rsidP="0034046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В рамках данного основного мероприятия Подпрограммы предполагается предоставление во временное пользование муниципальных земельных участков для осуществления предпринимательской деятельности в сфере торговли.</w:t>
      </w:r>
    </w:p>
    <w:p w14:paraId="523E4373" w14:textId="77777777" w:rsidR="00600975" w:rsidRPr="0034046A" w:rsidRDefault="00600975" w:rsidP="0034046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 xml:space="preserve">Соисполнителем мероприятия является управление по торговле, сервису и общественному питанию </w:t>
      </w:r>
      <w:r w:rsidRPr="00302F26">
        <w:rPr>
          <w:rFonts w:ascii="Times New Roman" w:eastAsia="Times New Roman" w:hAnsi="Times New Roman" w:cs="Times New Roman"/>
          <w:sz w:val="28"/>
          <w:szCs w:val="28"/>
          <w:lang w:eastAsia="ru-RU"/>
        </w:rPr>
        <w:t>администрации города-курорта Кисловодска (далее – управление по торговле). По данным управления по торговле в 1-м полугодии 2025 г. провелось 17 аукционов на</w:t>
      </w:r>
      <w:r w:rsidRPr="0034046A">
        <w:rPr>
          <w:rFonts w:ascii="Times New Roman" w:eastAsia="Times New Roman" w:hAnsi="Times New Roman" w:cs="Times New Roman"/>
          <w:sz w:val="28"/>
          <w:szCs w:val="28"/>
          <w:lang w:eastAsia="ru-RU"/>
        </w:rPr>
        <w:t xml:space="preserve"> размещение нестационарных торговых объектов на территории города-курорта Кисловодска. </w:t>
      </w:r>
    </w:p>
    <w:p w14:paraId="7405672D" w14:textId="77777777" w:rsidR="006C5876" w:rsidRPr="0034046A" w:rsidRDefault="006C5876" w:rsidP="0034046A">
      <w:pPr>
        <w:spacing w:after="0" w:line="240" w:lineRule="auto"/>
        <w:ind w:firstLine="708"/>
        <w:jc w:val="both"/>
        <w:rPr>
          <w:rFonts w:ascii="Times New Roman" w:eastAsia="Calibri" w:hAnsi="Times New Roman" w:cs="Times New Roman"/>
          <w:sz w:val="28"/>
          <w:szCs w:val="28"/>
          <w:highlight w:val="yellow"/>
        </w:rPr>
      </w:pPr>
    </w:p>
    <w:p w14:paraId="0E542429" w14:textId="77777777" w:rsidR="006C5876" w:rsidRPr="0034046A" w:rsidRDefault="006C5876" w:rsidP="0034046A">
      <w:pPr>
        <w:spacing w:after="0" w:line="240" w:lineRule="auto"/>
        <w:jc w:val="center"/>
        <w:rPr>
          <w:rFonts w:ascii="Times New Roman" w:eastAsia="Calibri" w:hAnsi="Times New Roman" w:cs="Times New Roman"/>
          <w:i/>
          <w:sz w:val="28"/>
          <w:szCs w:val="28"/>
        </w:rPr>
      </w:pPr>
      <w:r w:rsidRPr="0034046A">
        <w:rPr>
          <w:rFonts w:ascii="Times New Roman" w:eastAsia="Calibri" w:hAnsi="Times New Roman" w:cs="Times New Roman"/>
          <w:i/>
          <w:sz w:val="28"/>
          <w:szCs w:val="28"/>
        </w:rPr>
        <w:t xml:space="preserve">Подпрограмма 3 «Поддержка социально ориентированных </w:t>
      </w:r>
    </w:p>
    <w:p w14:paraId="4CFBE148" w14:textId="6440646E" w:rsidR="006C5876" w:rsidRPr="0034046A" w:rsidRDefault="006C5876" w:rsidP="0034046A">
      <w:pPr>
        <w:spacing w:after="0" w:line="240" w:lineRule="auto"/>
        <w:jc w:val="center"/>
        <w:rPr>
          <w:rFonts w:ascii="Times New Roman" w:eastAsia="Calibri" w:hAnsi="Times New Roman" w:cs="Times New Roman"/>
          <w:i/>
          <w:sz w:val="28"/>
          <w:szCs w:val="28"/>
        </w:rPr>
      </w:pPr>
      <w:r w:rsidRPr="0034046A">
        <w:rPr>
          <w:rFonts w:ascii="Times New Roman" w:eastAsia="Calibri" w:hAnsi="Times New Roman" w:cs="Times New Roman"/>
          <w:i/>
          <w:sz w:val="28"/>
          <w:szCs w:val="28"/>
        </w:rPr>
        <w:t>некоммерческих организаций»</w:t>
      </w:r>
    </w:p>
    <w:p w14:paraId="1559BDBC" w14:textId="4AD80A8A" w:rsidR="00C87875" w:rsidRPr="0034046A" w:rsidRDefault="00C87875" w:rsidP="0034046A">
      <w:pPr>
        <w:spacing w:after="0" w:line="240" w:lineRule="auto"/>
        <w:jc w:val="center"/>
        <w:rPr>
          <w:rFonts w:ascii="Times New Roman" w:eastAsia="Calibri" w:hAnsi="Times New Roman" w:cs="Times New Roman"/>
          <w:i/>
          <w:sz w:val="28"/>
          <w:szCs w:val="28"/>
        </w:rPr>
      </w:pPr>
    </w:p>
    <w:p w14:paraId="2AA838E8" w14:textId="77777777" w:rsidR="00C87875" w:rsidRPr="0034046A" w:rsidRDefault="00C87875" w:rsidP="0034046A">
      <w:pPr>
        <w:spacing w:after="0" w:line="240" w:lineRule="auto"/>
        <w:ind w:firstLine="567"/>
        <w:jc w:val="both"/>
        <w:rPr>
          <w:rFonts w:ascii="Times New Roman" w:eastAsia="Calibri" w:hAnsi="Times New Roman" w:cs="Times New Roman"/>
          <w:sz w:val="28"/>
          <w:szCs w:val="28"/>
        </w:rPr>
      </w:pPr>
      <w:r w:rsidRPr="0034046A">
        <w:rPr>
          <w:rFonts w:ascii="Times New Roman" w:eastAsia="Calibri" w:hAnsi="Times New Roman" w:cs="Times New Roman"/>
          <w:sz w:val="28"/>
          <w:szCs w:val="28"/>
        </w:rPr>
        <w:t>На реализацию мероприятий Подпрограммы на 2025 год программой предусмотрено 50,0 тыс. рублей средств местного бюджета. В 1-м полугодии 2025 года кассовые расходы на мероприятия подпрограммы не производились и запланированы на 4 квартал 2025 года.</w:t>
      </w:r>
    </w:p>
    <w:p w14:paraId="129BD65B" w14:textId="77777777" w:rsidR="00C87875" w:rsidRPr="0034046A" w:rsidRDefault="00C8787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Подпрограммой предусмотрена реализация следующих мероприятий:</w:t>
      </w:r>
    </w:p>
    <w:p w14:paraId="7F7B0BC4" w14:textId="77777777" w:rsidR="00C87875" w:rsidRPr="0034046A" w:rsidRDefault="00C8787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1. Создание нормативной базы в сфере деятельности социально ориентированных некоммерческих организаций (СОНКО - далее) на территории города-курорта Кисловодска.</w:t>
      </w:r>
    </w:p>
    <w:p w14:paraId="2E7F4C93" w14:textId="4390494E" w:rsidR="00C87875" w:rsidRPr="0034046A" w:rsidRDefault="00C87875" w:rsidP="0034046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С целью обеспечения правовой базы для оказания мер муниципальной поддержки СОНКО разработаны и утверждены следующие нормативные документы:</w:t>
      </w:r>
    </w:p>
    <w:p w14:paraId="64A96C4E" w14:textId="77777777" w:rsidR="00C87875" w:rsidRPr="0034046A" w:rsidRDefault="00C87875" w:rsidP="0034046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решение Думы города-курорта Кисловодска от 31.03.2022 года № 36-622 «Об утверждении Порядка формирования, ведения и опубликования перечня муниципального имущества города-курорта Кисловодска, свободного от прав третьих лиц (за исключением имущественных прав некоммерческих организаций), которое может быть использовано только в целях предоставления его во владение и (или) пользование на долгосрочной основе (в том числе по льготным ставкам арендной платы) социально ориентированным некоммерческим организациям»;</w:t>
      </w:r>
    </w:p>
    <w:p w14:paraId="52ACE26C" w14:textId="77777777" w:rsidR="00C87875" w:rsidRPr="0034046A" w:rsidRDefault="00C87875" w:rsidP="0034046A">
      <w:pPr>
        <w:spacing w:after="0" w:line="240" w:lineRule="auto"/>
        <w:ind w:firstLine="567"/>
        <w:jc w:val="both"/>
        <w:rPr>
          <w:rFonts w:ascii="Times New Roman" w:eastAsia="Calibri" w:hAnsi="Times New Roman" w:cs="Times New Roman"/>
          <w:sz w:val="28"/>
          <w:szCs w:val="28"/>
        </w:rPr>
      </w:pPr>
      <w:r w:rsidRPr="0034046A">
        <w:rPr>
          <w:rFonts w:ascii="Times New Roman" w:eastAsia="Calibri" w:hAnsi="Times New Roman" w:cs="Times New Roman"/>
          <w:sz w:val="28"/>
          <w:szCs w:val="28"/>
        </w:rPr>
        <w:t>постановление администрации от 25.05.2022 № 619 «О создании рабочей группы по вопросам оказания имущественной поддержки субъектам малого и среднего предпринимательства и социально ориентированным некоммерческим организациям города-курорта Кисловодска»;</w:t>
      </w:r>
    </w:p>
    <w:p w14:paraId="4D772D43" w14:textId="77777777" w:rsidR="00C87875" w:rsidRPr="0034046A" w:rsidRDefault="00C87875" w:rsidP="0034046A">
      <w:pPr>
        <w:spacing w:after="0" w:line="240" w:lineRule="auto"/>
        <w:ind w:firstLine="567"/>
        <w:jc w:val="both"/>
        <w:rPr>
          <w:rFonts w:ascii="Times New Roman" w:eastAsia="Times New Roman" w:hAnsi="Times New Roman" w:cs="Times New Roman"/>
          <w:sz w:val="28"/>
          <w:szCs w:val="28"/>
          <w:lang w:eastAsia="ru-RU"/>
        </w:rPr>
      </w:pPr>
      <w:r w:rsidRPr="0034046A">
        <w:rPr>
          <w:rFonts w:ascii="Times New Roman" w:eastAsia="Calibri" w:hAnsi="Times New Roman" w:cs="Times New Roman"/>
          <w:sz w:val="28"/>
          <w:szCs w:val="28"/>
        </w:rPr>
        <w:lastRenderedPageBreak/>
        <w:t>постановление администрации города-курорта Кисловодска от 23.06.2022 года № 775 «</w:t>
      </w:r>
      <w:r w:rsidRPr="0034046A">
        <w:rPr>
          <w:rFonts w:ascii="Times New Roman" w:eastAsia="Times New Roman" w:hAnsi="Times New Roman" w:cs="Times New Roman"/>
          <w:sz w:val="28"/>
          <w:szCs w:val="28"/>
          <w:lang w:eastAsia="ru-RU"/>
        </w:rPr>
        <w:t>Об утверждении состава рабочей группы по вопросам оказания имущественной поддержки субъектам малого и среднего предпринимательства и социально ориентированным некоммерческим организациям города-курорта Кисловодска».</w:t>
      </w:r>
    </w:p>
    <w:p w14:paraId="70104FFC" w14:textId="77777777" w:rsidR="00C87875" w:rsidRPr="0034046A" w:rsidRDefault="00C87875" w:rsidP="0034046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2. Формирование и ведение реестра некоммерческих организаций, осуществляющих предоставление услуг в социальной сфере: предоставление социальных услуг без обеспечения проживания; образование дошкольное; образование дополнительное детей и взрослых; деятельность учреждений культуры и искусства; деятельность в области спорта; деятельность в области здравоохранения (санаторно-курортный комплекс).</w:t>
      </w:r>
    </w:p>
    <w:p w14:paraId="3CD95EEC" w14:textId="068EE7EF" w:rsidR="00C87875" w:rsidRPr="0034046A" w:rsidRDefault="00C87875" w:rsidP="0034046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В рамках данного основного мероприятия Подпрограммы сформирован реестр некоммерческих организаций, осуществляющих деятельность на территории города-курорта Кисловодска. На постоянной основе проводится работа по актуализации сведений.</w:t>
      </w:r>
    </w:p>
    <w:p w14:paraId="7A1B5E9F" w14:textId="77777777" w:rsidR="00C87875" w:rsidRPr="0034046A" w:rsidRDefault="00C87875" w:rsidP="0034046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3. Оказание финансовой муниципальной поддержки СОНКО.</w:t>
      </w:r>
    </w:p>
    <w:p w14:paraId="0709E044" w14:textId="77777777" w:rsidR="00C87875" w:rsidRPr="0034046A" w:rsidRDefault="00C87875" w:rsidP="0034046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На оказание финансовой поддержки СОНКО на 2025 год выделены лимиты из бюджета города в сумме 50,0 тыс. рублей. Субсидия предоставляется на реализацию социальных проектов на безвозмездной и безвозвратной основе по итогам конкурсного отбора среди СОНКО. Проведение конкурса на право получения субсидии запланировано на 4 квартал 2025 года.</w:t>
      </w:r>
    </w:p>
    <w:p w14:paraId="20ED56C3" w14:textId="304AE06C" w:rsidR="00C87875" w:rsidRPr="00302F26" w:rsidRDefault="00C87875" w:rsidP="0034046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02F26">
        <w:rPr>
          <w:rFonts w:ascii="Times New Roman" w:eastAsia="Times New Roman" w:hAnsi="Times New Roman" w:cs="Times New Roman"/>
          <w:sz w:val="28"/>
          <w:szCs w:val="28"/>
          <w:lang w:eastAsia="ru-RU"/>
        </w:rPr>
        <w:t xml:space="preserve">На постоянной основе оказывается финансовая поддержка СОНКО сферы образования. За период с января по март 2025 г. финансовая поддержка оказана в сумме 2 735,719 тыс. руб.: частное учреждение-общеобразовательная организация «православная Свято-Никольская классическая гимназия» в сумме 1 646,340 тыс. руб., частное дошкольное образовательное учреждение «Православный детский сад в честь чудотворной иконы Божией матери «Скоропослушница» г. Кисловодск Пятигорской и Черкесской Епархии» в сумме 1 089,378 тыс. рулей. </w:t>
      </w:r>
    </w:p>
    <w:p w14:paraId="4C264A4F" w14:textId="77777777" w:rsidR="00C87875" w:rsidRPr="00302F26" w:rsidRDefault="00C87875" w:rsidP="0034046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02F26">
        <w:rPr>
          <w:rFonts w:ascii="Times New Roman" w:eastAsia="Times New Roman" w:hAnsi="Times New Roman" w:cs="Times New Roman"/>
          <w:sz w:val="28"/>
          <w:szCs w:val="28"/>
          <w:lang w:eastAsia="ru-RU"/>
        </w:rPr>
        <w:t xml:space="preserve">4. Консультационная поддержка СОНКО. </w:t>
      </w:r>
    </w:p>
    <w:p w14:paraId="73FD9FDF" w14:textId="77777777" w:rsidR="00C87875" w:rsidRPr="00302F26" w:rsidRDefault="00C87875" w:rsidP="0034046A">
      <w:pPr>
        <w:autoSpaceDE w:val="0"/>
        <w:autoSpaceDN w:val="0"/>
        <w:adjustRightInd w:val="0"/>
        <w:spacing w:after="0" w:line="240" w:lineRule="auto"/>
        <w:ind w:firstLine="567"/>
        <w:jc w:val="both"/>
        <w:rPr>
          <w:rFonts w:ascii="Times New Roman" w:eastAsia="Calibri" w:hAnsi="Times New Roman" w:cs="Times New Roman"/>
          <w:sz w:val="28"/>
          <w:szCs w:val="28"/>
        </w:rPr>
      </w:pPr>
      <w:r w:rsidRPr="00302F26">
        <w:rPr>
          <w:rFonts w:ascii="Times New Roman" w:eastAsia="Calibri" w:hAnsi="Times New Roman" w:cs="Times New Roman"/>
          <w:sz w:val="28"/>
          <w:szCs w:val="28"/>
        </w:rPr>
        <w:t>В рамках мероприятия Подпрограммы «Консультационная поддержка СОНКО» в первом полугодии 2025 года проведены консультации для 14 СОНКО о содержании и применении правовых актов по вопросам поддержки малого и среднего предпринимательства.</w:t>
      </w:r>
    </w:p>
    <w:p w14:paraId="63EB32C8" w14:textId="77777777" w:rsidR="00C87875" w:rsidRPr="0034046A" w:rsidRDefault="00C87875" w:rsidP="0034046A">
      <w:pPr>
        <w:autoSpaceDE w:val="0"/>
        <w:autoSpaceDN w:val="0"/>
        <w:adjustRightInd w:val="0"/>
        <w:spacing w:after="0" w:line="240" w:lineRule="auto"/>
        <w:ind w:firstLine="567"/>
        <w:jc w:val="both"/>
        <w:rPr>
          <w:rFonts w:ascii="Times New Roman" w:eastAsia="Calibri" w:hAnsi="Times New Roman" w:cs="Times New Roman"/>
          <w:sz w:val="28"/>
          <w:szCs w:val="28"/>
        </w:rPr>
      </w:pPr>
      <w:r w:rsidRPr="00302F26">
        <w:rPr>
          <w:rFonts w:ascii="Times New Roman" w:eastAsia="Calibri" w:hAnsi="Times New Roman" w:cs="Times New Roman"/>
          <w:sz w:val="28"/>
          <w:szCs w:val="28"/>
        </w:rPr>
        <w:t>5. Информационная поддержка</w:t>
      </w:r>
      <w:r w:rsidRPr="0034046A">
        <w:rPr>
          <w:rFonts w:ascii="Times New Roman" w:eastAsia="Calibri" w:hAnsi="Times New Roman" w:cs="Times New Roman"/>
          <w:sz w:val="28"/>
          <w:szCs w:val="28"/>
        </w:rPr>
        <w:t xml:space="preserve"> СОНКО.</w:t>
      </w:r>
    </w:p>
    <w:p w14:paraId="51081DC3" w14:textId="77777777" w:rsidR="00C87875" w:rsidRPr="0034046A" w:rsidRDefault="00C87875" w:rsidP="0034046A">
      <w:pPr>
        <w:autoSpaceDE w:val="0"/>
        <w:autoSpaceDN w:val="0"/>
        <w:adjustRightInd w:val="0"/>
        <w:spacing w:after="0" w:line="240" w:lineRule="auto"/>
        <w:ind w:firstLine="567"/>
        <w:jc w:val="both"/>
        <w:rPr>
          <w:rFonts w:ascii="Times New Roman" w:eastAsia="Calibri" w:hAnsi="Times New Roman" w:cs="Times New Roman"/>
          <w:sz w:val="28"/>
          <w:szCs w:val="28"/>
        </w:rPr>
      </w:pPr>
      <w:r w:rsidRPr="0034046A">
        <w:rPr>
          <w:rFonts w:ascii="Times New Roman" w:eastAsia="Calibri" w:hAnsi="Times New Roman" w:cs="Times New Roman"/>
          <w:sz w:val="28"/>
          <w:szCs w:val="28"/>
        </w:rPr>
        <w:t xml:space="preserve">В рамках мероприятия Подпрограммы «Информационная поддержка СОНКО» на официальном сайте администрации города-курорта Кисловодска создан раздел «Поддержка некоммерческих организаций», где на постоянной основе размещается актуальная информация, касающаяся деятельности некоммерческих организаций, а также ссылки на </w:t>
      </w:r>
      <w:hyperlink r:id="rId8" w:tgtFrame="_blank" w:tooltip="Портал Единой автоматизированной информационной системы поддержки социально ориентированных некоммерческих организаций " w:history="1">
        <w:r w:rsidRPr="0034046A">
          <w:rPr>
            <w:rFonts w:ascii="Times New Roman" w:eastAsia="Calibri" w:hAnsi="Times New Roman" w:cs="Times New Roman"/>
            <w:sz w:val="28"/>
            <w:szCs w:val="28"/>
          </w:rPr>
          <w:t>Портал Единой автоматизированной информационной системы поддержки социально ориентированных некоммерческих организаций</w:t>
        </w:r>
      </w:hyperlink>
      <w:r w:rsidRPr="0034046A">
        <w:rPr>
          <w:rFonts w:ascii="Times New Roman" w:eastAsia="Calibri" w:hAnsi="Times New Roman" w:cs="Times New Roman"/>
          <w:sz w:val="28"/>
          <w:szCs w:val="28"/>
        </w:rPr>
        <w:t xml:space="preserve">, </w:t>
      </w:r>
      <w:hyperlink r:id="rId9" w:tgtFrame="_blank" w:tooltip="Информационный портал Министерства юстиции Российской Федерации: информация о зарегистрированных НКО" w:history="1">
        <w:r w:rsidRPr="0034046A">
          <w:rPr>
            <w:rFonts w:ascii="Times New Roman" w:eastAsia="Calibri" w:hAnsi="Times New Roman" w:cs="Times New Roman"/>
            <w:sz w:val="28"/>
            <w:szCs w:val="28"/>
          </w:rPr>
          <w:t>информационный портал Министерства юстиции Российской Федерации: информация о зарегистрированных НКО</w:t>
        </w:r>
      </w:hyperlink>
      <w:r w:rsidRPr="0034046A">
        <w:rPr>
          <w:rFonts w:ascii="Times New Roman" w:eastAsia="Calibri" w:hAnsi="Times New Roman" w:cs="Times New Roman"/>
          <w:sz w:val="28"/>
          <w:szCs w:val="28"/>
        </w:rPr>
        <w:t xml:space="preserve">, реестр некоммерческих организаций и другая актуальная информация. </w:t>
      </w:r>
    </w:p>
    <w:p w14:paraId="3F6AAC63" w14:textId="77777777" w:rsidR="00C87875" w:rsidRPr="0034046A" w:rsidRDefault="00C87875" w:rsidP="0034046A">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lastRenderedPageBreak/>
        <w:t>6. Имущественная поддержка СОНКО.</w:t>
      </w:r>
    </w:p>
    <w:p w14:paraId="7A64370A" w14:textId="77777777" w:rsidR="00C87875" w:rsidRPr="0034046A" w:rsidRDefault="00C87875" w:rsidP="0034046A">
      <w:pPr>
        <w:shd w:val="clear" w:color="auto" w:fill="FFFFFF"/>
        <w:spacing w:after="0" w:line="240" w:lineRule="auto"/>
        <w:ind w:firstLine="567"/>
        <w:jc w:val="both"/>
        <w:rPr>
          <w:rFonts w:ascii="Times New Roman" w:eastAsia="Calibri" w:hAnsi="Times New Roman" w:cs="Times New Roman"/>
          <w:sz w:val="28"/>
          <w:szCs w:val="28"/>
        </w:rPr>
      </w:pPr>
      <w:r w:rsidRPr="0034046A">
        <w:rPr>
          <w:rFonts w:ascii="Times New Roman" w:eastAsia="Calibri" w:hAnsi="Times New Roman" w:cs="Times New Roman"/>
          <w:sz w:val="28"/>
          <w:szCs w:val="28"/>
        </w:rPr>
        <w:t>Ответственным исполнителем основного мероприятия является комитет имущественных отношений администрации города-курорта Кисловодска.</w:t>
      </w:r>
    </w:p>
    <w:p w14:paraId="71A07C1B" w14:textId="77777777" w:rsidR="00C87875" w:rsidRPr="0034046A" w:rsidRDefault="00C87875" w:rsidP="0034046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34046A">
        <w:rPr>
          <w:rFonts w:ascii="Times New Roman" w:eastAsia="Calibri" w:hAnsi="Times New Roman" w:cs="Times New Roman"/>
          <w:sz w:val="28"/>
          <w:szCs w:val="28"/>
        </w:rPr>
        <w:t>В целях разработки нормативной базы для оказания имущественной</w:t>
      </w:r>
      <w:r w:rsidRPr="0034046A">
        <w:rPr>
          <w:rFonts w:ascii="Times New Roman" w:eastAsia="Times New Roman" w:hAnsi="Times New Roman" w:cs="Times New Roman"/>
          <w:sz w:val="28"/>
          <w:szCs w:val="28"/>
          <w:lang w:eastAsia="ru-RU"/>
        </w:rPr>
        <w:t xml:space="preserve"> поддержки СОНКО утверждено решение Думы города-курорта Кисловодска от 31.03.2022 года № 36-622 «Об утверждении Порядка формирования, ведения и опубликования перечня муниципального имущества города-курорта Кисловодска, свободного от прав третьих лиц (за исключением имущественных прав некоммерческих организаций), которое может быть использовано только в целях предоставления его во владение и (или) пользование на долгосрочной основе (в том числе по льготным ставкам арендной платы) социально ориентированным некоммерческим организациям».</w:t>
      </w:r>
    </w:p>
    <w:p w14:paraId="34C61337" w14:textId="77777777" w:rsidR="00C87875" w:rsidRPr="0034046A" w:rsidRDefault="00C87875" w:rsidP="0034046A">
      <w:pPr>
        <w:spacing w:after="0" w:line="240" w:lineRule="auto"/>
        <w:ind w:firstLine="567"/>
        <w:jc w:val="both"/>
        <w:rPr>
          <w:rFonts w:ascii="Times New Roman" w:eastAsia="Calibri" w:hAnsi="Times New Roman" w:cs="Times New Roman"/>
          <w:sz w:val="28"/>
          <w:szCs w:val="28"/>
        </w:rPr>
      </w:pPr>
      <w:r w:rsidRPr="0034046A">
        <w:rPr>
          <w:rFonts w:ascii="Times New Roman" w:eastAsia="Calibri" w:hAnsi="Times New Roman" w:cs="Times New Roman"/>
          <w:sz w:val="28"/>
          <w:szCs w:val="28"/>
        </w:rPr>
        <w:t>По итогам 3 кварталов 2025 г. на общих правовых основаниях оказана имущественная поддержка 15 СОНКО г. Кисловодска на безвозмездной основе.</w:t>
      </w:r>
    </w:p>
    <w:p w14:paraId="3B21A655" w14:textId="77777777" w:rsidR="00BA22E6" w:rsidRPr="0034046A" w:rsidRDefault="00BA22E6" w:rsidP="0034046A">
      <w:pPr>
        <w:spacing w:after="0" w:line="240" w:lineRule="auto"/>
        <w:ind w:firstLine="567"/>
        <w:jc w:val="center"/>
        <w:rPr>
          <w:rFonts w:ascii="Times New Roman" w:hAnsi="Times New Roman" w:cs="Times New Roman"/>
          <w:i/>
          <w:sz w:val="28"/>
          <w:szCs w:val="28"/>
        </w:rPr>
      </w:pPr>
    </w:p>
    <w:p w14:paraId="7090E437" w14:textId="553A5D7F" w:rsidR="004F29B4" w:rsidRPr="0034046A" w:rsidRDefault="00040348" w:rsidP="0034046A">
      <w:pPr>
        <w:spacing w:after="0" w:line="240" w:lineRule="auto"/>
        <w:ind w:firstLine="567"/>
        <w:jc w:val="center"/>
        <w:rPr>
          <w:rFonts w:ascii="Times New Roman" w:hAnsi="Times New Roman" w:cs="Times New Roman"/>
          <w:i/>
          <w:sz w:val="28"/>
          <w:szCs w:val="28"/>
        </w:rPr>
      </w:pPr>
      <w:r w:rsidRPr="0034046A">
        <w:rPr>
          <w:rFonts w:ascii="Times New Roman" w:hAnsi="Times New Roman" w:cs="Times New Roman"/>
          <w:i/>
          <w:sz w:val="28"/>
          <w:szCs w:val="28"/>
        </w:rPr>
        <w:t xml:space="preserve">Подпрограмма 4 «Формирование благоприятной </w:t>
      </w:r>
    </w:p>
    <w:p w14:paraId="0190024D" w14:textId="77777777" w:rsidR="00040348" w:rsidRPr="0034046A" w:rsidRDefault="00040348" w:rsidP="0034046A">
      <w:pPr>
        <w:spacing w:after="0" w:line="240" w:lineRule="auto"/>
        <w:ind w:firstLine="567"/>
        <w:jc w:val="center"/>
        <w:rPr>
          <w:rFonts w:ascii="Times New Roman" w:hAnsi="Times New Roman" w:cs="Times New Roman"/>
          <w:i/>
          <w:sz w:val="28"/>
          <w:szCs w:val="28"/>
        </w:rPr>
      </w:pPr>
      <w:r w:rsidRPr="0034046A">
        <w:rPr>
          <w:rFonts w:ascii="Times New Roman" w:hAnsi="Times New Roman" w:cs="Times New Roman"/>
          <w:i/>
          <w:sz w:val="28"/>
          <w:szCs w:val="28"/>
        </w:rPr>
        <w:t>инвестиционной среды»</w:t>
      </w:r>
    </w:p>
    <w:p w14:paraId="71D1760C" w14:textId="77777777" w:rsidR="00772172" w:rsidRPr="0034046A" w:rsidRDefault="00772172"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На реализацию мероприятий Программы на 2025 год финансирование не предусмотрено.</w:t>
      </w:r>
    </w:p>
    <w:p w14:paraId="0BAA9CC7" w14:textId="77777777" w:rsidR="00772172" w:rsidRPr="0034046A" w:rsidRDefault="00772172" w:rsidP="0034046A">
      <w:pPr>
        <w:spacing w:after="0" w:line="240" w:lineRule="auto"/>
        <w:ind w:firstLine="567"/>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Инвестиции играют существенную роль в функционировании и развитии экономики города, оказывают непосредственное влияние на объемы производства, уровень занятости местного населения, развитие конкурентоспособности отраслей и сфер хозяйственной деятельности на территории города-курорта Кисловодска.</w:t>
      </w:r>
    </w:p>
    <w:p w14:paraId="2B4D3FDB" w14:textId="77777777" w:rsidR="00772172" w:rsidRPr="0034046A" w:rsidRDefault="00772172" w:rsidP="0034046A">
      <w:pPr>
        <w:spacing w:after="0" w:line="240" w:lineRule="auto"/>
        <w:ind w:right="-1" w:firstLine="567"/>
        <w:jc w:val="both"/>
        <w:rPr>
          <w:rFonts w:ascii="Times New Roman" w:eastAsia="Calibri" w:hAnsi="Times New Roman" w:cs="Times New Roman"/>
          <w:color w:val="000000"/>
          <w:sz w:val="28"/>
          <w:szCs w:val="28"/>
          <w:lang w:eastAsia="ru-RU"/>
        </w:rPr>
      </w:pPr>
      <w:r w:rsidRPr="0034046A">
        <w:rPr>
          <w:rFonts w:ascii="Times New Roman" w:eastAsia="Calibri" w:hAnsi="Times New Roman" w:cs="Times New Roman"/>
          <w:color w:val="000000"/>
          <w:sz w:val="28"/>
          <w:szCs w:val="28"/>
          <w:lang w:eastAsia="ru-RU"/>
        </w:rPr>
        <w:t xml:space="preserve">По итогам 3 кварталов 2025 года освоено </w:t>
      </w:r>
      <w:r w:rsidRPr="0034046A">
        <w:rPr>
          <w:rFonts w:ascii="Times New Roman" w:hAnsi="Times New Roman" w:cs="Times New Roman"/>
          <w:bCs/>
          <w:color w:val="000000"/>
          <w:sz w:val="28"/>
          <w:szCs w:val="28"/>
        </w:rPr>
        <w:t xml:space="preserve">18 949,37 </w:t>
      </w:r>
      <w:r w:rsidRPr="0034046A">
        <w:rPr>
          <w:rFonts w:ascii="Times New Roman" w:eastAsia="Calibri" w:hAnsi="Times New Roman" w:cs="Times New Roman"/>
          <w:color w:val="000000"/>
          <w:sz w:val="28"/>
          <w:szCs w:val="28"/>
          <w:lang w:eastAsia="ru-RU"/>
        </w:rPr>
        <w:t>млн. руб. внебюджетных инвестиций:</w:t>
      </w:r>
    </w:p>
    <w:tbl>
      <w:tblP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8"/>
        <w:gridCol w:w="1560"/>
        <w:gridCol w:w="1559"/>
        <w:gridCol w:w="1559"/>
      </w:tblGrid>
      <w:tr w:rsidR="00772172" w:rsidRPr="0034046A" w14:paraId="285ED6CC" w14:textId="77777777" w:rsidTr="00AA1953">
        <w:trPr>
          <w:trHeight w:val="733"/>
        </w:trPr>
        <w:tc>
          <w:tcPr>
            <w:tcW w:w="5118" w:type="dxa"/>
            <w:shd w:val="clear" w:color="auto" w:fill="auto"/>
            <w:noWrap/>
            <w:vAlign w:val="center"/>
          </w:tcPr>
          <w:p w14:paraId="4D978BED" w14:textId="77777777" w:rsidR="00772172" w:rsidRPr="0034046A" w:rsidRDefault="00772172" w:rsidP="0034046A">
            <w:pPr>
              <w:spacing w:after="0" w:line="240" w:lineRule="auto"/>
              <w:rPr>
                <w:rFonts w:ascii="Times New Roman" w:eastAsia="Times New Roman" w:hAnsi="Times New Roman" w:cs="Times New Roman"/>
                <w:bCs/>
                <w:color w:val="000000"/>
                <w:sz w:val="28"/>
                <w:szCs w:val="28"/>
                <w:lang w:eastAsia="ru-RU"/>
              </w:rPr>
            </w:pPr>
          </w:p>
        </w:tc>
        <w:tc>
          <w:tcPr>
            <w:tcW w:w="1560" w:type="dxa"/>
            <w:vAlign w:val="center"/>
          </w:tcPr>
          <w:p w14:paraId="49DFD4FE" w14:textId="77777777" w:rsidR="00772172" w:rsidRPr="0034046A" w:rsidRDefault="00772172" w:rsidP="0034046A">
            <w:pPr>
              <w:spacing w:after="0" w:line="240" w:lineRule="auto"/>
              <w:jc w:val="center"/>
              <w:rPr>
                <w:rFonts w:ascii="Times New Roman" w:hAnsi="Times New Roman" w:cs="Times New Roman"/>
                <w:bCs/>
                <w:color w:val="000000"/>
                <w:sz w:val="28"/>
                <w:szCs w:val="28"/>
              </w:rPr>
            </w:pPr>
            <w:r w:rsidRPr="0034046A">
              <w:rPr>
                <w:rFonts w:ascii="Times New Roman" w:hAnsi="Times New Roman" w:cs="Times New Roman"/>
                <w:bCs/>
                <w:color w:val="000000"/>
                <w:sz w:val="28"/>
                <w:szCs w:val="28"/>
              </w:rPr>
              <w:t>1 кв.2025, млн. руб.</w:t>
            </w:r>
          </w:p>
        </w:tc>
        <w:tc>
          <w:tcPr>
            <w:tcW w:w="1559" w:type="dxa"/>
            <w:vAlign w:val="center"/>
          </w:tcPr>
          <w:p w14:paraId="2AFB0292" w14:textId="77777777" w:rsidR="00772172" w:rsidRPr="0034046A" w:rsidRDefault="00772172" w:rsidP="0034046A">
            <w:pPr>
              <w:spacing w:after="0" w:line="240" w:lineRule="auto"/>
              <w:jc w:val="center"/>
              <w:rPr>
                <w:rFonts w:ascii="Times New Roman" w:hAnsi="Times New Roman" w:cs="Times New Roman"/>
                <w:bCs/>
                <w:color w:val="000000"/>
                <w:sz w:val="28"/>
                <w:szCs w:val="28"/>
              </w:rPr>
            </w:pPr>
            <w:r w:rsidRPr="0034046A">
              <w:rPr>
                <w:rFonts w:ascii="Times New Roman" w:hAnsi="Times New Roman" w:cs="Times New Roman"/>
                <w:bCs/>
                <w:color w:val="000000"/>
                <w:sz w:val="28"/>
                <w:szCs w:val="28"/>
              </w:rPr>
              <w:t>2 кв.2025, млн. руб.</w:t>
            </w:r>
          </w:p>
        </w:tc>
        <w:tc>
          <w:tcPr>
            <w:tcW w:w="1559" w:type="dxa"/>
            <w:vAlign w:val="center"/>
          </w:tcPr>
          <w:p w14:paraId="7A9E5CE6" w14:textId="77777777" w:rsidR="00772172" w:rsidRPr="0034046A" w:rsidRDefault="00772172" w:rsidP="0034046A">
            <w:pPr>
              <w:spacing w:after="0" w:line="240" w:lineRule="auto"/>
              <w:jc w:val="center"/>
              <w:rPr>
                <w:rFonts w:ascii="Times New Roman" w:hAnsi="Times New Roman" w:cs="Times New Roman"/>
                <w:bCs/>
                <w:color w:val="000000"/>
                <w:sz w:val="28"/>
                <w:szCs w:val="28"/>
              </w:rPr>
            </w:pPr>
            <w:r w:rsidRPr="0034046A">
              <w:rPr>
                <w:rFonts w:ascii="Times New Roman" w:hAnsi="Times New Roman" w:cs="Times New Roman"/>
                <w:bCs/>
                <w:color w:val="000000"/>
                <w:sz w:val="28"/>
                <w:szCs w:val="28"/>
              </w:rPr>
              <w:t>3 кв.2025, млн. руб.</w:t>
            </w:r>
          </w:p>
        </w:tc>
      </w:tr>
      <w:tr w:rsidR="00772172" w:rsidRPr="0034046A" w14:paraId="1C79BF88" w14:textId="77777777" w:rsidTr="00AA1953">
        <w:trPr>
          <w:trHeight w:val="456"/>
        </w:trPr>
        <w:tc>
          <w:tcPr>
            <w:tcW w:w="5118" w:type="dxa"/>
            <w:shd w:val="clear" w:color="auto" w:fill="auto"/>
            <w:noWrap/>
            <w:vAlign w:val="center"/>
            <w:hideMark/>
          </w:tcPr>
          <w:p w14:paraId="596311AC" w14:textId="77777777" w:rsidR="00772172" w:rsidRPr="0034046A" w:rsidRDefault="00772172" w:rsidP="0034046A">
            <w:pPr>
              <w:spacing w:after="0" w:line="240" w:lineRule="auto"/>
              <w:rPr>
                <w:rFonts w:ascii="Times New Roman" w:eastAsia="Times New Roman" w:hAnsi="Times New Roman" w:cs="Times New Roman"/>
                <w:bCs/>
                <w:color w:val="000000"/>
                <w:sz w:val="28"/>
                <w:szCs w:val="28"/>
                <w:lang w:eastAsia="ru-RU"/>
              </w:rPr>
            </w:pPr>
            <w:r w:rsidRPr="0034046A">
              <w:rPr>
                <w:rFonts w:ascii="Times New Roman" w:eastAsia="Times New Roman" w:hAnsi="Times New Roman" w:cs="Times New Roman"/>
                <w:bCs/>
                <w:color w:val="000000"/>
                <w:sz w:val="28"/>
                <w:szCs w:val="28"/>
                <w:lang w:eastAsia="ru-RU"/>
              </w:rPr>
              <w:t>Санаторно-курортный сектор</w:t>
            </w:r>
          </w:p>
        </w:tc>
        <w:tc>
          <w:tcPr>
            <w:tcW w:w="1560" w:type="dxa"/>
            <w:vAlign w:val="center"/>
          </w:tcPr>
          <w:p w14:paraId="48A9CADA" w14:textId="77777777" w:rsidR="00772172" w:rsidRPr="0034046A" w:rsidRDefault="00772172" w:rsidP="0034046A">
            <w:pPr>
              <w:spacing w:after="0" w:line="240" w:lineRule="auto"/>
              <w:jc w:val="center"/>
              <w:rPr>
                <w:rFonts w:ascii="Times New Roman" w:hAnsi="Times New Roman" w:cs="Times New Roman"/>
                <w:bCs/>
                <w:color w:val="000000"/>
                <w:sz w:val="28"/>
                <w:szCs w:val="28"/>
              </w:rPr>
            </w:pPr>
            <w:r w:rsidRPr="0034046A">
              <w:rPr>
                <w:rFonts w:ascii="Times New Roman" w:hAnsi="Times New Roman" w:cs="Times New Roman"/>
                <w:bCs/>
                <w:color w:val="000000"/>
                <w:sz w:val="28"/>
                <w:szCs w:val="28"/>
              </w:rPr>
              <w:t>627,01</w:t>
            </w:r>
          </w:p>
        </w:tc>
        <w:tc>
          <w:tcPr>
            <w:tcW w:w="1559" w:type="dxa"/>
            <w:vAlign w:val="center"/>
          </w:tcPr>
          <w:p w14:paraId="34D7DF18" w14:textId="77777777" w:rsidR="00772172" w:rsidRPr="0034046A" w:rsidRDefault="00772172" w:rsidP="0034046A">
            <w:pPr>
              <w:spacing w:after="0" w:line="240" w:lineRule="auto"/>
              <w:jc w:val="center"/>
              <w:rPr>
                <w:rFonts w:ascii="Times New Roman" w:hAnsi="Times New Roman" w:cs="Times New Roman"/>
                <w:bCs/>
                <w:color w:val="000000"/>
                <w:sz w:val="28"/>
                <w:szCs w:val="28"/>
              </w:rPr>
            </w:pPr>
            <w:r w:rsidRPr="0034046A">
              <w:rPr>
                <w:rFonts w:ascii="Times New Roman" w:hAnsi="Times New Roman" w:cs="Times New Roman"/>
                <w:bCs/>
                <w:color w:val="000000"/>
                <w:sz w:val="28"/>
                <w:szCs w:val="28"/>
              </w:rPr>
              <w:t>446,29</w:t>
            </w:r>
          </w:p>
        </w:tc>
        <w:tc>
          <w:tcPr>
            <w:tcW w:w="1559" w:type="dxa"/>
            <w:vAlign w:val="center"/>
          </w:tcPr>
          <w:p w14:paraId="589663A6" w14:textId="77777777" w:rsidR="00772172" w:rsidRPr="0034046A" w:rsidRDefault="00772172" w:rsidP="0034046A">
            <w:pPr>
              <w:spacing w:after="0" w:line="240" w:lineRule="auto"/>
              <w:jc w:val="center"/>
              <w:rPr>
                <w:rFonts w:ascii="Times New Roman" w:hAnsi="Times New Roman" w:cs="Times New Roman"/>
                <w:bCs/>
                <w:color w:val="000000"/>
                <w:sz w:val="28"/>
                <w:szCs w:val="28"/>
              </w:rPr>
            </w:pPr>
            <w:r w:rsidRPr="0034046A">
              <w:rPr>
                <w:rFonts w:ascii="Times New Roman" w:hAnsi="Times New Roman" w:cs="Times New Roman"/>
                <w:bCs/>
                <w:color w:val="000000"/>
                <w:sz w:val="28"/>
                <w:szCs w:val="28"/>
              </w:rPr>
              <w:t>715,00</w:t>
            </w:r>
          </w:p>
        </w:tc>
      </w:tr>
      <w:tr w:rsidR="00772172" w:rsidRPr="0034046A" w14:paraId="30F44E4C" w14:textId="77777777" w:rsidTr="00AA1953">
        <w:trPr>
          <w:trHeight w:val="456"/>
        </w:trPr>
        <w:tc>
          <w:tcPr>
            <w:tcW w:w="5118" w:type="dxa"/>
            <w:shd w:val="clear" w:color="auto" w:fill="auto"/>
            <w:noWrap/>
            <w:vAlign w:val="center"/>
            <w:hideMark/>
          </w:tcPr>
          <w:p w14:paraId="05B59149" w14:textId="77777777" w:rsidR="00772172" w:rsidRPr="0034046A" w:rsidRDefault="00772172" w:rsidP="0034046A">
            <w:pPr>
              <w:spacing w:after="0" w:line="240" w:lineRule="auto"/>
              <w:rPr>
                <w:rFonts w:ascii="Times New Roman" w:eastAsia="Times New Roman" w:hAnsi="Times New Roman" w:cs="Times New Roman"/>
                <w:bCs/>
                <w:color w:val="000000"/>
                <w:sz w:val="28"/>
                <w:szCs w:val="28"/>
                <w:lang w:eastAsia="ru-RU"/>
              </w:rPr>
            </w:pPr>
            <w:r w:rsidRPr="0034046A">
              <w:rPr>
                <w:rFonts w:ascii="Times New Roman" w:eastAsia="Times New Roman" w:hAnsi="Times New Roman" w:cs="Times New Roman"/>
                <w:bCs/>
                <w:color w:val="000000"/>
                <w:sz w:val="28"/>
                <w:szCs w:val="28"/>
                <w:lang w:eastAsia="ru-RU"/>
              </w:rPr>
              <w:t xml:space="preserve">Торговля/услуги/общественное питание </w:t>
            </w:r>
          </w:p>
        </w:tc>
        <w:tc>
          <w:tcPr>
            <w:tcW w:w="1560" w:type="dxa"/>
            <w:vAlign w:val="center"/>
          </w:tcPr>
          <w:p w14:paraId="21935EEF" w14:textId="77777777" w:rsidR="00772172" w:rsidRPr="0034046A" w:rsidRDefault="00772172" w:rsidP="0034046A">
            <w:pPr>
              <w:spacing w:after="0" w:line="240" w:lineRule="auto"/>
              <w:jc w:val="center"/>
              <w:rPr>
                <w:rFonts w:ascii="Times New Roman" w:hAnsi="Times New Roman" w:cs="Times New Roman"/>
                <w:bCs/>
                <w:color w:val="000000"/>
                <w:sz w:val="28"/>
                <w:szCs w:val="28"/>
              </w:rPr>
            </w:pPr>
            <w:r w:rsidRPr="0034046A">
              <w:rPr>
                <w:rFonts w:ascii="Times New Roman" w:hAnsi="Times New Roman" w:cs="Times New Roman"/>
                <w:bCs/>
                <w:color w:val="000000"/>
                <w:sz w:val="28"/>
                <w:szCs w:val="28"/>
              </w:rPr>
              <w:t>6,00</w:t>
            </w:r>
          </w:p>
        </w:tc>
        <w:tc>
          <w:tcPr>
            <w:tcW w:w="1559" w:type="dxa"/>
            <w:vAlign w:val="center"/>
          </w:tcPr>
          <w:p w14:paraId="2DADC041" w14:textId="77777777" w:rsidR="00772172" w:rsidRPr="0034046A" w:rsidRDefault="00772172" w:rsidP="0034046A">
            <w:pPr>
              <w:spacing w:after="0" w:line="240" w:lineRule="auto"/>
              <w:jc w:val="center"/>
              <w:rPr>
                <w:rFonts w:ascii="Times New Roman" w:hAnsi="Times New Roman" w:cs="Times New Roman"/>
                <w:bCs/>
                <w:color w:val="000000"/>
                <w:sz w:val="28"/>
                <w:szCs w:val="28"/>
              </w:rPr>
            </w:pPr>
            <w:r w:rsidRPr="0034046A">
              <w:rPr>
                <w:rFonts w:ascii="Times New Roman" w:hAnsi="Times New Roman" w:cs="Times New Roman"/>
                <w:bCs/>
                <w:color w:val="000000"/>
                <w:sz w:val="28"/>
                <w:szCs w:val="28"/>
              </w:rPr>
              <w:t>109,00</w:t>
            </w:r>
          </w:p>
        </w:tc>
        <w:tc>
          <w:tcPr>
            <w:tcW w:w="1559" w:type="dxa"/>
            <w:vAlign w:val="center"/>
          </w:tcPr>
          <w:p w14:paraId="7DB557C0" w14:textId="77777777" w:rsidR="00772172" w:rsidRPr="0034046A" w:rsidRDefault="00772172" w:rsidP="0034046A">
            <w:pPr>
              <w:spacing w:after="0" w:line="240" w:lineRule="auto"/>
              <w:jc w:val="center"/>
              <w:rPr>
                <w:rFonts w:ascii="Times New Roman" w:hAnsi="Times New Roman" w:cs="Times New Roman"/>
                <w:bCs/>
                <w:color w:val="000000"/>
                <w:sz w:val="28"/>
                <w:szCs w:val="28"/>
              </w:rPr>
            </w:pPr>
            <w:r w:rsidRPr="0034046A">
              <w:rPr>
                <w:rFonts w:ascii="Times New Roman" w:hAnsi="Times New Roman" w:cs="Times New Roman"/>
                <w:bCs/>
                <w:color w:val="000000"/>
                <w:sz w:val="28"/>
                <w:szCs w:val="28"/>
              </w:rPr>
              <w:t>50,00</w:t>
            </w:r>
          </w:p>
        </w:tc>
      </w:tr>
      <w:tr w:rsidR="00772172" w:rsidRPr="0034046A" w14:paraId="226F81EF" w14:textId="77777777" w:rsidTr="00AA1953">
        <w:trPr>
          <w:trHeight w:val="456"/>
        </w:trPr>
        <w:tc>
          <w:tcPr>
            <w:tcW w:w="5118" w:type="dxa"/>
            <w:shd w:val="clear" w:color="auto" w:fill="auto"/>
            <w:noWrap/>
            <w:vAlign w:val="center"/>
            <w:hideMark/>
          </w:tcPr>
          <w:p w14:paraId="276C82AB" w14:textId="77777777" w:rsidR="00772172" w:rsidRPr="0034046A" w:rsidRDefault="00772172" w:rsidP="0034046A">
            <w:pPr>
              <w:spacing w:after="0" w:line="240" w:lineRule="auto"/>
              <w:ind w:right="-533"/>
              <w:rPr>
                <w:rFonts w:ascii="Times New Roman" w:eastAsia="Times New Roman" w:hAnsi="Times New Roman" w:cs="Times New Roman"/>
                <w:bCs/>
                <w:color w:val="000000"/>
                <w:sz w:val="28"/>
                <w:szCs w:val="28"/>
                <w:lang w:eastAsia="ru-RU"/>
              </w:rPr>
            </w:pPr>
            <w:r w:rsidRPr="0034046A">
              <w:rPr>
                <w:rFonts w:ascii="Times New Roman" w:eastAsia="Times New Roman" w:hAnsi="Times New Roman" w:cs="Times New Roman"/>
                <w:bCs/>
                <w:color w:val="000000"/>
                <w:sz w:val="28"/>
                <w:szCs w:val="28"/>
                <w:lang w:eastAsia="ru-RU"/>
              </w:rPr>
              <w:t>Строительство</w:t>
            </w:r>
          </w:p>
        </w:tc>
        <w:tc>
          <w:tcPr>
            <w:tcW w:w="1560" w:type="dxa"/>
            <w:vAlign w:val="center"/>
          </w:tcPr>
          <w:p w14:paraId="08DD916C" w14:textId="77777777" w:rsidR="00772172" w:rsidRPr="0034046A" w:rsidRDefault="00772172" w:rsidP="0034046A">
            <w:pPr>
              <w:spacing w:after="0" w:line="240" w:lineRule="auto"/>
              <w:jc w:val="center"/>
              <w:rPr>
                <w:rFonts w:ascii="Times New Roman" w:hAnsi="Times New Roman" w:cs="Times New Roman"/>
                <w:bCs/>
                <w:color w:val="000000"/>
                <w:sz w:val="28"/>
                <w:szCs w:val="28"/>
              </w:rPr>
            </w:pPr>
            <w:r w:rsidRPr="0034046A">
              <w:rPr>
                <w:rFonts w:ascii="Times New Roman" w:hAnsi="Times New Roman" w:cs="Times New Roman"/>
                <w:bCs/>
                <w:color w:val="000000"/>
                <w:sz w:val="28"/>
                <w:szCs w:val="28"/>
              </w:rPr>
              <w:t>5 584,00</w:t>
            </w:r>
          </w:p>
        </w:tc>
        <w:tc>
          <w:tcPr>
            <w:tcW w:w="1559" w:type="dxa"/>
            <w:vAlign w:val="center"/>
          </w:tcPr>
          <w:p w14:paraId="372091A9" w14:textId="77777777" w:rsidR="00772172" w:rsidRPr="0034046A" w:rsidRDefault="00772172" w:rsidP="0034046A">
            <w:pPr>
              <w:spacing w:after="0" w:line="240" w:lineRule="auto"/>
              <w:jc w:val="center"/>
              <w:rPr>
                <w:rFonts w:ascii="Times New Roman" w:hAnsi="Times New Roman" w:cs="Times New Roman"/>
                <w:bCs/>
                <w:color w:val="000000"/>
                <w:sz w:val="28"/>
                <w:szCs w:val="28"/>
              </w:rPr>
            </w:pPr>
            <w:r w:rsidRPr="0034046A">
              <w:rPr>
                <w:rFonts w:ascii="Times New Roman" w:hAnsi="Times New Roman" w:cs="Times New Roman"/>
                <w:bCs/>
                <w:color w:val="000000"/>
                <w:sz w:val="28"/>
                <w:szCs w:val="28"/>
              </w:rPr>
              <w:t>4 415,42</w:t>
            </w:r>
          </w:p>
        </w:tc>
        <w:tc>
          <w:tcPr>
            <w:tcW w:w="1559" w:type="dxa"/>
            <w:vAlign w:val="center"/>
          </w:tcPr>
          <w:p w14:paraId="7780C76C" w14:textId="77777777" w:rsidR="00772172" w:rsidRPr="0034046A" w:rsidRDefault="00772172" w:rsidP="0034046A">
            <w:pPr>
              <w:spacing w:after="0" w:line="240" w:lineRule="auto"/>
              <w:jc w:val="center"/>
              <w:rPr>
                <w:rFonts w:ascii="Times New Roman" w:hAnsi="Times New Roman" w:cs="Times New Roman"/>
                <w:bCs/>
                <w:color w:val="000000"/>
                <w:sz w:val="28"/>
                <w:szCs w:val="28"/>
              </w:rPr>
            </w:pPr>
            <w:r w:rsidRPr="0034046A">
              <w:rPr>
                <w:rFonts w:ascii="Times New Roman" w:hAnsi="Times New Roman" w:cs="Times New Roman"/>
                <w:bCs/>
                <w:color w:val="000000"/>
                <w:sz w:val="28"/>
                <w:szCs w:val="28"/>
              </w:rPr>
              <w:t>5 619,95</w:t>
            </w:r>
          </w:p>
        </w:tc>
      </w:tr>
      <w:tr w:rsidR="00772172" w:rsidRPr="0034046A" w14:paraId="132D88B5" w14:textId="77777777" w:rsidTr="00AA1953">
        <w:trPr>
          <w:trHeight w:val="295"/>
        </w:trPr>
        <w:tc>
          <w:tcPr>
            <w:tcW w:w="5118" w:type="dxa"/>
            <w:shd w:val="clear" w:color="auto" w:fill="auto"/>
            <w:noWrap/>
            <w:vAlign w:val="center"/>
          </w:tcPr>
          <w:p w14:paraId="2AD85F81" w14:textId="77777777" w:rsidR="00772172" w:rsidRPr="0034046A" w:rsidRDefault="00772172" w:rsidP="0034046A">
            <w:pPr>
              <w:spacing w:after="0" w:line="240" w:lineRule="auto"/>
              <w:rPr>
                <w:rFonts w:ascii="Times New Roman" w:eastAsia="Times New Roman" w:hAnsi="Times New Roman" w:cs="Times New Roman"/>
                <w:bCs/>
                <w:color w:val="000000"/>
                <w:sz w:val="28"/>
                <w:szCs w:val="28"/>
                <w:lang w:eastAsia="ru-RU"/>
              </w:rPr>
            </w:pPr>
          </w:p>
        </w:tc>
        <w:tc>
          <w:tcPr>
            <w:tcW w:w="1560" w:type="dxa"/>
            <w:vAlign w:val="center"/>
          </w:tcPr>
          <w:p w14:paraId="49D49BBF" w14:textId="77777777" w:rsidR="00772172" w:rsidRPr="0034046A" w:rsidRDefault="00772172" w:rsidP="0034046A">
            <w:pPr>
              <w:spacing w:after="0" w:line="240" w:lineRule="auto"/>
              <w:jc w:val="center"/>
              <w:rPr>
                <w:rFonts w:ascii="Times New Roman" w:hAnsi="Times New Roman" w:cs="Times New Roman"/>
                <w:b/>
                <w:bCs/>
                <w:color w:val="000000"/>
                <w:sz w:val="28"/>
                <w:szCs w:val="28"/>
              </w:rPr>
            </w:pPr>
            <w:r w:rsidRPr="0034046A">
              <w:rPr>
                <w:rFonts w:ascii="Times New Roman" w:hAnsi="Times New Roman" w:cs="Times New Roman"/>
                <w:b/>
                <w:bCs/>
                <w:color w:val="000000"/>
                <w:sz w:val="28"/>
                <w:szCs w:val="28"/>
              </w:rPr>
              <w:t>6 217,01</w:t>
            </w:r>
          </w:p>
        </w:tc>
        <w:tc>
          <w:tcPr>
            <w:tcW w:w="1559" w:type="dxa"/>
            <w:vAlign w:val="center"/>
          </w:tcPr>
          <w:p w14:paraId="7C67DDF4" w14:textId="77777777" w:rsidR="00772172" w:rsidRPr="0034046A" w:rsidRDefault="00772172" w:rsidP="0034046A">
            <w:pPr>
              <w:spacing w:after="0" w:line="240" w:lineRule="auto"/>
              <w:jc w:val="center"/>
              <w:rPr>
                <w:rFonts w:ascii="Times New Roman" w:hAnsi="Times New Roman" w:cs="Times New Roman"/>
                <w:b/>
                <w:bCs/>
                <w:color w:val="000000"/>
                <w:sz w:val="28"/>
                <w:szCs w:val="28"/>
              </w:rPr>
            </w:pPr>
            <w:r w:rsidRPr="0034046A">
              <w:rPr>
                <w:rFonts w:ascii="Times New Roman" w:hAnsi="Times New Roman" w:cs="Times New Roman"/>
                <w:b/>
                <w:bCs/>
                <w:color w:val="000000"/>
                <w:sz w:val="28"/>
                <w:szCs w:val="28"/>
              </w:rPr>
              <w:t>4 970,71</w:t>
            </w:r>
          </w:p>
        </w:tc>
        <w:tc>
          <w:tcPr>
            <w:tcW w:w="1559" w:type="dxa"/>
            <w:vAlign w:val="center"/>
          </w:tcPr>
          <w:p w14:paraId="37BAC53D" w14:textId="77777777" w:rsidR="00772172" w:rsidRPr="0034046A" w:rsidRDefault="00772172" w:rsidP="0034046A">
            <w:pPr>
              <w:spacing w:after="0" w:line="240" w:lineRule="auto"/>
              <w:jc w:val="center"/>
              <w:rPr>
                <w:rFonts w:ascii="Times New Roman" w:hAnsi="Times New Roman" w:cs="Times New Roman"/>
                <w:b/>
                <w:bCs/>
                <w:color w:val="000000"/>
                <w:sz w:val="28"/>
                <w:szCs w:val="28"/>
              </w:rPr>
            </w:pPr>
            <w:r w:rsidRPr="0034046A">
              <w:rPr>
                <w:rFonts w:ascii="Times New Roman" w:hAnsi="Times New Roman" w:cs="Times New Roman"/>
                <w:b/>
                <w:bCs/>
                <w:color w:val="000000"/>
                <w:sz w:val="28"/>
                <w:szCs w:val="28"/>
              </w:rPr>
              <w:t>6 384,95</w:t>
            </w:r>
          </w:p>
        </w:tc>
      </w:tr>
      <w:tr w:rsidR="00772172" w:rsidRPr="0034046A" w14:paraId="03FF63DE" w14:textId="77777777" w:rsidTr="00AA1953">
        <w:trPr>
          <w:trHeight w:val="456"/>
        </w:trPr>
        <w:tc>
          <w:tcPr>
            <w:tcW w:w="5118" w:type="dxa"/>
            <w:shd w:val="clear" w:color="auto" w:fill="auto"/>
            <w:noWrap/>
            <w:vAlign w:val="center"/>
          </w:tcPr>
          <w:p w14:paraId="54E24F89" w14:textId="77777777" w:rsidR="00772172" w:rsidRPr="0034046A" w:rsidRDefault="00772172" w:rsidP="0034046A">
            <w:pPr>
              <w:spacing w:after="0" w:line="240" w:lineRule="auto"/>
              <w:rPr>
                <w:rFonts w:ascii="Times New Roman" w:eastAsia="Times New Roman" w:hAnsi="Times New Roman" w:cs="Times New Roman"/>
                <w:bCs/>
                <w:color w:val="000000"/>
                <w:sz w:val="28"/>
                <w:szCs w:val="28"/>
                <w:lang w:eastAsia="ru-RU"/>
              </w:rPr>
            </w:pPr>
            <w:r w:rsidRPr="0034046A">
              <w:rPr>
                <w:rFonts w:ascii="Times New Roman" w:eastAsia="Times New Roman" w:hAnsi="Times New Roman" w:cs="Times New Roman"/>
                <w:bCs/>
                <w:color w:val="000000"/>
                <w:sz w:val="28"/>
                <w:szCs w:val="28"/>
                <w:lang w:eastAsia="ru-RU"/>
              </w:rPr>
              <w:t>Данные статистики, млн. руб.</w:t>
            </w:r>
          </w:p>
        </w:tc>
        <w:tc>
          <w:tcPr>
            <w:tcW w:w="1560" w:type="dxa"/>
            <w:vAlign w:val="center"/>
          </w:tcPr>
          <w:p w14:paraId="09121510" w14:textId="77777777" w:rsidR="00772172" w:rsidRPr="0034046A" w:rsidRDefault="00772172" w:rsidP="0034046A">
            <w:pPr>
              <w:spacing w:after="0" w:line="240" w:lineRule="auto"/>
              <w:jc w:val="center"/>
              <w:rPr>
                <w:rFonts w:ascii="Times New Roman" w:hAnsi="Times New Roman" w:cs="Times New Roman"/>
                <w:bCs/>
                <w:color w:val="000000"/>
                <w:sz w:val="28"/>
                <w:szCs w:val="28"/>
              </w:rPr>
            </w:pPr>
            <w:r w:rsidRPr="0034046A">
              <w:rPr>
                <w:rFonts w:ascii="Times New Roman" w:hAnsi="Times New Roman" w:cs="Times New Roman"/>
                <w:bCs/>
                <w:color w:val="000000"/>
                <w:sz w:val="28"/>
                <w:szCs w:val="28"/>
              </w:rPr>
              <w:t>3 434,70</w:t>
            </w:r>
          </w:p>
        </w:tc>
        <w:tc>
          <w:tcPr>
            <w:tcW w:w="1559" w:type="dxa"/>
            <w:vAlign w:val="center"/>
          </w:tcPr>
          <w:p w14:paraId="15BEB592" w14:textId="77777777" w:rsidR="00772172" w:rsidRPr="0034046A" w:rsidRDefault="00772172" w:rsidP="0034046A">
            <w:pPr>
              <w:spacing w:after="0" w:line="240" w:lineRule="auto"/>
              <w:jc w:val="center"/>
              <w:rPr>
                <w:rFonts w:ascii="Times New Roman" w:hAnsi="Times New Roman" w:cs="Times New Roman"/>
                <w:bCs/>
                <w:color w:val="000000"/>
                <w:sz w:val="28"/>
                <w:szCs w:val="28"/>
              </w:rPr>
            </w:pPr>
            <w:r w:rsidRPr="0034046A">
              <w:rPr>
                <w:rFonts w:ascii="Times New Roman" w:hAnsi="Times New Roman" w:cs="Times New Roman"/>
                <w:bCs/>
                <w:color w:val="000000"/>
                <w:sz w:val="28"/>
                <w:szCs w:val="28"/>
              </w:rPr>
              <w:t>349,20</w:t>
            </w:r>
          </w:p>
        </w:tc>
        <w:tc>
          <w:tcPr>
            <w:tcW w:w="1559" w:type="dxa"/>
            <w:vAlign w:val="center"/>
          </w:tcPr>
          <w:p w14:paraId="504862B4" w14:textId="77777777" w:rsidR="00772172" w:rsidRPr="0034046A" w:rsidRDefault="00772172" w:rsidP="0034046A">
            <w:pPr>
              <w:spacing w:after="0" w:line="240" w:lineRule="auto"/>
              <w:jc w:val="center"/>
              <w:rPr>
                <w:rFonts w:ascii="Times New Roman" w:hAnsi="Times New Roman" w:cs="Times New Roman"/>
                <w:bCs/>
                <w:color w:val="000000"/>
                <w:sz w:val="28"/>
                <w:szCs w:val="28"/>
              </w:rPr>
            </w:pPr>
            <w:r w:rsidRPr="0034046A">
              <w:rPr>
                <w:rFonts w:ascii="Times New Roman" w:hAnsi="Times New Roman" w:cs="Times New Roman"/>
                <w:bCs/>
                <w:color w:val="000000"/>
                <w:sz w:val="28"/>
                <w:szCs w:val="28"/>
              </w:rPr>
              <w:t>683,80</w:t>
            </w:r>
          </w:p>
        </w:tc>
      </w:tr>
      <w:tr w:rsidR="00772172" w:rsidRPr="0034046A" w14:paraId="0436BD53" w14:textId="77777777" w:rsidTr="00AA1953">
        <w:trPr>
          <w:trHeight w:val="456"/>
        </w:trPr>
        <w:tc>
          <w:tcPr>
            <w:tcW w:w="5118" w:type="dxa"/>
            <w:shd w:val="clear" w:color="auto" w:fill="auto"/>
            <w:noWrap/>
            <w:vAlign w:val="center"/>
            <w:hideMark/>
          </w:tcPr>
          <w:p w14:paraId="77A6F245" w14:textId="77777777" w:rsidR="00772172" w:rsidRPr="0034046A" w:rsidRDefault="00772172" w:rsidP="0034046A">
            <w:pPr>
              <w:spacing w:after="0" w:line="240" w:lineRule="auto"/>
              <w:rPr>
                <w:rFonts w:ascii="Times New Roman" w:eastAsia="Times New Roman" w:hAnsi="Times New Roman" w:cs="Times New Roman"/>
                <w:bCs/>
                <w:color w:val="000000"/>
                <w:sz w:val="28"/>
                <w:szCs w:val="28"/>
                <w:lang w:eastAsia="ru-RU"/>
              </w:rPr>
            </w:pPr>
            <w:r w:rsidRPr="0034046A">
              <w:rPr>
                <w:rFonts w:ascii="Times New Roman" w:eastAsia="Times New Roman" w:hAnsi="Times New Roman" w:cs="Times New Roman"/>
                <w:bCs/>
                <w:color w:val="000000"/>
                <w:sz w:val="28"/>
                <w:szCs w:val="28"/>
                <w:lang w:eastAsia="ru-RU"/>
              </w:rPr>
              <w:t>Итого</w:t>
            </w:r>
          </w:p>
        </w:tc>
        <w:tc>
          <w:tcPr>
            <w:tcW w:w="1560" w:type="dxa"/>
            <w:vAlign w:val="center"/>
          </w:tcPr>
          <w:p w14:paraId="5AA92ADD" w14:textId="77777777" w:rsidR="00772172" w:rsidRPr="0034046A" w:rsidRDefault="00772172" w:rsidP="0034046A">
            <w:pPr>
              <w:spacing w:after="0" w:line="240" w:lineRule="auto"/>
              <w:jc w:val="center"/>
              <w:rPr>
                <w:rFonts w:ascii="Times New Roman" w:hAnsi="Times New Roman" w:cs="Times New Roman"/>
                <w:b/>
                <w:bCs/>
                <w:color w:val="000000"/>
                <w:sz w:val="28"/>
                <w:szCs w:val="28"/>
              </w:rPr>
            </w:pPr>
            <w:r w:rsidRPr="0034046A">
              <w:rPr>
                <w:rFonts w:ascii="Times New Roman" w:hAnsi="Times New Roman" w:cs="Times New Roman"/>
                <w:b/>
                <w:bCs/>
                <w:color w:val="000000"/>
                <w:sz w:val="28"/>
                <w:szCs w:val="28"/>
              </w:rPr>
              <w:t>6 560,71</w:t>
            </w:r>
          </w:p>
        </w:tc>
        <w:tc>
          <w:tcPr>
            <w:tcW w:w="1559" w:type="dxa"/>
            <w:vAlign w:val="center"/>
          </w:tcPr>
          <w:p w14:paraId="26DE4C69" w14:textId="77777777" w:rsidR="00772172" w:rsidRPr="0034046A" w:rsidRDefault="00772172" w:rsidP="0034046A">
            <w:pPr>
              <w:spacing w:after="0" w:line="240" w:lineRule="auto"/>
              <w:jc w:val="center"/>
              <w:rPr>
                <w:rFonts w:ascii="Times New Roman" w:hAnsi="Times New Roman" w:cs="Times New Roman"/>
                <w:b/>
                <w:bCs/>
                <w:color w:val="000000"/>
                <w:sz w:val="28"/>
                <w:szCs w:val="28"/>
              </w:rPr>
            </w:pPr>
            <w:r w:rsidRPr="0034046A">
              <w:rPr>
                <w:rFonts w:ascii="Times New Roman" w:hAnsi="Times New Roman" w:cs="Times New Roman"/>
                <w:b/>
                <w:bCs/>
                <w:color w:val="000000"/>
                <w:sz w:val="28"/>
                <w:szCs w:val="28"/>
              </w:rPr>
              <w:t>5 319,91</w:t>
            </w:r>
          </w:p>
        </w:tc>
        <w:tc>
          <w:tcPr>
            <w:tcW w:w="1559" w:type="dxa"/>
            <w:vAlign w:val="center"/>
          </w:tcPr>
          <w:p w14:paraId="39260FBE" w14:textId="77777777" w:rsidR="00772172" w:rsidRPr="0034046A" w:rsidRDefault="00772172" w:rsidP="0034046A">
            <w:pPr>
              <w:spacing w:after="0" w:line="240" w:lineRule="auto"/>
              <w:jc w:val="center"/>
              <w:rPr>
                <w:rFonts w:ascii="Times New Roman" w:hAnsi="Times New Roman" w:cs="Times New Roman"/>
                <w:b/>
                <w:bCs/>
                <w:color w:val="000000"/>
                <w:sz w:val="28"/>
                <w:szCs w:val="28"/>
              </w:rPr>
            </w:pPr>
            <w:r w:rsidRPr="0034046A">
              <w:rPr>
                <w:rFonts w:ascii="Times New Roman" w:hAnsi="Times New Roman" w:cs="Times New Roman"/>
                <w:b/>
                <w:bCs/>
                <w:color w:val="000000"/>
                <w:sz w:val="28"/>
                <w:szCs w:val="28"/>
              </w:rPr>
              <w:t>7 068,75</w:t>
            </w:r>
          </w:p>
        </w:tc>
      </w:tr>
    </w:tbl>
    <w:p w14:paraId="4309CFB3" w14:textId="77777777" w:rsidR="00772172" w:rsidRPr="0034046A" w:rsidRDefault="00772172" w:rsidP="0034046A">
      <w:pPr>
        <w:spacing w:after="0" w:line="240" w:lineRule="auto"/>
        <w:ind w:firstLine="567"/>
        <w:jc w:val="both"/>
        <w:rPr>
          <w:rFonts w:ascii="Times New Roman" w:eastAsia="Times New Roman" w:hAnsi="Times New Roman" w:cs="Times New Roman"/>
          <w:sz w:val="28"/>
          <w:szCs w:val="28"/>
          <w:lang w:eastAsia="ru-RU"/>
        </w:rPr>
      </w:pPr>
      <w:r w:rsidRPr="0034046A">
        <w:rPr>
          <w:rFonts w:ascii="Times New Roman" w:eastAsia="Calibri" w:hAnsi="Times New Roman" w:cs="Times New Roman"/>
          <w:sz w:val="28"/>
          <w:szCs w:val="28"/>
        </w:rPr>
        <w:t>В настоящее время на</w:t>
      </w:r>
      <w:r w:rsidRPr="0034046A">
        <w:rPr>
          <w:rFonts w:ascii="Times New Roman" w:eastAsia="Calibri" w:hAnsi="Times New Roman" w:cs="Times New Roman"/>
          <w:spacing w:val="-15"/>
          <w:sz w:val="28"/>
          <w:szCs w:val="28"/>
        </w:rPr>
        <w:t xml:space="preserve"> </w:t>
      </w:r>
      <w:r w:rsidRPr="0034046A">
        <w:rPr>
          <w:rFonts w:ascii="Times New Roman" w:eastAsia="Calibri" w:hAnsi="Times New Roman" w:cs="Times New Roman"/>
          <w:sz w:val="28"/>
          <w:szCs w:val="28"/>
        </w:rPr>
        <w:t>территории</w:t>
      </w:r>
      <w:r w:rsidRPr="0034046A">
        <w:rPr>
          <w:rFonts w:ascii="Times New Roman" w:eastAsia="Calibri" w:hAnsi="Times New Roman" w:cs="Times New Roman"/>
          <w:spacing w:val="-15"/>
          <w:sz w:val="28"/>
          <w:szCs w:val="28"/>
        </w:rPr>
        <w:t xml:space="preserve"> </w:t>
      </w:r>
      <w:r w:rsidRPr="0034046A">
        <w:rPr>
          <w:rFonts w:ascii="Times New Roman" w:eastAsia="Calibri" w:hAnsi="Times New Roman" w:cs="Times New Roman"/>
          <w:sz w:val="28"/>
          <w:szCs w:val="28"/>
        </w:rPr>
        <w:t>города-курорта</w:t>
      </w:r>
      <w:r w:rsidRPr="0034046A">
        <w:rPr>
          <w:rFonts w:ascii="Times New Roman" w:eastAsia="Calibri" w:hAnsi="Times New Roman" w:cs="Times New Roman"/>
          <w:spacing w:val="-16"/>
          <w:sz w:val="28"/>
          <w:szCs w:val="28"/>
        </w:rPr>
        <w:t xml:space="preserve"> </w:t>
      </w:r>
      <w:r w:rsidRPr="0034046A">
        <w:rPr>
          <w:rFonts w:ascii="Times New Roman" w:eastAsia="Calibri" w:hAnsi="Times New Roman" w:cs="Times New Roman"/>
          <w:sz w:val="28"/>
          <w:szCs w:val="28"/>
        </w:rPr>
        <w:t>Кисловодска</w:t>
      </w:r>
      <w:r w:rsidRPr="0034046A">
        <w:rPr>
          <w:rFonts w:ascii="Times New Roman" w:eastAsia="Calibri" w:hAnsi="Times New Roman" w:cs="Times New Roman"/>
          <w:spacing w:val="-15"/>
          <w:sz w:val="28"/>
          <w:szCs w:val="28"/>
        </w:rPr>
        <w:t xml:space="preserve"> </w:t>
      </w:r>
      <w:r w:rsidRPr="0034046A">
        <w:rPr>
          <w:rFonts w:ascii="Times New Roman" w:eastAsia="Times New Roman" w:hAnsi="Times New Roman" w:cs="Times New Roman"/>
          <w:sz w:val="28"/>
          <w:szCs w:val="28"/>
          <w:lang w:eastAsia="ru-RU"/>
        </w:rPr>
        <w:t xml:space="preserve">заключено 76 соглашений (80 инвестиционных проекта), </w:t>
      </w:r>
      <w:r w:rsidRPr="0034046A">
        <w:rPr>
          <w:rFonts w:ascii="Times New Roman" w:hAnsi="Times New Roman" w:cs="Times New Roman"/>
          <w:sz w:val="28"/>
          <w:szCs w:val="28"/>
        </w:rPr>
        <w:t>за счет внебюджетных (частных) источников финансирования</w:t>
      </w:r>
      <w:r w:rsidRPr="0034046A">
        <w:rPr>
          <w:rFonts w:ascii="Times New Roman" w:eastAsia="Times New Roman" w:hAnsi="Times New Roman" w:cs="Times New Roman"/>
          <w:sz w:val="28"/>
          <w:szCs w:val="28"/>
          <w:lang w:eastAsia="ru-RU"/>
        </w:rPr>
        <w:t>, общей стоимостью 258 120,56 млн. руб., из них:</w:t>
      </w:r>
    </w:p>
    <w:p w14:paraId="6A71E8DB" w14:textId="77777777" w:rsidR="00772172" w:rsidRPr="0034046A" w:rsidRDefault="00772172" w:rsidP="0034046A">
      <w:pPr>
        <w:spacing w:after="0" w:line="240" w:lineRule="auto"/>
        <w:ind w:firstLine="567"/>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реализовано 34 инвестиционных проекта общей стоимостью 15 709,34 млн. руб.,</w:t>
      </w:r>
    </w:p>
    <w:p w14:paraId="2EFF09CD" w14:textId="77777777" w:rsidR="00772172" w:rsidRPr="0034046A" w:rsidRDefault="00772172" w:rsidP="0034046A">
      <w:pPr>
        <w:spacing w:after="0" w:line="240" w:lineRule="auto"/>
        <w:ind w:firstLine="567"/>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реализуются</w:t>
      </w:r>
      <w:r w:rsidRPr="0034046A">
        <w:rPr>
          <w:rFonts w:ascii="Times New Roman" w:eastAsia="Calibri" w:hAnsi="Times New Roman" w:cs="Times New Roman"/>
          <w:spacing w:val="-13"/>
          <w:sz w:val="28"/>
          <w:szCs w:val="28"/>
        </w:rPr>
        <w:t xml:space="preserve"> </w:t>
      </w:r>
      <w:r w:rsidRPr="0034046A">
        <w:rPr>
          <w:rFonts w:ascii="Times New Roman" w:eastAsia="Times New Roman" w:hAnsi="Times New Roman" w:cs="Times New Roman"/>
          <w:sz w:val="28"/>
          <w:szCs w:val="28"/>
          <w:lang w:eastAsia="ru-RU"/>
        </w:rPr>
        <w:t>42 соглашения (46 инвестиционных проекта)</w:t>
      </w:r>
      <w:r w:rsidRPr="0034046A">
        <w:rPr>
          <w:rFonts w:ascii="Times New Roman" w:hAnsi="Times New Roman" w:cs="Times New Roman"/>
          <w:sz w:val="28"/>
          <w:szCs w:val="28"/>
        </w:rPr>
        <w:t xml:space="preserve"> за счет внебюджетных (частных) источников финансирования</w:t>
      </w:r>
      <w:r w:rsidRPr="0034046A">
        <w:rPr>
          <w:rFonts w:ascii="Times New Roman" w:eastAsia="Times New Roman" w:hAnsi="Times New Roman" w:cs="Times New Roman"/>
          <w:sz w:val="28"/>
          <w:szCs w:val="28"/>
          <w:lang w:eastAsia="ru-RU"/>
        </w:rPr>
        <w:t xml:space="preserve">, общей стоимостью 424 411,22 млн. руб., </w:t>
      </w:r>
      <w:r w:rsidRPr="0034046A">
        <w:rPr>
          <w:rFonts w:ascii="Times New Roman" w:hAnsi="Times New Roman" w:cs="Times New Roman"/>
          <w:sz w:val="28"/>
          <w:szCs w:val="28"/>
        </w:rPr>
        <w:t xml:space="preserve">по итогам реализации которых планируется создать до 10 </w:t>
      </w:r>
      <w:r w:rsidRPr="0034046A">
        <w:rPr>
          <w:rFonts w:ascii="Times New Roman" w:hAnsi="Times New Roman" w:cs="Times New Roman"/>
          <w:sz w:val="28"/>
          <w:szCs w:val="28"/>
        </w:rPr>
        <w:lastRenderedPageBreak/>
        <w:t xml:space="preserve">052 коечных мест, а также до 5 963 рабочих мест. </w:t>
      </w:r>
      <w:r w:rsidRPr="0034046A">
        <w:rPr>
          <w:rFonts w:ascii="Times New Roman" w:eastAsia="Times New Roman" w:hAnsi="Times New Roman" w:cs="Times New Roman"/>
          <w:sz w:val="28"/>
          <w:szCs w:val="28"/>
          <w:lang w:eastAsia="ru-RU"/>
        </w:rPr>
        <w:t>В стадии заключения 8 соглашений на 10 инвестиционных проекта на сумму более 10 000,00 млн. руб.</w:t>
      </w:r>
    </w:p>
    <w:p w14:paraId="0927DB10" w14:textId="77777777" w:rsidR="00772172" w:rsidRPr="0034046A" w:rsidRDefault="00772172" w:rsidP="0034046A">
      <w:pPr>
        <w:spacing w:after="0" w:line="240" w:lineRule="auto"/>
        <w:ind w:firstLine="709"/>
        <w:contextualSpacing/>
        <w:jc w:val="both"/>
        <w:rPr>
          <w:rFonts w:ascii="Times New Roman" w:hAnsi="Times New Roman" w:cs="Times New Roman"/>
          <w:sz w:val="28"/>
          <w:szCs w:val="28"/>
        </w:rPr>
      </w:pPr>
      <w:r w:rsidRPr="0034046A">
        <w:rPr>
          <w:rFonts w:ascii="Times New Roman" w:hAnsi="Times New Roman" w:cs="Times New Roman"/>
          <w:sz w:val="28"/>
          <w:szCs w:val="28"/>
        </w:rPr>
        <w:t>Так же 4 проекта за счет бюджетных источников финансирования общей стоимостью</w:t>
      </w:r>
      <w:r w:rsidRPr="0034046A">
        <w:rPr>
          <w:rFonts w:ascii="Times New Roman" w:hAnsi="Times New Roman" w:cs="Times New Roman"/>
          <w:spacing w:val="-3"/>
          <w:sz w:val="28"/>
          <w:szCs w:val="28"/>
        </w:rPr>
        <w:t xml:space="preserve"> </w:t>
      </w:r>
      <w:r w:rsidRPr="0034046A">
        <w:rPr>
          <w:rFonts w:ascii="Times New Roman" w:hAnsi="Times New Roman" w:cs="Times New Roman"/>
          <w:sz w:val="28"/>
          <w:szCs w:val="28"/>
        </w:rPr>
        <w:t>8 635,11 млн.</w:t>
      </w:r>
      <w:r w:rsidRPr="0034046A">
        <w:rPr>
          <w:rFonts w:ascii="Times New Roman" w:hAnsi="Times New Roman" w:cs="Times New Roman"/>
          <w:spacing w:val="-4"/>
          <w:sz w:val="28"/>
          <w:szCs w:val="28"/>
        </w:rPr>
        <w:t xml:space="preserve"> </w:t>
      </w:r>
      <w:r w:rsidRPr="0034046A">
        <w:rPr>
          <w:rFonts w:ascii="Times New Roman" w:hAnsi="Times New Roman" w:cs="Times New Roman"/>
          <w:sz w:val="28"/>
          <w:szCs w:val="28"/>
        </w:rPr>
        <w:t>руб.</w:t>
      </w:r>
    </w:p>
    <w:p w14:paraId="590BA344" w14:textId="77777777" w:rsidR="00772172" w:rsidRPr="0034046A" w:rsidRDefault="00772172" w:rsidP="0034046A">
      <w:pPr>
        <w:spacing w:after="0" w:line="240" w:lineRule="auto"/>
        <w:ind w:firstLine="708"/>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 xml:space="preserve">На постоянной основе управлением по экономике и инвестициям администрации города-курорта Кисловодска актуализируется: </w:t>
      </w:r>
    </w:p>
    <w:p w14:paraId="2E835939" w14:textId="77777777" w:rsidR="00772172" w:rsidRPr="0034046A" w:rsidRDefault="00772172" w:rsidP="0034046A">
      <w:pPr>
        <w:spacing w:after="0" w:line="240" w:lineRule="auto"/>
        <w:ind w:firstLine="767"/>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 xml:space="preserve">информация об инвестиционной деятельности, осуществляемой на территории городского округа, которая размещается на официальном сайте администрации города-курорта Кисловодска (раздел «Инвестиции»); </w:t>
      </w:r>
    </w:p>
    <w:p w14:paraId="00029A4E" w14:textId="77777777" w:rsidR="00772172" w:rsidRPr="0034046A" w:rsidRDefault="00772172" w:rsidP="0034046A">
      <w:pPr>
        <w:spacing w:after="0" w:line="240" w:lineRule="auto"/>
        <w:ind w:firstLine="567"/>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перечень инвестиционных проектов и площадок;</w:t>
      </w:r>
    </w:p>
    <w:p w14:paraId="7EE65775" w14:textId="77777777" w:rsidR="00772172" w:rsidRPr="0034046A" w:rsidRDefault="00772172" w:rsidP="0034046A">
      <w:pPr>
        <w:spacing w:after="0" w:line="240" w:lineRule="auto"/>
        <w:ind w:firstLine="567"/>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нормативно-правовая база в области инвестиционной деятельности.</w:t>
      </w:r>
    </w:p>
    <w:p w14:paraId="66126CC7" w14:textId="77777777" w:rsidR="0069397A" w:rsidRPr="0034046A" w:rsidRDefault="0069397A" w:rsidP="0034046A">
      <w:pPr>
        <w:spacing w:after="0" w:line="240" w:lineRule="auto"/>
        <w:ind w:firstLine="567"/>
        <w:jc w:val="both"/>
        <w:rPr>
          <w:rFonts w:ascii="Times New Roman" w:hAnsi="Times New Roman" w:cs="Times New Roman"/>
          <w:sz w:val="28"/>
          <w:szCs w:val="28"/>
          <w:highlight w:val="yellow"/>
        </w:rPr>
      </w:pPr>
    </w:p>
    <w:p w14:paraId="6BE3F252" w14:textId="23AD2F3C" w:rsidR="00110ACD" w:rsidRPr="0034046A" w:rsidRDefault="00110ACD" w:rsidP="0034046A">
      <w:pPr>
        <w:spacing w:after="0" w:line="240" w:lineRule="auto"/>
        <w:ind w:firstLine="567"/>
        <w:jc w:val="center"/>
        <w:rPr>
          <w:rFonts w:ascii="Times New Roman" w:hAnsi="Times New Roman" w:cs="Times New Roman"/>
          <w:i/>
          <w:sz w:val="28"/>
          <w:szCs w:val="28"/>
        </w:rPr>
      </w:pPr>
      <w:r w:rsidRPr="0034046A">
        <w:rPr>
          <w:rFonts w:ascii="Times New Roman" w:hAnsi="Times New Roman" w:cs="Times New Roman"/>
          <w:i/>
          <w:sz w:val="28"/>
          <w:szCs w:val="28"/>
        </w:rPr>
        <w:t>Подпрограмма</w:t>
      </w:r>
      <w:r w:rsidR="0095610C" w:rsidRPr="0034046A">
        <w:rPr>
          <w:rFonts w:ascii="Times New Roman" w:hAnsi="Times New Roman" w:cs="Times New Roman"/>
          <w:i/>
          <w:sz w:val="28"/>
          <w:szCs w:val="28"/>
        </w:rPr>
        <w:t xml:space="preserve"> 5</w:t>
      </w:r>
      <w:r w:rsidRPr="0034046A">
        <w:rPr>
          <w:rFonts w:ascii="Times New Roman" w:hAnsi="Times New Roman" w:cs="Times New Roman"/>
          <w:i/>
          <w:sz w:val="28"/>
          <w:szCs w:val="28"/>
        </w:rPr>
        <w:t xml:space="preserve"> «Обеспечение реализации мероприятий муниципальной программы «Экономическое развитие» и общепрограммные мероприятия»</w:t>
      </w:r>
    </w:p>
    <w:p w14:paraId="22D42070" w14:textId="4A5F90F3" w:rsidR="00110ACD" w:rsidRPr="0034046A" w:rsidRDefault="00110ACD"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На реализацию мероприятий Подпрограммы на 202</w:t>
      </w:r>
      <w:r w:rsidR="00AA362C" w:rsidRPr="0034046A">
        <w:rPr>
          <w:rFonts w:ascii="Times New Roman" w:hAnsi="Times New Roman" w:cs="Times New Roman"/>
          <w:sz w:val="28"/>
          <w:szCs w:val="28"/>
        </w:rPr>
        <w:t>5</w:t>
      </w:r>
      <w:r w:rsidRPr="0034046A">
        <w:rPr>
          <w:rFonts w:ascii="Times New Roman" w:hAnsi="Times New Roman" w:cs="Times New Roman"/>
          <w:sz w:val="28"/>
          <w:szCs w:val="28"/>
        </w:rPr>
        <w:t xml:space="preserve"> г. предусмотрено </w:t>
      </w:r>
      <w:r w:rsidR="00C041F9" w:rsidRPr="0034046A">
        <w:rPr>
          <w:rFonts w:ascii="Times New Roman" w:hAnsi="Times New Roman" w:cs="Times New Roman"/>
          <w:sz w:val="28"/>
          <w:szCs w:val="28"/>
        </w:rPr>
        <w:t>4 816,20</w:t>
      </w:r>
      <w:r w:rsidRPr="0034046A">
        <w:rPr>
          <w:rFonts w:ascii="Times New Roman" w:hAnsi="Times New Roman" w:cs="Times New Roman"/>
          <w:sz w:val="28"/>
          <w:szCs w:val="28"/>
        </w:rPr>
        <w:t xml:space="preserve"> тыс. руб. средств местного бюджета.</w:t>
      </w:r>
    </w:p>
    <w:p w14:paraId="3EED2AD9" w14:textId="11F53AE3" w:rsidR="00110ACD" w:rsidRPr="0034046A" w:rsidRDefault="00110ACD"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Кассовое исполнение за счет средств местного бюджета составило </w:t>
      </w:r>
      <w:r w:rsidR="00E12640" w:rsidRPr="0034046A">
        <w:rPr>
          <w:rFonts w:ascii="Times New Roman" w:hAnsi="Times New Roman" w:cs="Times New Roman"/>
          <w:sz w:val="28"/>
          <w:szCs w:val="28"/>
        </w:rPr>
        <w:t>2 702,39</w:t>
      </w:r>
      <w:r w:rsidRPr="0034046A">
        <w:rPr>
          <w:rFonts w:ascii="Times New Roman" w:hAnsi="Times New Roman" w:cs="Times New Roman"/>
          <w:sz w:val="28"/>
          <w:szCs w:val="28"/>
        </w:rPr>
        <w:t xml:space="preserve"> тыс. руб. или </w:t>
      </w:r>
      <w:r w:rsidR="00C76F43">
        <w:rPr>
          <w:rFonts w:ascii="Times New Roman" w:hAnsi="Times New Roman" w:cs="Times New Roman"/>
          <w:sz w:val="28"/>
          <w:szCs w:val="28"/>
        </w:rPr>
        <w:t>56,11</w:t>
      </w:r>
      <w:r w:rsidRPr="0034046A">
        <w:rPr>
          <w:rFonts w:ascii="Times New Roman" w:hAnsi="Times New Roman" w:cs="Times New Roman"/>
          <w:sz w:val="28"/>
          <w:szCs w:val="28"/>
        </w:rPr>
        <w:t xml:space="preserve"> % к уточненной бюджетной росписи.</w:t>
      </w:r>
    </w:p>
    <w:p w14:paraId="2B91AF95" w14:textId="77777777" w:rsidR="00110ACD" w:rsidRPr="0034046A" w:rsidRDefault="00110ACD"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В рамках данной Подпрограммы запланированы и проведены расходы на обеспечение деятельности управления по экономике и инвестициям администрации города-курорта Кисловодска.</w:t>
      </w:r>
    </w:p>
    <w:bookmarkEnd w:id="1"/>
    <w:p w14:paraId="0F09BE6C" w14:textId="77777777" w:rsidR="00040348" w:rsidRPr="0034046A" w:rsidRDefault="00040348" w:rsidP="0034046A">
      <w:pPr>
        <w:spacing w:after="0" w:line="240" w:lineRule="auto"/>
        <w:ind w:firstLine="567"/>
        <w:jc w:val="both"/>
        <w:rPr>
          <w:rFonts w:ascii="Times New Roman" w:hAnsi="Times New Roman" w:cs="Times New Roman"/>
          <w:sz w:val="28"/>
          <w:szCs w:val="28"/>
          <w:highlight w:val="yellow"/>
        </w:rPr>
      </w:pPr>
    </w:p>
    <w:p w14:paraId="03DB002B" w14:textId="432B20D7" w:rsidR="00F36F00" w:rsidRPr="0034046A" w:rsidRDefault="00040348" w:rsidP="0034046A">
      <w:pPr>
        <w:spacing w:after="0" w:line="240" w:lineRule="auto"/>
        <w:ind w:firstLine="567"/>
        <w:jc w:val="center"/>
        <w:rPr>
          <w:rFonts w:ascii="Times New Roman" w:hAnsi="Times New Roman" w:cs="Times New Roman"/>
          <w:b/>
          <w:i/>
          <w:sz w:val="28"/>
          <w:szCs w:val="28"/>
        </w:rPr>
      </w:pPr>
      <w:r w:rsidRPr="00C76F43">
        <w:rPr>
          <w:rFonts w:ascii="Times New Roman" w:hAnsi="Times New Roman" w:cs="Times New Roman"/>
          <w:b/>
          <w:i/>
          <w:sz w:val="28"/>
          <w:szCs w:val="28"/>
        </w:rPr>
        <w:t>4.</w:t>
      </w:r>
      <w:r w:rsidRPr="00C76F43">
        <w:rPr>
          <w:rFonts w:ascii="Times New Roman" w:hAnsi="Times New Roman" w:cs="Times New Roman"/>
          <w:sz w:val="28"/>
          <w:szCs w:val="28"/>
        </w:rPr>
        <w:t xml:space="preserve"> </w:t>
      </w:r>
      <w:r w:rsidRPr="00C76F43">
        <w:rPr>
          <w:rFonts w:ascii="Times New Roman" w:hAnsi="Times New Roman" w:cs="Times New Roman"/>
          <w:b/>
          <w:i/>
          <w:sz w:val="28"/>
          <w:szCs w:val="28"/>
        </w:rPr>
        <w:t>Муниципальная программа города-курорта Кисловодска «Обеспечение общественной безопасности и защита населения и территорий от чрезвычайных ситуаций»</w:t>
      </w:r>
    </w:p>
    <w:p w14:paraId="0859C9A7" w14:textId="77777777" w:rsidR="006E08DB" w:rsidRPr="0034046A" w:rsidRDefault="006E08DB" w:rsidP="0034046A">
      <w:pPr>
        <w:spacing w:after="0" w:line="240" w:lineRule="auto"/>
        <w:ind w:firstLine="708"/>
        <w:jc w:val="both"/>
        <w:rPr>
          <w:rFonts w:ascii="Times New Roman" w:eastAsia="Calibri" w:hAnsi="Times New Roman" w:cs="Times New Roman"/>
          <w:sz w:val="28"/>
          <w:szCs w:val="28"/>
        </w:rPr>
      </w:pPr>
    </w:p>
    <w:p w14:paraId="7C65198C" w14:textId="1463B460" w:rsidR="000262F6" w:rsidRPr="0034046A" w:rsidRDefault="000262F6" w:rsidP="0034046A">
      <w:pPr>
        <w:spacing w:after="0" w:line="240" w:lineRule="auto"/>
        <w:ind w:firstLine="708"/>
        <w:jc w:val="both"/>
        <w:rPr>
          <w:rFonts w:ascii="Times New Roman" w:eastAsia="Calibri" w:hAnsi="Times New Roman" w:cs="Times New Roman"/>
          <w:sz w:val="28"/>
          <w:szCs w:val="28"/>
        </w:rPr>
      </w:pPr>
      <w:r w:rsidRPr="0034046A">
        <w:rPr>
          <w:rFonts w:ascii="Times New Roman" w:eastAsia="Calibri" w:hAnsi="Times New Roman" w:cs="Times New Roman"/>
          <w:sz w:val="28"/>
          <w:szCs w:val="28"/>
        </w:rPr>
        <w:t>Муниципальная программа города-курорта Кисловодска «</w:t>
      </w:r>
      <w:r w:rsidRPr="0034046A">
        <w:rPr>
          <w:rFonts w:ascii="Times New Roman" w:hAnsi="Times New Roman" w:cs="Times New Roman"/>
          <w:sz w:val="28"/>
          <w:szCs w:val="28"/>
        </w:rPr>
        <w:t>Обеспечение общественной безопасности и защита населения и территорий от чрезвычайных ситуаций</w:t>
      </w:r>
      <w:r w:rsidRPr="0034046A">
        <w:rPr>
          <w:rFonts w:ascii="Times New Roman" w:eastAsia="Calibri" w:hAnsi="Times New Roman" w:cs="Times New Roman"/>
          <w:sz w:val="28"/>
          <w:szCs w:val="28"/>
        </w:rPr>
        <w:t xml:space="preserve">» утверждена постановлением администрации города-курорта Кисловодска </w:t>
      </w:r>
      <w:r w:rsidRPr="0034046A">
        <w:rPr>
          <w:rFonts w:ascii="Times New Roman" w:hAnsi="Times New Roman" w:cs="Times New Roman"/>
          <w:sz w:val="28"/>
          <w:szCs w:val="28"/>
        </w:rPr>
        <w:t>№ 1356 от 23.12.2024 «Об утверждении</w:t>
      </w:r>
      <w:r w:rsidR="006E08DB" w:rsidRPr="0034046A">
        <w:rPr>
          <w:rFonts w:ascii="Times New Roman" w:hAnsi="Times New Roman" w:cs="Times New Roman"/>
          <w:sz w:val="28"/>
          <w:szCs w:val="28"/>
        </w:rPr>
        <w:t xml:space="preserve"> </w:t>
      </w:r>
      <w:r w:rsidRPr="0034046A">
        <w:rPr>
          <w:rFonts w:ascii="Times New Roman" w:hAnsi="Times New Roman" w:cs="Times New Roman"/>
          <w:sz w:val="28"/>
          <w:szCs w:val="28"/>
        </w:rPr>
        <w:t>муниципальной</w:t>
      </w:r>
      <w:r w:rsidR="006E08DB" w:rsidRPr="0034046A">
        <w:rPr>
          <w:rFonts w:ascii="Times New Roman" w:hAnsi="Times New Roman" w:cs="Times New Roman"/>
          <w:sz w:val="28"/>
          <w:szCs w:val="28"/>
        </w:rPr>
        <w:t xml:space="preserve"> </w:t>
      </w:r>
      <w:r w:rsidRPr="0034046A">
        <w:rPr>
          <w:rFonts w:ascii="Times New Roman" w:hAnsi="Times New Roman" w:cs="Times New Roman"/>
          <w:sz w:val="28"/>
          <w:szCs w:val="28"/>
        </w:rPr>
        <w:t>Программы города-курорта Кисловодска «Обеспечение общественной безопасности и защита населения и территорий от чрезвычайных ситуаций»;</w:t>
      </w:r>
    </w:p>
    <w:p w14:paraId="4D92069F" w14:textId="77777777" w:rsidR="000262F6" w:rsidRPr="0034046A" w:rsidRDefault="000262F6" w:rsidP="0034046A">
      <w:pPr>
        <w:spacing w:after="0" w:line="240" w:lineRule="auto"/>
        <w:ind w:firstLine="709"/>
        <w:jc w:val="both"/>
        <w:rPr>
          <w:rFonts w:ascii="Times New Roman" w:hAnsi="Times New Roman" w:cs="Times New Roman"/>
          <w:sz w:val="28"/>
          <w:szCs w:val="28"/>
        </w:rPr>
      </w:pPr>
      <w:r w:rsidRPr="0034046A">
        <w:rPr>
          <w:rFonts w:ascii="Times New Roman" w:eastAsia="Calibri" w:hAnsi="Times New Roman" w:cs="Times New Roman"/>
          <w:sz w:val="28"/>
          <w:szCs w:val="28"/>
        </w:rPr>
        <w:t xml:space="preserve">Ответственный исполнитель муниципальной программы: </w:t>
      </w:r>
      <w:r w:rsidRPr="0034046A">
        <w:rPr>
          <w:rFonts w:ascii="Times New Roman" w:hAnsi="Times New Roman" w:cs="Times New Roman"/>
          <w:sz w:val="28"/>
          <w:szCs w:val="28"/>
        </w:rPr>
        <w:t>Управление по общественной безопасности, чрезвычайным ситуациям и гражданской обороне администрации города-курорта Кисловодска.</w:t>
      </w:r>
    </w:p>
    <w:p w14:paraId="7614D7DA" w14:textId="77777777" w:rsidR="000262F6" w:rsidRPr="0034046A" w:rsidRDefault="000262F6" w:rsidP="0034046A">
      <w:pPr>
        <w:spacing w:after="0" w:line="240" w:lineRule="auto"/>
        <w:ind w:firstLine="709"/>
        <w:jc w:val="both"/>
        <w:rPr>
          <w:rFonts w:ascii="Times New Roman" w:eastAsia="Calibri" w:hAnsi="Times New Roman" w:cs="Times New Roman"/>
          <w:sz w:val="28"/>
          <w:szCs w:val="28"/>
        </w:rPr>
      </w:pPr>
      <w:r w:rsidRPr="0034046A">
        <w:rPr>
          <w:rFonts w:ascii="Times New Roman" w:eastAsia="Calibri" w:hAnsi="Times New Roman" w:cs="Times New Roman"/>
          <w:sz w:val="28"/>
          <w:szCs w:val="28"/>
        </w:rPr>
        <w:t>Соисполнители:</w:t>
      </w:r>
    </w:p>
    <w:p w14:paraId="18A9BB16" w14:textId="401BEDDE" w:rsidR="000262F6" w:rsidRPr="0034046A" w:rsidRDefault="00254A6D" w:rsidP="0034046A">
      <w:pPr>
        <w:spacing w:after="0" w:line="240" w:lineRule="auto"/>
        <w:jc w:val="both"/>
        <w:rPr>
          <w:rFonts w:ascii="Times New Roman" w:hAnsi="Times New Roman" w:cs="Times New Roman"/>
          <w:sz w:val="28"/>
          <w:szCs w:val="28"/>
        </w:rPr>
      </w:pPr>
      <w:r w:rsidRPr="0034046A">
        <w:rPr>
          <w:rFonts w:ascii="Times New Roman" w:hAnsi="Times New Roman" w:cs="Times New Roman"/>
          <w:sz w:val="28"/>
          <w:szCs w:val="28"/>
        </w:rPr>
        <w:t>-</w:t>
      </w:r>
      <w:r w:rsidR="000262F6" w:rsidRPr="0034046A">
        <w:rPr>
          <w:rFonts w:ascii="Times New Roman" w:hAnsi="Times New Roman" w:cs="Times New Roman"/>
          <w:sz w:val="28"/>
          <w:szCs w:val="28"/>
        </w:rPr>
        <w:t xml:space="preserve"> </w:t>
      </w:r>
      <w:r w:rsidR="00D5183E" w:rsidRPr="0034046A">
        <w:rPr>
          <w:rFonts w:ascii="Times New Roman" w:hAnsi="Times New Roman" w:cs="Times New Roman"/>
          <w:sz w:val="28"/>
          <w:szCs w:val="28"/>
        </w:rPr>
        <w:t>к</w:t>
      </w:r>
      <w:r w:rsidR="000262F6" w:rsidRPr="0034046A">
        <w:rPr>
          <w:rFonts w:ascii="Times New Roman" w:hAnsi="Times New Roman" w:cs="Times New Roman"/>
          <w:sz w:val="28"/>
          <w:szCs w:val="28"/>
        </w:rPr>
        <w:t>омиссия по делам несовершеннолетних и защите их прав при администрации города-курорта Кисловодска (далее - КДН);</w:t>
      </w:r>
    </w:p>
    <w:p w14:paraId="427AFC41" w14:textId="77777777" w:rsidR="000262F6" w:rsidRPr="0034046A" w:rsidRDefault="00254A6D" w:rsidP="0034046A">
      <w:pPr>
        <w:spacing w:after="0" w:line="240" w:lineRule="auto"/>
        <w:jc w:val="both"/>
        <w:rPr>
          <w:rFonts w:ascii="Times New Roman" w:hAnsi="Times New Roman" w:cs="Times New Roman"/>
          <w:sz w:val="28"/>
          <w:szCs w:val="28"/>
        </w:rPr>
      </w:pPr>
      <w:r w:rsidRPr="0034046A">
        <w:rPr>
          <w:rFonts w:ascii="Times New Roman" w:hAnsi="Times New Roman" w:cs="Times New Roman"/>
          <w:sz w:val="28"/>
          <w:szCs w:val="28"/>
        </w:rPr>
        <w:t xml:space="preserve">- </w:t>
      </w:r>
      <w:r w:rsidR="000262F6" w:rsidRPr="0034046A">
        <w:rPr>
          <w:rFonts w:ascii="Times New Roman" w:hAnsi="Times New Roman" w:cs="Times New Roman"/>
          <w:sz w:val="28"/>
          <w:szCs w:val="28"/>
        </w:rPr>
        <w:t>антинаркотическая комиссия города-курорта Кисловодска;</w:t>
      </w:r>
    </w:p>
    <w:p w14:paraId="032C2B79" w14:textId="77777777" w:rsidR="000262F6" w:rsidRPr="0034046A" w:rsidRDefault="00254A6D" w:rsidP="0034046A">
      <w:pPr>
        <w:spacing w:after="0" w:line="240" w:lineRule="auto"/>
        <w:jc w:val="both"/>
        <w:rPr>
          <w:rFonts w:ascii="Times New Roman" w:hAnsi="Times New Roman" w:cs="Times New Roman"/>
          <w:sz w:val="28"/>
          <w:szCs w:val="28"/>
        </w:rPr>
      </w:pPr>
      <w:r w:rsidRPr="0034046A">
        <w:rPr>
          <w:rFonts w:ascii="Times New Roman" w:hAnsi="Times New Roman" w:cs="Times New Roman"/>
          <w:sz w:val="28"/>
          <w:szCs w:val="28"/>
        </w:rPr>
        <w:t>- у</w:t>
      </w:r>
      <w:r w:rsidR="000262F6" w:rsidRPr="0034046A">
        <w:rPr>
          <w:rFonts w:ascii="Times New Roman" w:hAnsi="Times New Roman" w:cs="Times New Roman"/>
          <w:sz w:val="28"/>
          <w:szCs w:val="28"/>
        </w:rPr>
        <w:t>правление образования администрации города-курорта Кисловодска;</w:t>
      </w:r>
    </w:p>
    <w:p w14:paraId="508C7CF9" w14:textId="77777777" w:rsidR="000262F6" w:rsidRPr="0034046A" w:rsidRDefault="00254A6D" w:rsidP="0034046A">
      <w:pPr>
        <w:spacing w:after="0" w:line="240" w:lineRule="auto"/>
        <w:jc w:val="both"/>
        <w:rPr>
          <w:rFonts w:ascii="Times New Roman" w:hAnsi="Times New Roman" w:cs="Times New Roman"/>
          <w:sz w:val="28"/>
          <w:szCs w:val="28"/>
        </w:rPr>
      </w:pPr>
      <w:r w:rsidRPr="0034046A">
        <w:rPr>
          <w:rFonts w:ascii="Times New Roman" w:hAnsi="Times New Roman" w:cs="Times New Roman"/>
          <w:sz w:val="28"/>
          <w:szCs w:val="28"/>
        </w:rPr>
        <w:t>- у</w:t>
      </w:r>
      <w:r w:rsidR="000262F6" w:rsidRPr="0034046A">
        <w:rPr>
          <w:rFonts w:ascii="Times New Roman" w:hAnsi="Times New Roman" w:cs="Times New Roman"/>
          <w:sz w:val="28"/>
          <w:szCs w:val="28"/>
        </w:rPr>
        <w:t>правление по культуре, курорту, спорту и туризму администрации города-курорта Кисловодска;</w:t>
      </w:r>
    </w:p>
    <w:p w14:paraId="38A34942" w14:textId="77777777" w:rsidR="000262F6" w:rsidRPr="0034046A" w:rsidRDefault="00254A6D" w:rsidP="0034046A">
      <w:pPr>
        <w:spacing w:after="0" w:line="240" w:lineRule="auto"/>
        <w:jc w:val="both"/>
        <w:rPr>
          <w:rFonts w:ascii="Times New Roman" w:hAnsi="Times New Roman" w:cs="Times New Roman"/>
          <w:sz w:val="28"/>
          <w:szCs w:val="28"/>
        </w:rPr>
      </w:pPr>
      <w:r w:rsidRPr="0034046A">
        <w:rPr>
          <w:rFonts w:ascii="Times New Roman" w:hAnsi="Times New Roman" w:cs="Times New Roman"/>
          <w:sz w:val="28"/>
          <w:szCs w:val="28"/>
        </w:rPr>
        <w:t>- у</w:t>
      </w:r>
      <w:r w:rsidR="000262F6" w:rsidRPr="0034046A">
        <w:rPr>
          <w:rFonts w:ascii="Times New Roman" w:hAnsi="Times New Roman" w:cs="Times New Roman"/>
          <w:sz w:val="28"/>
          <w:szCs w:val="28"/>
        </w:rPr>
        <w:t>правление по вопросам местного самоуправления поселков администрации города-курорта Кисловодска;</w:t>
      </w:r>
    </w:p>
    <w:p w14:paraId="6B3E2990" w14:textId="77777777" w:rsidR="000262F6" w:rsidRPr="0034046A" w:rsidRDefault="00254A6D" w:rsidP="0034046A">
      <w:pPr>
        <w:spacing w:after="0" w:line="240" w:lineRule="auto"/>
        <w:jc w:val="both"/>
        <w:rPr>
          <w:rFonts w:ascii="Times New Roman" w:hAnsi="Times New Roman" w:cs="Times New Roman"/>
          <w:sz w:val="28"/>
          <w:szCs w:val="28"/>
        </w:rPr>
      </w:pPr>
      <w:r w:rsidRPr="0034046A">
        <w:rPr>
          <w:rFonts w:ascii="Times New Roman" w:hAnsi="Times New Roman" w:cs="Times New Roman"/>
          <w:sz w:val="28"/>
          <w:szCs w:val="28"/>
        </w:rPr>
        <w:t>- у</w:t>
      </w:r>
      <w:r w:rsidR="000262F6" w:rsidRPr="0034046A">
        <w:rPr>
          <w:rFonts w:ascii="Times New Roman" w:hAnsi="Times New Roman" w:cs="Times New Roman"/>
          <w:sz w:val="28"/>
          <w:szCs w:val="28"/>
        </w:rPr>
        <w:t>правление труда и социальной защиты населения администрации</w:t>
      </w:r>
      <w:r w:rsidRPr="0034046A">
        <w:rPr>
          <w:rFonts w:ascii="Times New Roman" w:hAnsi="Times New Roman" w:cs="Times New Roman"/>
          <w:sz w:val="28"/>
          <w:szCs w:val="28"/>
        </w:rPr>
        <w:t xml:space="preserve"> города-курорта Кисловодска</w:t>
      </w:r>
      <w:r w:rsidR="000262F6" w:rsidRPr="0034046A">
        <w:rPr>
          <w:rFonts w:ascii="Times New Roman" w:hAnsi="Times New Roman" w:cs="Times New Roman"/>
          <w:sz w:val="28"/>
          <w:szCs w:val="28"/>
        </w:rPr>
        <w:t>;</w:t>
      </w:r>
    </w:p>
    <w:p w14:paraId="4ACD692E" w14:textId="77777777" w:rsidR="000262F6" w:rsidRPr="0034046A" w:rsidRDefault="00254A6D" w:rsidP="0034046A">
      <w:pPr>
        <w:spacing w:after="0" w:line="240" w:lineRule="auto"/>
        <w:jc w:val="both"/>
        <w:rPr>
          <w:rFonts w:ascii="Times New Roman" w:hAnsi="Times New Roman" w:cs="Times New Roman"/>
          <w:sz w:val="28"/>
          <w:szCs w:val="28"/>
        </w:rPr>
      </w:pPr>
      <w:r w:rsidRPr="0034046A">
        <w:rPr>
          <w:rFonts w:ascii="Times New Roman" w:hAnsi="Times New Roman" w:cs="Times New Roman"/>
          <w:sz w:val="28"/>
          <w:szCs w:val="28"/>
        </w:rPr>
        <w:lastRenderedPageBreak/>
        <w:t xml:space="preserve">- </w:t>
      </w:r>
      <w:r w:rsidR="000262F6" w:rsidRPr="0034046A">
        <w:rPr>
          <w:rFonts w:ascii="Times New Roman" w:hAnsi="Times New Roman" w:cs="Times New Roman"/>
          <w:sz w:val="28"/>
          <w:szCs w:val="28"/>
        </w:rPr>
        <w:t>Кисловодское городское Казачье Общество СОКО ТВКО (по согласованию);</w:t>
      </w:r>
    </w:p>
    <w:p w14:paraId="4548EAE5" w14:textId="77777777" w:rsidR="00254A6D" w:rsidRPr="0034046A" w:rsidRDefault="00254A6D" w:rsidP="0034046A">
      <w:pPr>
        <w:spacing w:after="0" w:line="240" w:lineRule="auto"/>
        <w:jc w:val="both"/>
        <w:rPr>
          <w:rFonts w:ascii="Times New Roman" w:hAnsi="Times New Roman" w:cs="Times New Roman"/>
          <w:sz w:val="28"/>
          <w:szCs w:val="28"/>
        </w:rPr>
      </w:pPr>
      <w:r w:rsidRPr="0034046A">
        <w:rPr>
          <w:rFonts w:ascii="Times New Roman" w:hAnsi="Times New Roman" w:cs="Times New Roman"/>
          <w:sz w:val="28"/>
          <w:szCs w:val="28"/>
        </w:rPr>
        <w:t xml:space="preserve">- </w:t>
      </w:r>
      <w:r w:rsidR="000262F6" w:rsidRPr="0034046A">
        <w:rPr>
          <w:rFonts w:ascii="Times New Roman" w:hAnsi="Times New Roman" w:cs="Times New Roman"/>
          <w:sz w:val="28"/>
          <w:szCs w:val="28"/>
        </w:rPr>
        <w:t>Линейный отдел полиции на станции Кисловодск Министерства внутренних дел Российской Федерации на транспорте (по согласованию)</w:t>
      </w:r>
      <w:r w:rsidRPr="0034046A">
        <w:rPr>
          <w:rFonts w:ascii="Times New Roman" w:hAnsi="Times New Roman" w:cs="Times New Roman"/>
          <w:sz w:val="28"/>
          <w:szCs w:val="28"/>
        </w:rPr>
        <w:t>.</w:t>
      </w:r>
    </w:p>
    <w:p w14:paraId="19681D39" w14:textId="186D80DB" w:rsidR="000262F6" w:rsidRPr="0034046A" w:rsidRDefault="000262F6" w:rsidP="0034046A">
      <w:pPr>
        <w:spacing w:after="0" w:line="240" w:lineRule="auto"/>
        <w:ind w:firstLine="567"/>
        <w:jc w:val="both"/>
        <w:rPr>
          <w:rFonts w:ascii="Times New Roman" w:eastAsia="Calibri" w:hAnsi="Times New Roman" w:cs="Times New Roman"/>
          <w:sz w:val="28"/>
          <w:szCs w:val="28"/>
        </w:rPr>
      </w:pPr>
      <w:r w:rsidRPr="0034046A">
        <w:rPr>
          <w:rFonts w:ascii="Times New Roman" w:eastAsia="Calibri" w:hAnsi="Times New Roman" w:cs="Times New Roman"/>
          <w:sz w:val="28"/>
          <w:szCs w:val="28"/>
        </w:rPr>
        <w:t xml:space="preserve">Общий объем финансового обеспечения Программы составляет </w:t>
      </w:r>
      <w:r w:rsidR="00C12968">
        <w:rPr>
          <w:rFonts w:ascii="Times New Roman" w:hAnsi="Times New Roman" w:cs="Times New Roman"/>
          <w:sz w:val="28"/>
          <w:szCs w:val="28"/>
        </w:rPr>
        <w:t>140 633,01</w:t>
      </w:r>
      <w:r w:rsidR="00C12968" w:rsidRPr="0034046A">
        <w:rPr>
          <w:rFonts w:ascii="Times New Roman" w:hAnsi="Times New Roman" w:cs="Times New Roman"/>
          <w:sz w:val="28"/>
          <w:szCs w:val="28"/>
        </w:rPr>
        <w:t xml:space="preserve"> </w:t>
      </w:r>
      <w:r w:rsidR="00DF2851" w:rsidRPr="0034046A">
        <w:rPr>
          <w:rFonts w:ascii="Times New Roman" w:eastAsia="Calibri" w:hAnsi="Times New Roman" w:cs="Times New Roman"/>
          <w:sz w:val="28"/>
          <w:szCs w:val="28"/>
        </w:rPr>
        <w:t xml:space="preserve">тыс. руб., в том числе </w:t>
      </w:r>
      <w:r w:rsidRPr="0034046A">
        <w:rPr>
          <w:rFonts w:ascii="Times New Roman" w:eastAsia="Calibri" w:hAnsi="Times New Roman" w:cs="Times New Roman"/>
          <w:sz w:val="28"/>
          <w:szCs w:val="28"/>
        </w:rPr>
        <w:t xml:space="preserve">краевого бюджета – </w:t>
      </w:r>
      <w:r w:rsidR="00C12968">
        <w:rPr>
          <w:rFonts w:ascii="Times New Roman" w:eastAsia="Calibri" w:hAnsi="Times New Roman" w:cs="Times New Roman"/>
          <w:sz w:val="28"/>
          <w:szCs w:val="28"/>
        </w:rPr>
        <w:t>166,90</w:t>
      </w:r>
      <w:r w:rsidR="00DF2851" w:rsidRPr="0034046A">
        <w:rPr>
          <w:rFonts w:ascii="Times New Roman" w:eastAsia="Calibri" w:hAnsi="Times New Roman" w:cs="Times New Roman"/>
          <w:sz w:val="28"/>
          <w:szCs w:val="28"/>
        </w:rPr>
        <w:t xml:space="preserve"> тыс. руб., </w:t>
      </w:r>
      <w:r w:rsidRPr="0034046A">
        <w:rPr>
          <w:rFonts w:ascii="Times New Roman" w:eastAsia="Calibri" w:hAnsi="Times New Roman" w:cs="Times New Roman"/>
          <w:sz w:val="28"/>
          <w:szCs w:val="28"/>
        </w:rPr>
        <w:t xml:space="preserve">местного бюджета – </w:t>
      </w:r>
      <w:r w:rsidR="00C12968">
        <w:rPr>
          <w:rFonts w:ascii="Times New Roman" w:hAnsi="Times New Roman" w:cs="Times New Roman"/>
          <w:sz w:val="28"/>
          <w:szCs w:val="28"/>
        </w:rPr>
        <w:t>140 466,11</w:t>
      </w:r>
      <w:r w:rsidR="00DF2851" w:rsidRPr="0034046A">
        <w:rPr>
          <w:rFonts w:ascii="Times New Roman" w:eastAsia="Calibri" w:hAnsi="Times New Roman" w:cs="Times New Roman"/>
          <w:sz w:val="28"/>
          <w:szCs w:val="28"/>
        </w:rPr>
        <w:t xml:space="preserve"> тыс. руб.</w:t>
      </w:r>
    </w:p>
    <w:p w14:paraId="4A35D8DE" w14:textId="29A089F2" w:rsidR="000262F6" w:rsidRPr="000E728E" w:rsidRDefault="000262F6" w:rsidP="0034046A">
      <w:pPr>
        <w:spacing w:after="0" w:line="240" w:lineRule="auto"/>
        <w:ind w:firstLine="709"/>
        <w:jc w:val="both"/>
        <w:rPr>
          <w:rFonts w:ascii="Times New Roman" w:eastAsia="Calibri" w:hAnsi="Times New Roman" w:cs="Times New Roman"/>
          <w:sz w:val="28"/>
          <w:szCs w:val="28"/>
        </w:rPr>
      </w:pPr>
      <w:r w:rsidRPr="0034046A">
        <w:rPr>
          <w:rFonts w:ascii="Times New Roman" w:eastAsia="Calibri" w:hAnsi="Times New Roman" w:cs="Times New Roman"/>
          <w:sz w:val="28"/>
          <w:szCs w:val="28"/>
        </w:rPr>
        <w:t xml:space="preserve">Кассовое исполнение </w:t>
      </w:r>
      <w:r w:rsidR="00DF2851" w:rsidRPr="0034046A">
        <w:rPr>
          <w:rFonts w:ascii="Times New Roman" w:eastAsia="Calibri" w:hAnsi="Times New Roman" w:cs="Times New Roman"/>
          <w:sz w:val="28"/>
          <w:szCs w:val="28"/>
        </w:rPr>
        <w:t xml:space="preserve">по итогам </w:t>
      </w:r>
      <w:r w:rsidR="000E728E">
        <w:rPr>
          <w:rFonts w:ascii="Times New Roman" w:eastAsia="Calibri" w:hAnsi="Times New Roman" w:cs="Times New Roman"/>
          <w:sz w:val="28"/>
          <w:szCs w:val="28"/>
        </w:rPr>
        <w:t>9 месяцев</w:t>
      </w:r>
      <w:r w:rsidR="00DF2851" w:rsidRPr="0034046A">
        <w:rPr>
          <w:rFonts w:ascii="Times New Roman" w:eastAsia="Calibri" w:hAnsi="Times New Roman" w:cs="Times New Roman"/>
          <w:sz w:val="28"/>
          <w:szCs w:val="28"/>
        </w:rPr>
        <w:t xml:space="preserve"> 2025 г. </w:t>
      </w:r>
      <w:r w:rsidRPr="0034046A">
        <w:rPr>
          <w:rFonts w:ascii="Times New Roman" w:eastAsia="Calibri" w:hAnsi="Times New Roman" w:cs="Times New Roman"/>
          <w:sz w:val="28"/>
          <w:szCs w:val="28"/>
        </w:rPr>
        <w:t xml:space="preserve">составило </w:t>
      </w:r>
      <w:r w:rsidR="008E4FC6">
        <w:rPr>
          <w:rFonts w:ascii="Times New Roman" w:eastAsia="Calibri" w:hAnsi="Times New Roman" w:cs="Times New Roman"/>
          <w:sz w:val="28"/>
          <w:szCs w:val="28"/>
        </w:rPr>
        <w:t>104 451,54</w:t>
      </w:r>
      <w:r w:rsidR="00DF2851" w:rsidRPr="0034046A">
        <w:rPr>
          <w:rFonts w:ascii="Times New Roman" w:eastAsia="Calibri" w:hAnsi="Times New Roman" w:cs="Times New Roman"/>
          <w:sz w:val="28"/>
          <w:szCs w:val="28"/>
        </w:rPr>
        <w:t xml:space="preserve"> </w:t>
      </w:r>
      <w:r w:rsidRPr="0034046A">
        <w:rPr>
          <w:rFonts w:ascii="Times New Roman" w:eastAsia="Calibri" w:hAnsi="Times New Roman" w:cs="Times New Roman"/>
          <w:sz w:val="28"/>
          <w:szCs w:val="28"/>
        </w:rPr>
        <w:t>тыс. руб.</w:t>
      </w:r>
      <w:r w:rsidR="00DF2851" w:rsidRPr="0034046A">
        <w:rPr>
          <w:rFonts w:ascii="Times New Roman" w:eastAsia="Calibri" w:hAnsi="Times New Roman" w:cs="Times New Roman"/>
          <w:sz w:val="28"/>
          <w:szCs w:val="28"/>
        </w:rPr>
        <w:t xml:space="preserve"> или </w:t>
      </w:r>
      <w:r w:rsidR="000E728E">
        <w:rPr>
          <w:rFonts w:ascii="Times New Roman" w:eastAsia="Calibri" w:hAnsi="Times New Roman" w:cs="Times New Roman"/>
          <w:sz w:val="28"/>
          <w:szCs w:val="28"/>
        </w:rPr>
        <w:t>74,27</w:t>
      </w:r>
      <w:r w:rsidR="00DF2851" w:rsidRPr="0034046A">
        <w:rPr>
          <w:rFonts w:ascii="Times New Roman" w:eastAsia="Calibri" w:hAnsi="Times New Roman" w:cs="Times New Roman"/>
          <w:sz w:val="28"/>
          <w:szCs w:val="28"/>
        </w:rPr>
        <w:t>% от сводной бюджетной росписи</w:t>
      </w:r>
      <w:r w:rsidRPr="0034046A">
        <w:rPr>
          <w:rFonts w:ascii="Times New Roman" w:eastAsia="Calibri" w:hAnsi="Times New Roman" w:cs="Times New Roman"/>
          <w:sz w:val="28"/>
          <w:szCs w:val="28"/>
        </w:rPr>
        <w:t>, в том числе за счет средств</w:t>
      </w:r>
      <w:r w:rsidR="00DF2851" w:rsidRPr="0034046A">
        <w:rPr>
          <w:rFonts w:ascii="Times New Roman" w:eastAsia="Calibri" w:hAnsi="Times New Roman" w:cs="Times New Roman"/>
          <w:sz w:val="28"/>
          <w:szCs w:val="28"/>
        </w:rPr>
        <w:t xml:space="preserve"> </w:t>
      </w:r>
      <w:r w:rsidRPr="0034046A">
        <w:rPr>
          <w:rFonts w:ascii="Times New Roman" w:eastAsia="Calibri" w:hAnsi="Times New Roman" w:cs="Times New Roman"/>
          <w:sz w:val="28"/>
          <w:szCs w:val="28"/>
        </w:rPr>
        <w:t xml:space="preserve">краевого бюджета – </w:t>
      </w:r>
      <w:r w:rsidR="008E4FC6">
        <w:rPr>
          <w:rFonts w:ascii="Times New Roman" w:eastAsia="Calibri" w:hAnsi="Times New Roman" w:cs="Times New Roman"/>
          <w:sz w:val="28"/>
          <w:szCs w:val="28"/>
        </w:rPr>
        <w:t xml:space="preserve">125,06 </w:t>
      </w:r>
      <w:r w:rsidR="00DF2851" w:rsidRPr="0034046A">
        <w:rPr>
          <w:rFonts w:ascii="Times New Roman" w:eastAsia="Calibri" w:hAnsi="Times New Roman" w:cs="Times New Roman"/>
          <w:sz w:val="28"/>
          <w:szCs w:val="28"/>
        </w:rPr>
        <w:t>тыс. руб.</w:t>
      </w:r>
      <w:r w:rsidR="000E728E" w:rsidRPr="000E728E">
        <w:rPr>
          <w:rFonts w:ascii="Times New Roman" w:eastAsia="Calibri" w:hAnsi="Times New Roman" w:cs="Times New Roman"/>
          <w:sz w:val="28"/>
          <w:szCs w:val="28"/>
        </w:rPr>
        <w:t xml:space="preserve"> </w:t>
      </w:r>
      <w:r w:rsidR="000E728E" w:rsidRPr="0034046A">
        <w:rPr>
          <w:rFonts w:ascii="Times New Roman" w:eastAsia="Calibri" w:hAnsi="Times New Roman" w:cs="Times New Roman"/>
          <w:sz w:val="28"/>
          <w:szCs w:val="28"/>
        </w:rPr>
        <w:t xml:space="preserve">или </w:t>
      </w:r>
      <w:r w:rsidR="000E728E">
        <w:rPr>
          <w:rFonts w:ascii="Times New Roman" w:eastAsia="Calibri" w:hAnsi="Times New Roman" w:cs="Times New Roman"/>
          <w:sz w:val="28"/>
          <w:szCs w:val="28"/>
        </w:rPr>
        <w:t>74,93</w:t>
      </w:r>
      <w:r w:rsidR="000E728E" w:rsidRPr="0034046A">
        <w:rPr>
          <w:rFonts w:ascii="Times New Roman" w:eastAsia="Calibri" w:hAnsi="Times New Roman" w:cs="Times New Roman"/>
          <w:sz w:val="28"/>
          <w:szCs w:val="28"/>
        </w:rPr>
        <w:t xml:space="preserve">% от сводной </w:t>
      </w:r>
      <w:r w:rsidR="000E728E">
        <w:rPr>
          <w:rFonts w:ascii="Times New Roman" w:eastAsia="Calibri" w:hAnsi="Times New Roman" w:cs="Times New Roman"/>
          <w:sz w:val="28"/>
          <w:szCs w:val="28"/>
        </w:rPr>
        <w:t>краевой</w:t>
      </w:r>
      <w:r w:rsidR="000E728E" w:rsidRPr="0034046A">
        <w:rPr>
          <w:rFonts w:ascii="Times New Roman" w:eastAsia="Calibri" w:hAnsi="Times New Roman" w:cs="Times New Roman"/>
          <w:sz w:val="28"/>
          <w:szCs w:val="28"/>
        </w:rPr>
        <w:t xml:space="preserve"> росписи</w:t>
      </w:r>
      <w:r w:rsidR="00DF2851" w:rsidRPr="0034046A">
        <w:rPr>
          <w:rFonts w:ascii="Times New Roman" w:eastAsia="Calibri" w:hAnsi="Times New Roman" w:cs="Times New Roman"/>
          <w:sz w:val="28"/>
          <w:szCs w:val="28"/>
        </w:rPr>
        <w:t xml:space="preserve">, </w:t>
      </w:r>
      <w:r w:rsidRPr="0034046A">
        <w:rPr>
          <w:rFonts w:ascii="Times New Roman" w:eastAsia="Calibri" w:hAnsi="Times New Roman" w:cs="Times New Roman"/>
          <w:sz w:val="28"/>
          <w:szCs w:val="28"/>
        </w:rPr>
        <w:t>местного бюджета –</w:t>
      </w:r>
      <w:r w:rsidR="000E728E">
        <w:rPr>
          <w:rFonts w:ascii="Times New Roman" w:eastAsia="Calibri" w:hAnsi="Times New Roman" w:cs="Times New Roman"/>
          <w:sz w:val="28"/>
          <w:szCs w:val="28"/>
        </w:rPr>
        <w:t xml:space="preserve"> </w:t>
      </w:r>
      <w:r w:rsidR="008E4FC6">
        <w:rPr>
          <w:rFonts w:ascii="Times New Roman" w:eastAsia="Calibri" w:hAnsi="Times New Roman" w:cs="Times New Roman"/>
          <w:sz w:val="28"/>
          <w:szCs w:val="28"/>
        </w:rPr>
        <w:t>104 326,48</w:t>
      </w:r>
      <w:r w:rsidRPr="0034046A">
        <w:rPr>
          <w:rFonts w:ascii="Times New Roman" w:eastAsia="Calibri" w:hAnsi="Times New Roman" w:cs="Times New Roman"/>
          <w:sz w:val="28"/>
          <w:szCs w:val="28"/>
        </w:rPr>
        <w:t xml:space="preserve"> тыс. руб.</w:t>
      </w:r>
      <w:r w:rsidR="00DF2851" w:rsidRPr="0034046A">
        <w:rPr>
          <w:rFonts w:ascii="Times New Roman" w:eastAsia="Calibri" w:hAnsi="Times New Roman" w:cs="Times New Roman"/>
          <w:sz w:val="28"/>
          <w:szCs w:val="28"/>
        </w:rPr>
        <w:t xml:space="preserve"> или </w:t>
      </w:r>
      <w:r w:rsidR="000E728E">
        <w:rPr>
          <w:rFonts w:ascii="Times New Roman" w:eastAsia="Calibri" w:hAnsi="Times New Roman" w:cs="Times New Roman"/>
          <w:sz w:val="28"/>
          <w:szCs w:val="28"/>
        </w:rPr>
        <w:t>74,27</w:t>
      </w:r>
      <w:r w:rsidR="00703BEB" w:rsidRPr="0034046A">
        <w:rPr>
          <w:rFonts w:ascii="Times New Roman" w:eastAsia="Calibri" w:hAnsi="Times New Roman" w:cs="Times New Roman"/>
          <w:sz w:val="28"/>
          <w:szCs w:val="28"/>
        </w:rPr>
        <w:t>% от сводной бюджетной росписи</w:t>
      </w:r>
      <w:r w:rsidR="00703BEB" w:rsidRPr="000E728E">
        <w:rPr>
          <w:rFonts w:ascii="Times New Roman" w:eastAsia="Calibri" w:hAnsi="Times New Roman" w:cs="Times New Roman"/>
          <w:sz w:val="28"/>
          <w:szCs w:val="28"/>
        </w:rPr>
        <w:t>.</w:t>
      </w:r>
    </w:p>
    <w:p w14:paraId="0ECD893A" w14:textId="77777777" w:rsidR="000262F6" w:rsidRPr="000E728E" w:rsidRDefault="000262F6" w:rsidP="0034046A">
      <w:pPr>
        <w:spacing w:after="0" w:line="240" w:lineRule="auto"/>
        <w:ind w:firstLine="567"/>
        <w:jc w:val="both"/>
        <w:rPr>
          <w:rFonts w:ascii="Times New Roman" w:hAnsi="Times New Roman" w:cs="Times New Roman"/>
          <w:sz w:val="28"/>
          <w:szCs w:val="28"/>
        </w:rPr>
      </w:pPr>
    </w:p>
    <w:p w14:paraId="7E1641F8" w14:textId="31830227" w:rsidR="00B546F8" w:rsidRDefault="00B546F8" w:rsidP="0034046A">
      <w:pPr>
        <w:spacing w:after="0" w:line="240" w:lineRule="auto"/>
        <w:ind w:firstLine="567"/>
        <w:jc w:val="center"/>
        <w:rPr>
          <w:rFonts w:ascii="Times New Roman" w:hAnsi="Times New Roman" w:cs="Times New Roman"/>
          <w:i/>
          <w:sz w:val="28"/>
          <w:szCs w:val="28"/>
        </w:rPr>
      </w:pPr>
      <w:r w:rsidRPr="000E728E">
        <w:rPr>
          <w:rFonts w:ascii="Times New Roman" w:hAnsi="Times New Roman" w:cs="Times New Roman"/>
          <w:i/>
          <w:sz w:val="28"/>
          <w:szCs w:val="28"/>
        </w:rPr>
        <w:t>Подпрограмма</w:t>
      </w:r>
      <w:r w:rsidR="0034046A" w:rsidRPr="000E728E">
        <w:rPr>
          <w:rFonts w:ascii="Times New Roman" w:hAnsi="Times New Roman" w:cs="Times New Roman"/>
          <w:i/>
          <w:sz w:val="28"/>
          <w:szCs w:val="28"/>
        </w:rPr>
        <w:t xml:space="preserve"> 1</w:t>
      </w:r>
      <w:r w:rsidRPr="000E728E">
        <w:rPr>
          <w:rFonts w:ascii="Times New Roman" w:hAnsi="Times New Roman" w:cs="Times New Roman"/>
          <w:i/>
          <w:sz w:val="28"/>
          <w:szCs w:val="28"/>
        </w:rPr>
        <w:t xml:space="preserve"> «Безопасный город Кисловодск»</w:t>
      </w:r>
    </w:p>
    <w:p w14:paraId="09F65994" w14:textId="4AD73A36" w:rsidR="00AC7FC1" w:rsidRDefault="00AC7FC1" w:rsidP="0034046A">
      <w:pPr>
        <w:spacing w:after="0" w:line="240" w:lineRule="auto"/>
        <w:ind w:firstLine="567"/>
        <w:jc w:val="center"/>
        <w:rPr>
          <w:rFonts w:ascii="Times New Roman" w:hAnsi="Times New Roman" w:cs="Times New Roman"/>
          <w:i/>
          <w:sz w:val="28"/>
          <w:szCs w:val="28"/>
        </w:rPr>
      </w:pPr>
    </w:p>
    <w:p w14:paraId="481736BC" w14:textId="3585192F" w:rsidR="00AC7FC1" w:rsidRPr="00AC7FC1" w:rsidRDefault="00AC7FC1" w:rsidP="00AC7FC1">
      <w:pPr>
        <w:spacing w:after="0" w:line="240" w:lineRule="auto"/>
        <w:ind w:firstLine="567"/>
        <w:jc w:val="both"/>
        <w:rPr>
          <w:rFonts w:ascii="Times New Roman" w:hAnsi="Times New Roman" w:cs="Times New Roman"/>
          <w:sz w:val="28"/>
          <w:szCs w:val="28"/>
        </w:rPr>
      </w:pPr>
      <w:r w:rsidRPr="00AC7FC1">
        <w:rPr>
          <w:rFonts w:ascii="Times New Roman" w:hAnsi="Times New Roman" w:cs="Times New Roman"/>
          <w:sz w:val="28"/>
          <w:szCs w:val="28"/>
        </w:rPr>
        <w:t xml:space="preserve">Объём финансирования на построение и развитие АПК «Безопасный город» в 2025 году: запланировано </w:t>
      </w:r>
      <w:r>
        <w:rPr>
          <w:rFonts w:ascii="Times New Roman" w:hAnsi="Times New Roman" w:cs="Times New Roman"/>
          <w:sz w:val="28"/>
          <w:szCs w:val="28"/>
        </w:rPr>
        <w:t>43 710,33 тыс. руб.</w:t>
      </w:r>
      <w:r w:rsidRPr="00AC7FC1">
        <w:rPr>
          <w:rFonts w:ascii="Times New Roman" w:hAnsi="Times New Roman" w:cs="Times New Roman"/>
          <w:sz w:val="28"/>
          <w:szCs w:val="28"/>
        </w:rPr>
        <w:t xml:space="preserve">, израсходовано </w:t>
      </w:r>
      <w:r>
        <w:rPr>
          <w:rFonts w:ascii="Times New Roman" w:hAnsi="Times New Roman" w:cs="Times New Roman"/>
          <w:sz w:val="28"/>
          <w:szCs w:val="28"/>
        </w:rPr>
        <w:t>31 850,27 тыс.</w:t>
      </w:r>
      <w:r w:rsidRPr="00AC7FC1">
        <w:rPr>
          <w:rFonts w:ascii="Times New Roman" w:hAnsi="Times New Roman" w:cs="Times New Roman"/>
          <w:sz w:val="28"/>
          <w:szCs w:val="28"/>
        </w:rPr>
        <w:t xml:space="preserve"> руб.</w:t>
      </w:r>
    </w:p>
    <w:p w14:paraId="3D9BB72B" w14:textId="77777777" w:rsidR="00AC7FC1" w:rsidRPr="00AC7FC1" w:rsidRDefault="00AC7FC1" w:rsidP="00AC7FC1">
      <w:pPr>
        <w:spacing w:after="0" w:line="240" w:lineRule="auto"/>
        <w:ind w:firstLine="567"/>
        <w:jc w:val="both"/>
        <w:rPr>
          <w:rFonts w:ascii="Times New Roman" w:hAnsi="Times New Roman" w:cs="Times New Roman"/>
          <w:sz w:val="28"/>
          <w:szCs w:val="28"/>
        </w:rPr>
      </w:pPr>
      <w:r w:rsidRPr="00AC7FC1">
        <w:rPr>
          <w:rFonts w:ascii="Times New Roman" w:hAnsi="Times New Roman" w:cs="Times New Roman"/>
          <w:sz w:val="28"/>
          <w:szCs w:val="28"/>
        </w:rPr>
        <w:t>27 декабря 2024 г. был заключен муниципальный контракт на сумму 4 123 450 руб. (идентификационный код закупки № 3262804651524000020) по комплексному сервисному обеспечению функционирования аппаратно-программного комплекса «Безопасный город». В рамках данного контракта проводилась работа по прокладке новых оптико-волоконных линий, в том числе сборка и укомплектование коммутационных шкафов (коммутаторы, система вентиляции, датчики пожара, датчики вскрытия, установка системы бесперебойного питания), также проводилась настройка и подготовка сетевого оборудования к работе.</w:t>
      </w:r>
    </w:p>
    <w:p w14:paraId="19CEC38A" w14:textId="77777777" w:rsidR="00AC7FC1" w:rsidRPr="00AC7FC1" w:rsidRDefault="00AC7FC1" w:rsidP="00AC7FC1">
      <w:pPr>
        <w:spacing w:after="0" w:line="240" w:lineRule="auto"/>
        <w:ind w:firstLine="567"/>
        <w:jc w:val="both"/>
        <w:rPr>
          <w:rFonts w:ascii="Times New Roman" w:hAnsi="Times New Roman" w:cs="Times New Roman"/>
          <w:sz w:val="28"/>
          <w:szCs w:val="28"/>
        </w:rPr>
      </w:pPr>
      <w:r w:rsidRPr="00AC7FC1">
        <w:rPr>
          <w:rFonts w:ascii="Times New Roman" w:hAnsi="Times New Roman" w:cs="Times New Roman"/>
          <w:sz w:val="28"/>
          <w:szCs w:val="28"/>
        </w:rPr>
        <w:t xml:space="preserve">12 мая 2025 г. был подписан контракт на сумму </w:t>
      </w:r>
      <w:r w:rsidRPr="00140E1F">
        <w:rPr>
          <w:rFonts w:ascii="Times New Roman" w:hAnsi="Times New Roman" w:cs="Times New Roman"/>
          <w:sz w:val="28"/>
          <w:szCs w:val="28"/>
        </w:rPr>
        <w:t>10 975 726</w:t>
      </w:r>
      <w:r w:rsidRPr="00AC7FC1">
        <w:rPr>
          <w:rFonts w:ascii="Times New Roman" w:hAnsi="Times New Roman" w:cs="Times New Roman"/>
          <w:sz w:val="28"/>
          <w:szCs w:val="28"/>
        </w:rPr>
        <w:t xml:space="preserve"> руб. (идентификационный код закупки № 3262804651525000005) по комплексному сервисному обеспечению функционирования аппаратно-программного комплекса «Безопасный город» для поддержания в рабочем состоянии камер видеонаблюдения, а также серверного оборудования АПК «Безопасный город». В рамках данного контракта проводилась работа по прокладке новых оптико-волоконных линий, в том числе сборка и укомплектование коммутационных шкафов (коммутаторы, система вентиляции, датчики пожара, датчики вскрытия, установка системы бесперебойного питания), также проводилась настройка и подготовка сетевого оборудования к работе. На сегодняшний день уже протянуто 20 км линий и подключено к ним 158 камер из 325. Работа по прокладке и сварке в рамках муниципального контракта продолжается и будет завершена до конца года.   </w:t>
      </w:r>
    </w:p>
    <w:p w14:paraId="2C305396" w14:textId="77777777" w:rsidR="00AC7FC1" w:rsidRPr="00AC7FC1" w:rsidRDefault="00AC7FC1" w:rsidP="00AC7FC1">
      <w:pPr>
        <w:spacing w:after="0" w:line="240" w:lineRule="auto"/>
        <w:ind w:firstLine="567"/>
        <w:jc w:val="both"/>
        <w:rPr>
          <w:rFonts w:ascii="Times New Roman" w:hAnsi="Times New Roman" w:cs="Times New Roman"/>
          <w:sz w:val="28"/>
          <w:szCs w:val="28"/>
        </w:rPr>
      </w:pPr>
      <w:r w:rsidRPr="00AC7FC1">
        <w:rPr>
          <w:rFonts w:ascii="Times New Roman" w:hAnsi="Times New Roman" w:cs="Times New Roman"/>
          <w:sz w:val="28"/>
          <w:szCs w:val="28"/>
        </w:rPr>
        <w:t>В рамках контракта проводится техническое обслуживание и ремонт системы видеонаблюдения:</w:t>
      </w:r>
    </w:p>
    <w:p w14:paraId="55035BC9" w14:textId="77777777" w:rsidR="00AC7FC1" w:rsidRPr="00AC7FC1" w:rsidRDefault="00AC7FC1" w:rsidP="00AC7FC1">
      <w:pPr>
        <w:spacing w:after="0" w:line="240" w:lineRule="auto"/>
        <w:ind w:firstLine="567"/>
        <w:jc w:val="both"/>
        <w:rPr>
          <w:rFonts w:ascii="Times New Roman" w:hAnsi="Times New Roman" w:cs="Times New Roman"/>
          <w:sz w:val="28"/>
          <w:szCs w:val="28"/>
        </w:rPr>
      </w:pPr>
      <w:r w:rsidRPr="00AC7FC1">
        <w:rPr>
          <w:rFonts w:ascii="Times New Roman" w:hAnsi="Times New Roman" w:cs="Times New Roman"/>
          <w:sz w:val="28"/>
          <w:szCs w:val="28"/>
        </w:rPr>
        <w:t>- обслуживание;</w:t>
      </w:r>
    </w:p>
    <w:p w14:paraId="7CE513FE" w14:textId="77777777" w:rsidR="00AC7FC1" w:rsidRPr="00AC7FC1" w:rsidRDefault="00AC7FC1" w:rsidP="00AC7FC1">
      <w:pPr>
        <w:spacing w:after="0" w:line="240" w:lineRule="auto"/>
        <w:ind w:firstLine="567"/>
        <w:jc w:val="both"/>
        <w:rPr>
          <w:rFonts w:ascii="Times New Roman" w:hAnsi="Times New Roman" w:cs="Times New Roman"/>
          <w:sz w:val="28"/>
          <w:szCs w:val="28"/>
        </w:rPr>
      </w:pPr>
      <w:r w:rsidRPr="00AC7FC1">
        <w:rPr>
          <w:rFonts w:ascii="Times New Roman" w:hAnsi="Times New Roman" w:cs="Times New Roman"/>
          <w:sz w:val="28"/>
          <w:szCs w:val="28"/>
        </w:rPr>
        <w:t>- модернизация существующих узлов и построение новых (3);</w:t>
      </w:r>
    </w:p>
    <w:p w14:paraId="7B3CFFA4" w14:textId="77777777" w:rsidR="00AC7FC1" w:rsidRPr="00AC7FC1" w:rsidRDefault="00AC7FC1" w:rsidP="00AC7FC1">
      <w:pPr>
        <w:spacing w:after="0" w:line="240" w:lineRule="auto"/>
        <w:ind w:firstLine="567"/>
        <w:jc w:val="both"/>
        <w:rPr>
          <w:rFonts w:ascii="Times New Roman" w:hAnsi="Times New Roman" w:cs="Times New Roman"/>
          <w:sz w:val="28"/>
          <w:szCs w:val="28"/>
        </w:rPr>
      </w:pPr>
      <w:r w:rsidRPr="00AC7FC1">
        <w:rPr>
          <w:rFonts w:ascii="Times New Roman" w:hAnsi="Times New Roman" w:cs="Times New Roman"/>
          <w:sz w:val="28"/>
          <w:szCs w:val="28"/>
        </w:rPr>
        <w:t>- техническая поддержка программно-аппаратного комплекса ПАК inOne 2.0;</w:t>
      </w:r>
    </w:p>
    <w:p w14:paraId="6E2826E5" w14:textId="77777777" w:rsidR="00AC7FC1" w:rsidRPr="00AC7FC1" w:rsidRDefault="00AC7FC1" w:rsidP="00AC7FC1">
      <w:pPr>
        <w:spacing w:after="0" w:line="240" w:lineRule="auto"/>
        <w:ind w:firstLine="567"/>
        <w:jc w:val="both"/>
        <w:rPr>
          <w:rFonts w:ascii="Times New Roman" w:hAnsi="Times New Roman" w:cs="Times New Roman"/>
          <w:sz w:val="28"/>
          <w:szCs w:val="28"/>
        </w:rPr>
      </w:pPr>
      <w:r w:rsidRPr="00AC7FC1">
        <w:rPr>
          <w:rFonts w:ascii="Times New Roman" w:hAnsi="Times New Roman" w:cs="Times New Roman"/>
          <w:sz w:val="28"/>
          <w:szCs w:val="28"/>
        </w:rPr>
        <w:lastRenderedPageBreak/>
        <w:t>- техническая поддержка программно-аппаратного комплекса FindFace Multi;</w:t>
      </w:r>
    </w:p>
    <w:p w14:paraId="156903D3" w14:textId="77777777" w:rsidR="00AC7FC1" w:rsidRPr="00AC7FC1" w:rsidRDefault="00AC7FC1" w:rsidP="00AC7FC1">
      <w:pPr>
        <w:spacing w:after="0" w:line="240" w:lineRule="auto"/>
        <w:ind w:firstLine="567"/>
        <w:jc w:val="both"/>
        <w:rPr>
          <w:rFonts w:ascii="Times New Roman" w:hAnsi="Times New Roman" w:cs="Times New Roman"/>
          <w:sz w:val="28"/>
          <w:szCs w:val="28"/>
        </w:rPr>
      </w:pPr>
      <w:r w:rsidRPr="00AC7FC1">
        <w:rPr>
          <w:rFonts w:ascii="Times New Roman" w:hAnsi="Times New Roman" w:cs="Times New Roman"/>
          <w:sz w:val="28"/>
          <w:szCs w:val="28"/>
        </w:rPr>
        <w:t>- приобретение лицензий для программного обеспечения видео аналитики распознавания государственных регистрационных знаков, на подключение камер к детектору видео аналитики.</w:t>
      </w:r>
    </w:p>
    <w:p w14:paraId="78C46707" w14:textId="577AAE13" w:rsidR="00AC7FC1" w:rsidRPr="00AC7FC1" w:rsidRDefault="00AC7FC1" w:rsidP="00AC7FC1">
      <w:pPr>
        <w:spacing w:after="0" w:line="240" w:lineRule="auto"/>
        <w:ind w:firstLine="567"/>
        <w:jc w:val="both"/>
        <w:rPr>
          <w:rFonts w:ascii="Times New Roman" w:hAnsi="Times New Roman" w:cs="Times New Roman"/>
          <w:sz w:val="28"/>
          <w:szCs w:val="28"/>
        </w:rPr>
      </w:pPr>
      <w:r w:rsidRPr="00AC7FC1">
        <w:rPr>
          <w:rFonts w:ascii="Times New Roman" w:hAnsi="Times New Roman" w:cs="Times New Roman"/>
          <w:sz w:val="28"/>
          <w:szCs w:val="28"/>
        </w:rPr>
        <w:t xml:space="preserve">Всего в 2025 году было затрачено на приобретение, ремонт, модернизацию и иные нужды системы АПК «Безопасный город» </w:t>
      </w:r>
      <w:r w:rsidR="00AE3157">
        <w:rPr>
          <w:rFonts w:ascii="Times New Roman" w:hAnsi="Times New Roman" w:cs="Times New Roman"/>
          <w:sz w:val="28"/>
          <w:szCs w:val="28"/>
        </w:rPr>
        <w:t xml:space="preserve">31 850,27 тыс. </w:t>
      </w:r>
      <w:r w:rsidRPr="00AC7FC1">
        <w:rPr>
          <w:rFonts w:ascii="Times New Roman" w:hAnsi="Times New Roman" w:cs="Times New Roman"/>
          <w:sz w:val="28"/>
          <w:szCs w:val="28"/>
        </w:rPr>
        <w:t xml:space="preserve">руб. </w:t>
      </w:r>
    </w:p>
    <w:p w14:paraId="21B16C49" w14:textId="77777777" w:rsidR="00AC7FC1" w:rsidRPr="00AC7FC1" w:rsidRDefault="00AC7FC1" w:rsidP="00AC7FC1">
      <w:pPr>
        <w:spacing w:after="0" w:line="240" w:lineRule="auto"/>
        <w:ind w:firstLine="567"/>
        <w:jc w:val="both"/>
        <w:rPr>
          <w:rFonts w:ascii="Times New Roman" w:hAnsi="Times New Roman" w:cs="Times New Roman"/>
          <w:sz w:val="28"/>
          <w:szCs w:val="28"/>
        </w:rPr>
      </w:pPr>
      <w:r w:rsidRPr="00AC7FC1">
        <w:rPr>
          <w:rFonts w:ascii="Times New Roman" w:hAnsi="Times New Roman" w:cs="Times New Roman"/>
          <w:sz w:val="28"/>
          <w:szCs w:val="28"/>
        </w:rPr>
        <w:t>В рамках реконструкции объектов были демонтированы 2 узла (7 камер) по следующим адресам:</w:t>
      </w:r>
    </w:p>
    <w:p w14:paraId="2E93DFFF" w14:textId="77777777" w:rsidR="00AC7FC1" w:rsidRPr="00AC7FC1" w:rsidRDefault="00AC7FC1" w:rsidP="00AC7FC1">
      <w:pPr>
        <w:spacing w:after="0" w:line="240" w:lineRule="auto"/>
        <w:ind w:firstLine="567"/>
        <w:jc w:val="both"/>
        <w:rPr>
          <w:rFonts w:ascii="Times New Roman" w:hAnsi="Times New Roman" w:cs="Times New Roman"/>
          <w:sz w:val="28"/>
          <w:szCs w:val="28"/>
        </w:rPr>
      </w:pPr>
      <w:r w:rsidRPr="00AC7FC1">
        <w:rPr>
          <w:rFonts w:ascii="Times New Roman" w:hAnsi="Times New Roman" w:cs="Times New Roman"/>
          <w:sz w:val="28"/>
          <w:szCs w:val="28"/>
        </w:rPr>
        <w:t xml:space="preserve">- пересечение пр. Ленина и ул. Дзержинского – 4 камеры; </w:t>
      </w:r>
    </w:p>
    <w:p w14:paraId="7A050B4E" w14:textId="77777777" w:rsidR="00AC7FC1" w:rsidRPr="00AC7FC1" w:rsidRDefault="00AC7FC1" w:rsidP="00AC7FC1">
      <w:pPr>
        <w:spacing w:after="0" w:line="240" w:lineRule="auto"/>
        <w:ind w:firstLine="567"/>
        <w:jc w:val="both"/>
        <w:rPr>
          <w:rFonts w:ascii="Times New Roman" w:hAnsi="Times New Roman" w:cs="Times New Roman"/>
          <w:sz w:val="28"/>
          <w:szCs w:val="28"/>
        </w:rPr>
      </w:pPr>
      <w:r w:rsidRPr="00AC7FC1">
        <w:rPr>
          <w:rFonts w:ascii="Times New Roman" w:hAnsi="Times New Roman" w:cs="Times New Roman"/>
          <w:sz w:val="28"/>
          <w:szCs w:val="28"/>
        </w:rPr>
        <w:t>- пр. Мира (Свято-Никольский собор) – 3 камеры.</w:t>
      </w:r>
    </w:p>
    <w:p w14:paraId="3DE11357" w14:textId="2A5D4835" w:rsidR="00AC7FC1" w:rsidRDefault="00AC7FC1" w:rsidP="00AC7FC1">
      <w:pPr>
        <w:spacing w:after="0" w:line="240" w:lineRule="auto"/>
        <w:ind w:firstLine="567"/>
        <w:jc w:val="both"/>
        <w:rPr>
          <w:rFonts w:ascii="Times New Roman" w:hAnsi="Times New Roman" w:cs="Times New Roman"/>
          <w:sz w:val="28"/>
          <w:szCs w:val="28"/>
        </w:rPr>
      </w:pPr>
      <w:r w:rsidRPr="00AC7FC1">
        <w:rPr>
          <w:rFonts w:ascii="Times New Roman" w:hAnsi="Times New Roman" w:cs="Times New Roman"/>
          <w:sz w:val="28"/>
          <w:szCs w:val="28"/>
        </w:rPr>
        <w:t>Выделенная сумма по комплексному сервисному обеспечению функционирования аппаратно-программного комплекса «Безопасный город» в полном объеме будет освоена до конца 2025 года</w:t>
      </w:r>
    </w:p>
    <w:p w14:paraId="57A7EA7A" w14:textId="77777777" w:rsidR="00DA1686" w:rsidRDefault="00DA1686" w:rsidP="00AC7FC1">
      <w:pPr>
        <w:spacing w:after="0" w:line="240" w:lineRule="auto"/>
        <w:ind w:firstLine="567"/>
        <w:jc w:val="both"/>
        <w:rPr>
          <w:rFonts w:ascii="Times New Roman" w:hAnsi="Times New Roman" w:cs="Times New Roman"/>
          <w:sz w:val="28"/>
          <w:szCs w:val="28"/>
        </w:rPr>
      </w:pPr>
    </w:p>
    <w:p w14:paraId="6E073A5E" w14:textId="16EB09BF" w:rsidR="00765846" w:rsidRPr="00765846" w:rsidRDefault="00765846" w:rsidP="0076584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Выполнение</w:t>
      </w:r>
      <w:r w:rsidRPr="00765846">
        <w:rPr>
          <w:rFonts w:ascii="Times New Roman" w:hAnsi="Times New Roman" w:cs="Times New Roman"/>
          <w:sz w:val="28"/>
          <w:szCs w:val="28"/>
        </w:rPr>
        <w:t xml:space="preserve"> основного мероприятия </w:t>
      </w:r>
      <w:r w:rsidRPr="00580BB9">
        <w:rPr>
          <w:rFonts w:ascii="Times New Roman" w:hAnsi="Times New Roman" w:cs="Times New Roman"/>
          <w:sz w:val="28"/>
          <w:szCs w:val="28"/>
          <w:u w:val="single"/>
        </w:rPr>
        <w:t xml:space="preserve">1.2 </w:t>
      </w:r>
      <w:r w:rsidR="00580BB9" w:rsidRPr="00580BB9">
        <w:rPr>
          <w:rFonts w:ascii="Times New Roman" w:hAnsi="Times New Roman" w:cs="Times New Roman"/>
          <w:sz w:val="28"/>
          <w:szCs w:val="28"/>
          <w:u w:val="single"/>
        </w:rPr>
        <w:t>«Создание условий для повышения уровня безопасности населения города-курорта Кисловодска от угроз возникновения и возникновения чрезвычайных ситуаций природного и техногенного характера»</w:t>
      </w:r>
      <w:r w:rsidR="00580BB9" w:rsidRPr="00765846">
        <w:rPr>
          <w:rFonts w:ascii="Times New Roman" w:hAnsi="Times New Roman" w:cs="Times New Roman"/>
          <w:sz w:val="28"/>
          <w:szCs w:val="28"/>
        </w:rPr>
        <w:t xml:space="preserve"> </w:t>
      </w:r>
      <w:r w:rsidRPr="00765846">
        <w:rPr>
          <w:rFonts w:ascii="Times New Roman" w:hAnsi="Times New Roman" w:cs="Times New Roman"/>
          <w:sz w:val="28"/>
          <w:szCs w:val="28"/>
        </w:rPr>
        <w:t>подпрограммы 1, причины невыполнения, отклонения сроков,</w:t>
      </w:r>
      <w:r>
        <w:rPr>
          <w:rFonts w:ascii="Times New Roman" w:hAnsi="Times New Roman" w:cs="Times New Roman"/>
          <w:sz w:val="28"/>
          <w:szCs w:val="28"/>
        </w:rPr>
        <w:t xml:space="preserve"> </w:t>
      </w:r>
      <w:r w:rsidRPr="00765846">
        <w:rPr>
          <w:rFonts w:ascii="Times New Roman" w:hAnsi="Times New Roman" w:cs="Times New Roman"/>
          <w:sz w:val="28"/>
          <w:szCs w:val="28"/>
        </w:rPr>
        <w:t>низкого кассового исполнения и их влияние на ход реализации Программы</w:t>
      </w:r>
      <w:r>
        <w:rPr>
          <w:rFonts w:ascii="Times New Roman" w:hAnsi="Times New Roman" w:cs="Times New Roman"/>
          <w:sz w:val="28"/>
          <w:szCs w:val="28"/>
        </w:rPr>
        <w:t>.</w:t>
      </w:r>
    </w:p>
    <w:p w14:paraId="26572AC0" w14:textId="77777777" w:rsidR="00765846" w:rsidRPr="00765846" w:rsidRDefault="00765846" w:rsidP="00765846">
      <w:pPr>
        <w:spacing w:after="0" w:line="240" w:lineRule="auto"/>
        <w:ind w:firstLine="567"/>
        <w:jc w:val="both"/>
        <w:rPr>
          <w:rFonts w:ascii="Times New Roman" w:hAnsi="Times New Roman" w:cs="Times New Roman"/>
          <w:sz w:val="28"/>
          <w:szCs w:val="28"/>
        </w:rPr>
      </w:pPr>
      <w:r w:rsidRPr="00765846">
        <w:rPr>
          <w:rFonts w:ascii="Times New Roman" w:hAnsi="Times New Roman" w:cs="Times New Roman"/>
          <w:sz w:val="28"/>
          <w:szCs w:val="28"/>
        </w:rPr>
        <w:t>Обеспечена постоянная готовность сил и средств Кисловодского городского звена РСЧС, проведено 91 учений и тренировок с привлечением 3 989 чел.</w:t>
      </w:r>
    </w:p>
    <w:p w14:paraId="50836A65" w14:textId="790FD24D" w:rsidR="00765846" w:rsidRPr="00765846" w:rsidRDefault="00765846" w:rsidP="00765846">
      <w:pPr>
        <w:spacing w:after="0" w:line="240" w:lineRule="auto"/>
        <w:ind w:firstLine="567"/>
        <w:jc w:val="both"/>
        <w:rPr>
          <w:rFonts w:ascii="Times New Roman" w:hAnsi="Times New Roman" w:cs="Times New Roman"/>
          <w:sz w:val="28"/>
          <w:szCs w:val="28"/>
        </w:rPr>
      </w:pPr>
      <w:r w:rsidRPr="00765846">
        <w:rPr>
          <w:rFonts w:ascii="Times New Roman" w:hAnsi="Times New Roman" w:cs="Times New Roman"/>
          <w:sz w:val="28"/>
          <w:szCs w:val="28"/>
        </w:rPr>
        <w:t xml:space="preserve">Решением Думы города-курорта Кисловодска от 23.12.2024 № 123-624 установлен объем резервного фонда администрации города-курорта Кисловодска на 2025 год в размере </w:t>
      </w:r>
      <w:r w:rsidRPr="00140E1F">
        <w:rPr>
          <w:rFonts w:ascii="Times New Roman" w:hAnsi="Times New Roman" w:cs="Times New Roman"/>
          <w:sz w:val="28"/>
          <w:szCs w:val="28"/>
        </w:rPr>
        <w:t>18,374 млн. В соответствии с постановлением администрации города-курорта Кисловодска от 08.06.2022 № 684 «О порядке создания, хранения, использования и восполнения резерва материальных ресурсов для ликвидации ЧС и в целях ГО на территории города-курорта Кисловодска», созданы запасы на сумму 0,18 млн</w:t>
      </w:r>
      <w:r w:rsidRPr="00765846">
        <w:rPr>
          <w:rFonts w:ascii="Times New Roman" w:hAnsi="Times New Roman" w:cs="Times New Roman"/>
          <w:sz w:val="28"/>
          <w:szCs w:val="28"/>
        </w:rPr>
        <w:t>. руб. Обеспечено повышение квалификации должностных лиц и специалистов органов управления Кисловодского городского звена РСЧС – прошло подготовку 2 чел.</w:t>
      </w:r>
    </w:p>
    <w:p w14:paraId="5089FED2" w14:textId="77777777" w:rsidR="00282087" w:rsidRPr="0034046A" w:rsidRDefault="00282087" w:rsidP="0034046A">
      <w:pPr>
        <w:spacing w:after="0" w:line="240" w:lineRule="auto"/>
        <w:ind w:firstLine="567"/>
        <w:jc w:val="both"/>
        <w:rPr>
          <w:rFonts w:ascii="Times New Roman" w:hAnsi="Times New Roman" w:cs="Times New Roman"/>
          <w:sz w:val="28"/>
          <w:szCs w:val="28"/>
          <w:highlight w:val="yellow"/>
        </w:rPr>
      </w:pPr>
    </w:p>
    <w:p w14:paraId="5901A790" w14:textId="59CC778D" w:rsidR="00B546F8" w:rsidRPr="0034046A" w:rsidRDefault="00B546F8" w:rsidP="00560C83">
      <w:pPr>
        <w:spacing w:after="0" w:line="240" w:lineRule="auto"/>
        <w:ind w:firstLine="709"/>
        <w:jc w:val="center"/>
        <w:rPr>
          <w:rFonts w:ascii="Times New Roman" w:hAnsi="Times New Roman" w:cs="Times New Roman"/>
          <w:i/>
          <w:sz w:val="28"/>
          <w:szCs w:val="28"/>
        </w:rPr>
      </w:pPr>
      <w:r w:rsidRPr="0034046A">
        <w:rPr>
          <w:rFonts w:ascii="Times New Roman" w:hAnsi="Times New Roman" w:cs="Times New Roman"/>
          <w:i/>
          <w:sz w:val="28"/>
          <w:szCs w:val="28"/>
        </w:rPr>
        <w:t>Подпрограмма «Профилактика правонарушений на территории города-курорта Кисловодска»</w:t>
      </w:r>
    </w:p>
    <w:p w14:paraId="2F862105" w14:textId="6A8301A6" w:rsidR="00010E10" w:rsidRDefault="00010E10" w:rsidP="00560C83">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В рамках реализации подпрограммы выполнены следующие основные мероприятия:</w:t>
      </w:r>
    </w:p>
    <w:p w14:paraId="3EE3205C" w14:textId="77777777" w:rsidR="00DA1686" w:rsidRPr="0034046A" w:rsidRDefault="00DA1686" w:rsidP="00560C83">
      <w:pPr>
        <w:spacing w:after="0" w:line="240" w:lineRule="auto"/>
        <w:ind w:firstLine="709"/>
        <w:jc w:val="both"/>
        <w:rPr>
          <w:rFonts w:ascii="Times New Roman" w:hAnsi="Times New Roman" w:cs="Times New Roman"/>
          <w:sz w:val="28"/>
          <w:szCs w:val="28"/>
        </w:rPr>
      </w:pPr>
    </w:p>
    <w:p w14:paraId="47AD9143" w14:textId="77777777" w:rsidR="00010E10" w:rsidRPr="006144A8" w:rsidRDefault="00010E10" w:rsidP="0034046A">
      <w:pPr>
        <w:spacing w:after="0" w:line="240" w:lineRule="auto"/>
        <w:ind w:firstLine="709"/>
        <w:jc w:val="both"/>
        <w:rPr>
          <w:rFonts w:ascii="Times New Roman" w:hAnsi="Times New Roman" w:cs="Times New Roman"/>
          <w:sz w:val="28"/>
          <w:szCs w:val="28"/>
          <w:u w:val="single"/>
        </w:rPr>
      </w:pPr>
      <w:r w:rsidRPr="006144A8">
        <w:rPr>
          <w:rFonts w:ascii="Times New Roman" w:hAnsi="Times New Roman" w:cs="Times New Roman"/>
          <w:sz w:val="28"/>
          <w:szCs w:val="28"/>
          <w:u w:val="single"/>
        </w:rPr>
        <w:t>Основное мероприятие 1.3</w:t>
      </w:r>
    </w:p>
    <w:p w14:paraId="68AA8603" w14:textId="4EC3CB80" w:rsidR="00010E10" w:rsidRPr="0034046A" w:rsidRDefault="00010E10"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w:t>
      </w:r>
      <w:r w:rsidR="00AE3157" w:rsidRPr="00AE3157">
        <w:rPr>
          <w:rFonts w:ascii="Times New Roman" w:hAnsi="Times New Roman" w:cs="Times New Roman"/>
          <w:sz w:val="28"/>
          <w:szCs w:val="28"/>
        </w:rPr>
        <w:t>Оказание поддержки гражданам и их объединениям, участвующим в охране общественного порядка и создание условий для деятельности народных дружин в целях защиты жизни, здоровья, чести и достоинства человека, собственности, интересов общества и государства от преступных и иных противоправных посягательств</w:t>
      </w:r>
      <w:r w:rsidRPr="0034046A">
        <w:rPr>
          <w:rFonts w:ascii="Times New Roman" w:hAnsi="Times New Roman" w:cs="Times New Roman"/>
          <w:sz w:val="28"/>
          <w:szCs w:val="28"/>
        </w:rPr>
        <w:t>».</w:t>
      </w:r>
    </w:p>
    <w:p w14:paraId="70E416A6" w14:textId="77777777" w:rsidR="00010E10" w:rsidRPr="0034046A" w:rsidRDefault="00010E10"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lastRenderedPageBreak/>
        <w:t>На территории города-курорта Кисловодска созданы условия для деятельности добровольных формирований по охране общественного порядка. Решением Думы города-курорта Кисловодска от 28 ноября 2014 года № 173-414 утверждено Положение «Об отдельных вопросах участия граждан в охране общественного порядка на территории городского округа города-курорта Кисловодска».</w:t>
      </w:r>
    </w:p>
    <w:p w14:paraId="7945DE47" w14:textId="1FCD73F2" w:rsidR="00010E10" w:rsidRPr="0034046A" w:rsidRDefault="00010E10"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 xml:space="preserve">По состоянию на </w:t>
      </w:r>
      <w:r w:rsidR="00AE3157">
        <w:rPr>
          <w:rFonts w:ascii="Times New Roman" w:hAnsi="Times New Roman" w:cs="Times New Roman"/>
          <w:sz w:val="28"/>
          <w:szCs w:val="28"/>
        </w:rPr>
        <w:t>01.10</w:t>
      </w:r>
      <w:r w:rsidRPr="0034046A">
        <w:rPr>
          <w:rFonts w:ascii="Times New Roman" w:hAnsi="Times New Roman" w:cs="Times New Roman"/>
          <w:sz w:val="28"/>
          <w:szCs w:val="28"/>
        </w:rPr>
        <w:t>.2025 г. на территории города курорта Кисловодска, осуществляют деятельность 4 добровольных народных формирования по охране общественного порядка.</w:t>
      </w:r>
    </w:p>
    <w:p w14:paraId="086D534A" w14:textId="77777777" w:rsidR="00010E10" w:rsidRPr="0034046A" w:rsidRDefault="00010E10"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В целях взаимодействия и координации деятельности народных дружин с органами местного самоуправления и ОМВД России по г. Кисловодску, администрацией города-курорта Кисловодска постановлением администрации города-курорта Кисловодска от 27.02.2024 г №161, создан штаб народных города-курорта Кисловодска, утверждено положение. В состав штаба выходят представители структурных подразделений и органов администрации города-курорта Кисловодска, руководители общественных объединений правоохранительной направленности, сотрудники ОМВД России по городу Кисловодску (утв. Постановлением администрации города-курорта Кисловодска от 23.10.2024 г. № 1057, в редакции Постановления администрации города-курорта Кисловодска от 25.06.2025 г. № 636).</w:t>
      </w:r>
    </w:p>
    <w:p w14:paraId="6520FD58" w14:textId="77777777" w:rsidR="00010E10" w:rsidRPr="0034046A" w:rsidRDefault="00010E10"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 xml:space="preserve">Штаб народных дружин города-курорта Кисловодска работает на плановой основе. В отчетном периоде 2025 года состоялось одно заседание (№1 25.04.2024 г.), входе которого проводился анализ эффективности деятельности добровольных формирований по охране общественного порядка, рассматривались наиболее проблемные вопросы, связанные с повседневной деятельностью народных дружин, вырабатывались пути решения. </w:t>
      </w:r>
    </w:p>
    <w:p w14:paraId="3DA41367" w14:textId="77777777" w:rsidR="00010E10" w:rsidRPr="0034046A" w:rsidRDefault="00010E10"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 xml:space="preserve">Все члены народной дружины «Кисловодская» обеспечены удостоверениями установленного образца, нагрудными знаками, нарукавными повязками. </w:t>
      </w:r>
    </w:p>
    <w:p w14:paraId="5A89289D" w14:textId="77777777" w:rsidR="00010E10" w:rsidRPr="0034046A" w:rsidRDefault="00010E10"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 xml:space="preserve">Народные дружинники в обязательном порядке проходят правовую и специальную подготовку, в ходе которой изучают действующее законодательство, нормативные акты, регламентирующие деятельность по охране общественного порядка, формы и методы работы народной дружины по предупреждению и пресечению правонарушений, овладевают приемами самозащиты, навыками использования специальных и технических средств, оказания доврачебной помощи. Подготовка народных дружинников осуществляется в форме инструктажа перед проведением мероприятий по охране общественного порядка. Инструктажи проводятся должностными лицами ОМВД России по г. Кисловодску (к участию в инструктажах привлекаются руководители и наиболее опытные сотрудники подразделений полиции, осуществляющих охрану общественного порядка и оперативно-розыскную деятельность). </w:t>
      </w:r>
    </w:p>
    <w:p w14:paraId="5AE7F2D7" w14:textId="77777777" w:rsidR="00010E10" w:rsidRPr="0034046A" w:rsidRDefault="00010E10"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 xml:space="preserve">Для организации повседневной деятельности членам народной дружины «Кисловодская» на безвозмездной основе предоставлено помещение для общих собраний, а также индивидуальный кабинет для работы командира народной </w:t>
      </w:r>
      <w:r w:rsidRPr="0034046A">
        <w:rPr>
          <w:rFonts w:ascii="Times New Roman" w:hAnsi="Times New Roman" w:cs="Times New Roman"/>
          <w:sz w:val="28"/>
          <w:szCs w:val="28"/>
        </w:rPr>
        <w:lastRenderedPageBreak/>
        <w:t>дружины, на базе управления по общественной безопасности, ЧС и ГО администрации города-курорта Кисловодска (г.Кисловодск, ул.Тельмана, 14).</w:t>
      </w:r>
    </w:p>
    <w:p w14:paraId="0F5BF9DA" w14:textId="77777777" w:rsidR="00010E10" w:rsidRPr="0034046A" w:rsidRDefault="00010E10"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Кандидатам в члены народной дружины бесплатно оформляются необходимые медицинские документы, подтверждающие отсутствие у кандидата в члены народной дружины психических и наркологических заболеваний.</w:t>
      </w:r>
    </w:p>
    <w:p w14:paraId="568CC835" w14:textId="77777777" w:rsidR="00010E10" w:rsidRPr="0034046A" w:rsidRDefault="00010E10"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Повседневная деятельность дружины организована в соответствии с планом работы, который включает в себя, различные направления деятельности (совместное патрулирование с ППС, профилактические дежурства по линии ПДН, участие в плановых спортивных, культурно-зрелищных и иные массовых мероприятиях, решения внеплановых задач (митинги, пикеты) и т.д.).</w:t>
      </w:r>
    </w:p>
    <w:p w14:paraId="71E972F1" w14:textId="77777777" w:rsidR="00010E10" w:rsidRPr="0034046A" w:rsidRDefault="00010E10"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Выходы на службу представителей народной дружины «Кисловодская» осуществляются в соответствии с утвержденными графиками.</w:t>
      </w:r>
    </w:p>
    <w:p w14:paraId="23EB71A7" w14:textId="331ED090" w:rsidR="00010E10" w:rsidRPr="0034046A" w:rsidRDefault="00AE3157" w:rsidP="0034046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 9 месяцев</w:t>
      </w:r>
      <w:r w:rsidR="00010E10" w:rsidRPr="0034046A">
        <w:rPr>
          <w:rFonts w:ascii="Times New Roman" w:hAnsi="Times New Roman" w:cs="Times New Roman"/>
          <w:sz w:val="28"/>
          <w:szCs w:val="28"/>
        </w:rPr>
        <w:t xml:space="preserve"> 2025 года членами народной дружины «Кисловодская» осуществлено более 50 мероприятий в различных форматах работы:</w:t>
      </w:r>
    </w:p>
    <w:p w14:paraId="1335968B" w14:textId="5C5357FB" w:rsidR="00AE3157" w:rsidRDefault="00AE3157" w:rsidP="00AE3157">
      <w:pPr>
        <w:spacing w:after="0" w:line="240" w:lineRule="auto"/>
        <w:ind w:firstLine="709"/>
        <w:jc w:val="both"/>
        <w:rPr>
          <w:rFonts w:ascii="Times New Roman" w:hAnsi="Times New Roman" w:cs="Times New Roman"/>
          <w:sz w:val="28"/>
          <w:szCs w:val="28"/>
        </w:rPr>
      </w:pPr>
      <w:r w:rsidRPr="00AE3157">
        <w:rPr>
          <w:rFonts w:ascii="Times New Roman" w:hAnsi="Times New Roman" w:cs="Times New Roman"/>
          <w:sz w:val="28"/>
          <w:szCs w:val="28"/>
        </w:rPr>
        <w:t xml:space="preserve">Члены дружины участвовали в охране общественного порядка при проведении: мероприятий посвященных празднованию государственных праздников РФ: «День защитника Отечества», 1 МАЯ, «День Победы в ВОВ 1941-1945 г. », «День России», а также иных культурно-зрелищных и спортивных мероприятий проводимых на территории города-курорта Кисловодска (Новый год, Рождество Христово, Крещение Господне, Масленица, Пасха Христова, Радоница, «Выпускной вечер» и «Последний звонок», «День молодежи», Единый день голосования). </w:t>
      </w:r>
    </w:p>
    <w:p w14:paraId="046324AF" w14:textId="77777777" w:rsidR="00DA1686" w:rsidRPr="00AE3157" w:rsidRDefault="00DA1686" w:rsidP="00AE3157">
      <w:pPr>
        <w:spacing w:after="0" w:line="240" w:lineRule="auto"/>
        <w:ind w:firstLine="709"/>
        <w:jc w:val="both"/>
        <w:rPr>
          <w:rFonts w:ascii="Times New Roman" w:hAnsi="Times New Roman" w:cs="Times New Roman"/>
          <w:sz w:val="28"/>
          <w:szCs w:val="28"/>
        </w:rPr>
      </w:pPr>
    </w:p>
    <w:p w14:paraId="67D69AA9" w14:textId="77777777" w:rsidR="00010E10" w:rsidRPr="006144A8" w:rsidRDefault="00010E10" w:rsidP="0034046A">
      <w:pPr>
        <w:spacing w:after="0" w:line="240" w:lineRule="auto"/>
        <w:ind w:firstLine="709"/>
        <w:jc w:val="both"/>
        <w:rPr>
          <w:rFonts w:ascii="Times New Roman" w:hAnsi="Times New Roman" w:cs="Times New Roman"/>
          <w:sz w:val="28"/>
          <w:szCs w:val="28"/>
          <w:u w:val="single"/>
        </w:rPr>
      </w:pPr>
      <w:r w:rsidRPr="006144A8">
        <w:rPr>
          <w:rFonts w:ascii="Times New Roman" w:hAnsi="Times New Roman" w:cs="Times New Roman"/>
          <w:sz w:val="28"/>
          <w:szCs w:val="28"/>
          <w:u w:val="single"/>
        </w:rPr>
        <w:t>Основное мероприятие 1.3.1</w:t>
      </w:r>
    </w:p>
    <w:p w14:paraId="2EF83E8E" w14:textId="46F43A0C" w:rsidR="00010E10" w:rsidRPr="0034046A" w:rsidRDefault="00AE3157" w:rsidP="0034046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010E10" w:rsidRPr="0034046A">
        <w:rPr>
          <w:rFonts w:ascii="Times New Roman" w:hAnsi="Times New Roman" w:cs="Times New Roman"/>
          <w:sz w:val="28"/>
          <w:szCs w:val="28"/>
        </w:rPr>
        <w:t>Материальное стимулирование членов общественных объединений правоохранительной направленности, осуществляющих деятельность по охране общественного порядка на территории города-курорта Кисловодска.</w:t>
      </w:r>
      <w:r>
        <w:rPr>
          <w:rFonts w:ascii="Times New Roman" w:hAnsi="Times New Roman" w:cs="Times New Roman"/>
          <w:sz w:val="28"/>
          <w:szCs w:val="28"/>
        </w:rPr>
        <w:t>»</w:t>
      </w:r>
    </w:p>
    <w:p w14:paraId="04849C6A" w14:textId="77777777" w:rsidR="00010E10" w:rsidRPr="0034046A" w:rsidRDefault="00010E10"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 xml:space="preserve">Постановлением администрации города-курорта Кисловодска от 12.01.2023 г. №3, (с изменениями внесенными постановлением администрации города-курорта Кисловодска №165 от 27.02.2024 г.) утверждено положение «О порядке материального стимулирования народных дружинников и установления им денежных выплат за участие в мероприятиях по охране общественного порядка на территории городского округа города-курорта Кисловодска»  предусматривающие денежную выплату народному дружиннику (командиру народной </w:t>
      </w:r>
      <w:r w:rsidRPr="00990BE3">
        <w:rPr>
          <w:rFonts w:ascii="Times New Roman" w:hAnsi="Times New Roman" w:cs="Times New Roman"/>
          <w:sz w:val="28"/>
          <w:szCs w:val="28"/>
        </w:rPr>
        <w:t>дружины), принимавшему участие в охране общественного порядка в размере 250 (двести пятьдесят) рублей за один час дежурства, а за помощь в раскрытии преступлений и задержании лиц, их совершивших, а также, активное содействие органам внутренних дел (полиции), оказание помощи полиции в выполнении возложенных на нее обязанностей, может выплачиваться материальное вознаграждение в размере 3000 рублей .</w:t>
      </w:r>
    </w:p>
    <w:p w14:paraId="43F1169D" w14:textId="77777777" w:rsidR="006144A8" w:rsidRPr="006144A8" w:rsidRDefault="006144A8" w:rsidP="006144A8">
      <w:pPr>
        <w:spacing w:after="0" w:line="240" w:lineRule="auto"/>
        <w:ind w:firstLine="709"/>
        <w:jc w:val="both"/>
        <w:rPr>
          <w:rFonts w:ascii="Times New Roman" w:hAnsi="Times New Roman" w:cs="Times New Roman"/>
          <w:sz w:val="28"/>
          <w:szCs w:val="28"/>
        </w:rPr>
      </w:pPr>
      <w:r w:rsidRPr="006144A8">
        <w:rPr>
          <w:rFonts w:ascii="Times New Roman" w:hAnsi="Times New Roman" w:cs="Times New Roman"/>
          <w:sz w:val="28"/>
          <w:szCs w:val="28"/>
        </w:rPr>
        <w:t xml:space="preserve">В соответствии с Постановлением на основе гражданско-правовых договоров, членам народной дружины «Кисловодская», за участие в мероприятиях по охране общественного порядка выплачено в 1 кв. 10 725 рублей. во 2 кв. 202 800 рублей, за участие в мероприятиях по охране </w:t>
      </w:r>
      <w:r w:rsidRPr="006144A8">
        <w:rPr>
          <w:rFonts w:ascii="Times New Roman" w:hAnsi="Times New Roman" w:cs="Times New Roman"/>
          <w:sz w:val="28"/>
          <w:szCs w:val="28"/>
        </w:rPr>
        <w:lastRenderedPageBreak/>
        <w:t>общественного порядка в 3 кв. общую сумму 174 875 рублей (в настоящее время оформляются документы для осуществления выплаты).</w:t>
      </w:r>
    </w:p>
    <w:p w14:paraId="0A7BAC88" w14:textId="1004225B" w:rsidR="00010E10" w:rsidRDefault="00010E10"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В целях стимулирования деятельности членов добровольных формирований по охране общественного порядка, членам народной дружины «Кисловодская» предоставлено право посещения на безвозмездной основе спортивных площадок и залов многофункционального спортивного комплекса им. Романенко (скалодром, настольный теннис, теннисные корты, воркаут площадка, беговые дорожки, теннисные корты и др.).</w:t>
      </w:r>
    </w:p>
    <w:p w14:paraId="09A6BAA7" w14:textId="77777777" w:rsidR="00DA1686" w:rsidRPr="0034046A" w:rsidRDefault="00DA1686" w:rsidP="0034046A">
      <w:pPr>
        <w:spacing w:after="0" w:line="240" w:lineRule="auto"/>
        <w:ind w:firstLine="709"/>
        <w:jc w:val="both"/>
        <w:rPr>
          <w:rFonts w:ascii="Times New Roman" w:hAnsi="Times New Roman" w:cs="Times New Roman"/>
          <w:sz w:val="28"/>
          <w:szCs w:val="28"/>
        </w:rPr>
      </w:pPr>
    </w:p>
    <w:p w14:paraId="45969B12" w14:textId="77777777" w:rsidR="00010E10" w:rsidRPr="006144A8" w:rsidRDefault="00010E10" w:rsidP="0034046A">
      <w:pPr>
        <w:spacing w:after="0" w:line="240" w:lineRule="auto"/>
        <w:ind w:firstLine="709"/>
        <w:jc w:val="both"/>
        <w:rPr>
          <w:rFonts w:ascii="Times New Roman" w:hAnsi="Times New Roman" w:cs="Times New Roman"/>
          <w:sz w:val="28"/>
          <w:szCs w:val="28"/>
          <w:u w:val="single"/>
        </w:rPr>
      </w:pPr>
      <w:r w:rsidRPr="006144A8">
        <w:rPr>
          <w:rFonts w:ascii="Times New Roman" w:hAnsi="Times New Roman" w:cs="Times New Roman"/>
          <w:sz w:val="28"/>
          <w:szCs w:val="28"/>
          <w:u w:val="single"/>
        </w:rPr>
        <w:t>Основное мероприятие 1.3.2</w:t>
      </w:r>
    </w:p>
    <w:p w14:paraId="3DC7EE2F" w14:textId="33E9942A" w:rsidR="00010E10" w:rsidRPr="0034046A" w:rsidRDefault="006144A8" w:rsidP="0034046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010E10" w:rsidRPr="0034046A">
        <w:rPr>
          <w:rFonts w:ascii="Times New Roman" w:hAnsi="Times New Roman" w:cs="Times New Roman"/>
          <w:sz w:val="28"/>
          <w:szCs w:val="28"/>
        </w:rPr>
        <w:t xml:space="preserve">Организация и проведение городского конкурса «Лучший народный дружинник», </w:t>
      </w:r>
    </w:p>
    <w:p w14:paraId="3A096973" w14:textId="77777777" w:rsidR="00010E10" w:rsidRPr="0034046A" w:rsidRDefault="00010E10"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В соответствии с постановлением администрации города-курорта Кисловодска от 28.05.2025 г. №502, в период с 1 июня по 20 декабря 2025 г. организовано проведение городского конкурса «Лучший народный дружинник».</w:t>
      </w:r>
    </w:p>
    <w:p w14:paraId="161F3B98" w14:textId="33FD8EFE" w:rsidR="00010E10" w:rsidRPr="0034046A" w:rsidRDefault="00010E10"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В целях награждения победителей конкурса управлением по общественной безопасности, ЧС и ГО администрации города-курорта Кисловодска заключен муниципальный контракт №14 от 21.05.2025 г. на сумму 70 000 рублей, в рамках которого приобретены ценные подарки:</w:t>
      </w:r>
    </w:p>
    <w:p w14:paraId="473DEF64" w14:textId="77777777" w:rsidR="00010E10" w:rsidRPr="0034046A" w:rsidRDefault="00010E10"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Аудиосистема Aceline LH-V1500 (15000 р.),</w:t>
      </w:r>
    </w:p>
    <w:p w14:paraId="2E159982" w14:textId="77777777" w:rsidR="00010E10" w:rsidRPr="0034046A" w:rsidRDefault="00010E10" w:rsidP="0034046A">
      <w:pPr>
        <w:spacing w:after="0" w:line="240" w:lineRule="auto"/>
        <w:ind w:firstLine="709"/>
        <w:jc w:val="both"/>
        <w:rPr>
          <w:rFonts w:ascii="Times New Roman" w:hAnsi="Times New Roman" w:cs="Times New Roman"/>
          <w:sz w:val="28"/>
          <w:szCs w:val="28"/>
          <w:lang w:val="en-US"/>
        </w:rPr>
      </w:pPr>
      <w:r w:rsidRPr="0034046A">
        <w:rPr>
          <w:rFonts w:ascii="Times New Roman" w:hAnsi="Times New Roman" w:cs="Times New Roman"/>
          <w:sz w:val="28"/>
          <w:szCs w:val="28"/>
        </w:rPr>
        <w:t>Робот</w:t>
      </w:r>
      <w:r w:rsidRPr="0034046A">
        <w:rPr>
          <w:rFonts w:ascii="Times New Roman" w:hAnsi="Times New Roman" w:cs="Times New Roman"/>
          <w:sz w:val="28"/>
          <w:szCs w:val="28"/>
          <w:lang w:val="en-US"/>
        </w:rPr>
        <w:t>-</w:t>
      </w:r>
      <w:r w:rsidRPr="0034046A">
        <w:rPr>
          <w:rFonts w:ascii="Times New Roman" w:hAnsi="Times New Roman" w:cs="Times New Roman"/>
          <w:sz w:val="28"/>
          <w:szCs w:val="28"/>
        </w:rPr>
        <w:t>пылесос</w:t>
      </w:r>
      <w:r w:rsidRPr="0034046A">
        <w:rPr>
          <w:rFonts w:ascii="Times New Roman" w:hAnsi="Times New Roman" w:cs="Times New Roman"/>
          <w:sz w:val="28"/>
          <w:szCs w:val="28"/>
          <w:lang w:val="en-US"/>
        </w:rPr>
        <w:t xml:space="preserve"> Honor Choice R2S PLUS (24000 </w:t>
      </w:r>
      <w:r w:rsidRPr="0034046A">
        <w:rPr>
          <w:rFonts w:ascii="Times New Roman" w:hAnsi="Times New Roman" w:cs="Times New Roman"/>
          <w:sz w:val="28"/>
          <w:szCs w:val="28"/>
        </w:rPr>
        <w:t>р</w:t>
      </w:r>
      <w:r w:rsidRPr="0034046A">
        <w:rPr>
          <w:rFonts w:ascii="Times New Roman" w:hAnsi="Times New Roman" w:cs="Times New Roman"/>
          <w:sz w:val="28"/>
          <w:szCs w:val="28"/>
          <w:lang w:val="en-US"/>
        </w:rPr>
        <w:t>.),</w:t>
      </w:r>
    </w:p>
    <w:p w14:paraId="0DAEE353" w14:textId="77777777" w:rsidR="00010E10" w:rsidRPr="0034046A" w:rsidRDefault="00010E10" w:rsidP="0034046A">
      <w:pPr>
        <w:spacing w:after="0" w:line="240" w:lineRule="auto"/>
        <w:ind w:firstLine="709"/>
        <w:jc w:val="both"/>
        <w:rPr>
          <w:rFonts w:ascii="Times New Roman" w:hAnsi="Times New Roman" w:cs="Times New Roman"/>
          <w:sz w:val="28"/>
          <w:szCs w:val="28"/>
          <w:lang w:val="en-US"/>
        </w:rPr>
      </w:pPr>
      <w:r w:rsidRPr="0034046A">
        <w:rPr>
          <w:rFonts w:ascii="Times New Roman" w:hAnsi="Times New Roman" w:cs="Times New Roman"/>
          <w:sz w:val="28"/>
          <w:szCs w:val="28"/>
        </w:rPr>
        <w:t>Телевизор</w:t>
      </w:r>
      <w:r w:rsidRPr="0034046A">
        <w:rPr>
          <w:rFonts w:ascii="Times New Roman" w:hAnsi="Times New Roman" w:cs="Times New Roman"/>
          <w:sz w:val="28"/>
          <w:szCs w:val="28"/>
          <w:lang w:val="en-US"/>
        </w:rPr>
        <w:t xml:space="preserve"> Xiaomi TV A Pro 43 2025 4K UHD (30420 </w:t>
      </w:r>
      <w:r w:rsidRPr="0034046A">
        <w:rPr>
          <w:rFonts w:ascii="Times New Roman" w:hAnsi="Times New Roman" w:cs="Times New Roman"/>
          <w:sz w:val="28"/>
          <w:szCs w:val="28"/>
        </w:rPr>
        <w:t>р</w:t>
      </w:r>
      <w:r w:rsidRPr="0034046A">
        <w:rPr>
          <w:rFonts w:ascii="Times New Roman" w:hAnsi="Times New Roman" w:cs="Times New Roman"/>
          <w:sz w:val="28"/>
          <w:szCs w:val="28"/>
          <w:lang w:val="en-US"/>
        </w:rPr>
        <w:t>.)</w:t>
      </w:r>
    </w:p>
    <w:p w14:paraId="0953AB7E" w14:textId="77777777" w:rsidR="00010E10" w:rsidRPr="0034046A" w:rsidRDefault="00010E10"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Кубок для награждения (580 р.)</w:t>
      </w:r>
    </w:p>
    <w:p w14:paraId="69E6A70F" w14:textId="03745E9B" w:rsidR="00010E10" w:rsidRDefault="00010E10"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Церемония награждения победителей в соответствии положением о проведении конкурса, состоится до 20 декабря 2025 г.</w:t>
      </w:r>
    </w:p>
    <w:p w14:paraId="225E2026" w14:textId="77777777" w:rsidR="00DA1686" w:rsidRPr="0034046A" w:rsidRDefault="00DA1686" w:rsidP="0034046A">
      <w:pPr>
        <w:spacing w:after="0" w:line="240" w:lineRule="auto"/>
        <w:ind w:firstLine="709"/>
        <w:jc w:val="both"/>
        <w:rPr>
          <w:rFonts w:ascii="Times New Roman" w:hAnsi="Times New Roman" w:cs="Times New Roman"/>
          <w:sz w:val="28"/>
          <w:szCs w:val="28"/>
        </w:rPr>
      </w:pPr>
    </w:p>
    <w:p w14:paraId="50A3E3AF" w14:textId="77777777" w:rsidR="00010E10" w:rsidRPr="007702CB" w:rsidRDefault="00010E10" w:rsidP="0034046A">
      <w:pPr>
        <w:spacing w:after="0" w:line="240" w:lineRule="auto"/>
        <w:ind w:firstLine="709"/>
        <w:jc w:val="both"/>
        <w:rPr>
          <w:rFonts w:ascii="Times New Roman" w:hAnsi="Times New Roman" w:cs="Times New Roman"/>
          <w:sz w:val="28"/>
          <w:szCs w:val="28"/>
          <w:u w:val="single"/>
        </w:rPr>
      </w:pPr>
      <w:r w:rsidRPr="007702CB">
        <w:rPr>
          <w:rFonts w:ascii="Times New Roman" w:hAnsi="Times New Roman" w:cs="Times New Roman"/>
          <w:sz w:val="28"/>
          <w:szCs w:val="28"/>
          <w:u w:val="single"/>
        </w:rPr>
        <w:t>Основное мероприятие 1.3.3</w:t>
      </w:r>
    </w:p>
    <w:p w14:paraId="20E576A9" w14:textId="77777777" w:rsidR="007702CB" w:rsidRPr="007702CB" w:rsidRDefault="007702CB" w:rsidP="007702CB">
      <w:pPr>
        <w:spacing w:after="0" w:line="240" w:lineRule="auto"/>
        <w:ind w:firstLine="709"/>
        <w:jc w:val="both"/>
        <w:rPr>
          <w:rFonts w:ascii="Times New Roman" w:hAnsi="Times New Roman" w:cs="Times New Roman"/>
          <w:sz w:val="28"/>
          <w:szCs w:val="28"/>
        </w:rPr>
      </w:pPr>
      <w:r w:rsidRPr="007702CB">
        <w:rPr>
          <w:rFonts w:ascii="Times New Roman" w:hAnsi="Times New Roman" w:cs="Times New Roman"/>
          <w:sz w:val="28"/>
          <w:szCs w:val="28"/>
        </w:rPr>
        <w:t>«Страхование жизни и здоровья граждан участвующих в мероприятиях по охране общественного порядка на территории города-курорта Кисловодска»</w:t>
      </w:r>
    </w:p>
    <w:p w14:paraId="2455800E" w14:textId="77777777" w:rsidR="007702CB" w:rsidRPr="008E3722" w:rsidRDefault="007702CB" w:rsidP="007702CB">
      <w:pPr>
        <w:spacing w:after="0" w:line="240" w:lineRule="auto"/>
        <w:ind w:firstLine="709"/>
        <w:jc w:val="both"/>
        <w:rPr>
          <w:rFonts w:ascii="Times New Roman" w:hAnsi="Times New Roman" w:cs="Times New Roman"/>
          <w:sz w:val="28"/>
          <w:szCs w:val="28"/>
        </w:rPr>
      </w:pPr>
      <w:r w:rsidRPr="008E3722">
        <w:rPr>
          <w:rFonts w:ascii="Times New Roman" w:hAnsi="Times New Roman" w:cs="Times New Roman"/>
          <w:sz w:val="28"/>
          <w:szCs w:val="28"/>
        </w:rPr>
        <w:t xml:space="preserve">Проведена работа по страхованию жизни и здоровья членов народной дружины «Кисловодская» на период их участия в мероприятиях по охране общественного порядка в 2025 году. Со страховым акционерным обществом «ВСК» заключен договор страхования №2447205002272 от 21.11.2024 г. (общая сумма 15 000 руб. из бюджета 2024 г.) </w:t>
      </w:r>
    </w:p>
    <w:p w14:paraId="7F1E6CDA" w14:textId="77777777" w:rsidR="007702CB" w:rsidRPr="008E3722" w:rsidRDefault="007702CB" w:rsidP="007702CB">
      <w:pPr>
        <w:spacing w:after="0" w:line="240" w:lineRule="auto"/>
        <w:ind w:firstLine="709"/>
        <w:jc w:val="both"/>
        <w:rPr>
          <w:rFonts w:ascii="Times New Roman" w:hAnsi="Times New Roman" w:cs="Times New Roman"/>
          <w:sz w:val="28"/>
          <w:szCs w:val="28"/>
        </w:rPr>
      </w:pPr>
      <w:r w:rsidRPr="008E3722">
        <w:rPr>
          <w:rFonts w:ascii="Times New Roman" w:hAnsi="Times New Roman" w:cs="Times New Roman"/>
          <w:sz w:val="28"/>
          <w:szCs w:val="28"/>
        </w:rPr>
        <w:t>Кроме того, проведена работа по страхованию лиц вступивших в дружину в 2025 г.  Договор № 2547205001913 страхования жизни и здоровья членов дружины из числа казаков КГО СОКО ТВКО от 29.04.2025 г., 14 человек, (24 500 р).</w:t>
      </w:r>
    </w:p>
    <w:p w14:paraId="4D42EA3F" w14:textId="77777777" w:rsidR="007702CB" w:rsidRPr="008E3722" w:rsidRDefault="007702CB" w:rsidP="007702CB">
      <w:pPr>
        <w:spacing w:after="0" w:line="240" w:lineRule="auto"/>
        <w:ind w:firstLine="709"/>
        <w:jc w:val="both"/>
        <w:rPr>
          <w:rFonts w:ascii="Times New Roman" w:hAnsi="Times New Roman" w:cs="Times New Roman"/>
          <w:sz w:val="28"/>
          <w:szCs w:val="28"/>
        </w:rPr>
      </w:pPr>
      <w:r w:rsidRPr="008E3722">
        <w:rPr>
          <w:rFonts w:ascii="Times New Roman" w:hAnsi="Times New Roman" w:cs="Times New Roman"/>
          <w:sz w:val="28"/>
          <w:szCs w:val="28"/>
        </w:rPr>
        <w:t>Договор № 2547205001914 страхования жизни и здоровья членов добровольной народной дружины «Кисловодская» от 29.04.2025 г.,</w:t>
      </w:r>
    </w:p>
    <w:p w14:paraId="1B2140E4" w14:textId="77777777" w:rsidR="007702CB" w:rsidRPr="008E3722" w:rsidRDefault="007702CB" w:rsidP="007702CB">
      <w:pPr>
        <w:spacing w:after="0" w:line="240" w:lineRule="auto"/>
        <w:ind w:firstLine="709"/>
        <w:jc w:val="both"/>
        <w:rPr>
          <w:rFonts w:ascii="Times New Roman" w:hAnsi="Times New Roman" w:cs="Times New Roman"/>
          <w:sz w:val="28"/>
          <w:szCs w:val="28"/>
        </w:rPr>
      </w:pPr>
      <w:r w:rsidRPr="008E3722">
        <w:rPr>
          <w:rFonts w:ascii="Times New Roman" w:hAnsi="Times New Roman" w:cs="Times New Roman"/>
          <w:sz w:val="28"/>
          <w:szCs w:val="28"/>
        </w:rPr>
        <w:t xml:space="preserve"> 9 человек, (15 750 р).</w:t>
      </w:r>
    </w:p>
    <w:p w14:paraId="65C321AC" w14:textId="07FFF737" w:rsidR="007702CB" w:rsidRPr="008E3722" w:rsidRDefault="007702CB" w:rsidP="007702CB">
      <w:pPr>
        <w:spacing w:after="0" w:line="240" w:lineRule="auto"/>
        <w:ind w:firstLine="709"/>
        <w:jc w:val="both"/>
        <w:rPr>
          <w:rFonts w:ascii="Times New Roman" w:hAnsi="Times New Roman" w:cs="Times New Roman"/>
          <w:sz w:val="28"/>
          <w:szCs w:val="28"/>
        </w:rPr>
      </w:pPr>
      <w:r w:rsidRPr="008E3722">
        <w:rPr>
          <w:rFonts w:ascii="Times New Roman" w:hAnsi="Times New Roman" w:cs="Times New Roman"/>
          <w:sz w:val="28"/>
          <w:szCs w:val="28"/>
        </w:rPr>
        <w:t>В результате проведенной работы обеспечено страхование 100% личного состава народной дружины «Кисловодская» и членов дружины из числа казаков КГО СОКО ТВКО.</w:t>
      </w:r>
    </w:p>
    <w:p w14:paraId="01BBBA66" w14:textId="77777777" w:rsidR="00DA1686" w:rsidRPr="008E3722" w:rsidRDefault="00DA1686" w:rsidP="007702CB">
      <w:pPr>
        <w:spacing w:after="0" w:line="240" w:lineRule="auto"/>
        <w:ind w:firstLine="709"/>
        <w:jc w:val="both"/>
        <w:rPr>
          <w:rFonts w:ascii="Times New Roman" w:hAnsi="Times New Roman" w:cs="Times New Roman"/>
          <w:sz w:val="28"/>
          <w:szCs w:val="28"/>
        </w:rPr>
      </w:pPr>
    </w:p>
    <w:p w14:paraId="5F9E40D2" w14:textId="77777777" w:rsidR="00010E10" w:rsidRPr="007702CB" w:rsidRDefault="00010E10" w:rsidP="0034046A">
      <w:pPr>
        <w:spacing w:after="0" w:line="240" w:lineRule="auto"/>
        <w:ind w:firstLine="709"/>
        <w:jc w:val="both"/>
        <w:rPr>
          <w:rFonts w:ascii="Times New Roman" w:hAnsi="Times New Roman" w:cs="Times New Roman"/>
          <w:sz w:val="28"/>
          <w:szCs w:val="28"/>
          <w:u w:val="single"/>
        </w:rPr>
      </w:pPr>
      <w:r w:rsidRPr="007702CB">
        <w:rPr>
          <w:rFonts w:ascii="Times New Roman" w:hAnsi="Times New Roman" w:cs="Times New Roman"/>
          <w:sz w:val="28"/>
          <w:szCs w:val="28"/>
          <w:u w:val="single"/>
        </w:rPr>
        <w:lastRenderedPageBreak/>
        <w:t>Основное мероприятие 1.3.4</w:t>
      </w:r>
    </w:p>
    <w:p w14:paraId="76A0FEAE" w14:textId="0898413A" w:rsidR="007702CB" w:rsidRPr="007702CB" w:rsidRDefault="007702CB" w:rsidP="007702CB">
      <w:pPr>
        <w:spacing w:after="0" w:line="240" w:lineRule="auto"/>
        <w:ind w:firstLine="709"/>
        <w:jc w:val="both"/>
        <w:rPr>
          <w:rFonts w:ascii="Times New Roman" w:hAnsi="Times New Roman" w:cs="Times New Roman"/>
          <w:sz w:val="28"/>
          <w:szCs w:val="28"/>
        </w:rPr>
      </w:pPr>
      <w:r w:rsidRPr="007702CB">
        <w:rPr>
          <w:rFonts w:ascii="Times New Roman" w:hAnsi="Times New Roman" w:cs="Times New Roman"/>
          <w:sz w:val="28"/>
          <w:szCs w:val="28"/>
        </w:rPr>
        <w:t>«Расходы на организацию материально-технического обеспечения деятельности народных дружин»</w:t>
      </w:r>
    </w:p>
    <w:p w14:paraId="3EA232E1" w14:textId="77777777" w:rsidR="007702CB" w:rsidRPr="007702CB" w:rsidRDefault="007702CB" w:rsidP="007702CB">
      <w:pPr>
        <w:spacing w:after="0" w:line="240" w:lineRule="auto"/>
        <w:ind w:firstLine="709"/>
        <w:jc w:val="both"/>
        <w:rPr>
          <w:rFonts w:ascii="Times New Roman" w:hAnsi="Times New Roman" w:cs="Times New Roman"/>
          <w:sz w:val="28"/>
          <w:szCs w:val="28"/>
        </w:rPr>
      </w:pPr>
      <w:r w:rsidRPr="007702CB">
        <w:rPr>
          <w:rFonts w:ascii="Times New Roman" w:hAnsi="Times New Roman" w:cs="Times New Roman"/>
          <w:sz w:val="28"/>
          <w:szCs w:val="28"/>
        </w:rPr>
        <w:t>В целях создания условий для деятельности добровольных формирований по охране общественного порядка и решения задач по предупреждению и профилактике правонарушений на территории города-курорта Кисловодска, в предыдущий период (2021-2023 гг.) в рамках реализации мероприятий муниципальной программы приобретено:</w:t>
      </w:r>
    </w:p>
    <w:p w14:paraId="6F86ACBD" w14:textId="77777777" w:rsidR="007702CB" w:rsidRPr="007702CB" w:rsidRDefault="007702CB" w:rsidP="007702CB">
      <w:pPr>
        <w:spacing w:after="0" w:line="240" w:lineRule="auto"/>
        <w:ind w:firstLine="709"/>
        <w:jc w:val="both"/>
        <w:rPr>
          <w:rFonts w:ascii="Times New Roman" w:hAnsi="Times New Roman" w:cs="Times New Roman"/>
          <w:sz w:val="28"/>
          <w:szCs w:val="28"/>
        </w:rPr>
      </w:pPr>
      <w:r w:rsidRPr="007702CB">
        <w:rPr>
          <w:rFonts w:ascii="Times New Roman" w:hAnsi="Times New Roman" w:cs="Times New Roman"/>
          <w:sz w:val="28"/>
          <w:szCs w:val="28"/>
        </w:rPr>
        <w:t>- ноутбук Asus VivoBook,</w:t>
      </w:r>
    </w:p>
    <w:p w14:paraId="1C9DC80C" w14:textId="77777777" w:rsidR="007702CB" w:rsidRPr="007702CB" w:rsidRDefault="007702CB" w:rsidP="007702CB">
      <w:pPr>
        <w:spacing w:after="0" w:line="240" w:lineRule="auto"/>
        <w:ind w:firstLine="709"/>
        <w:jc w:val="both"/>
        <w:rPr>
          <w:rFonts w:ascii="Times New Roman" w:hAnsi="Times New Roman" w:cs="Times New Roman"/>
          <w:sz w:val="28"/>
          <w:szCs w:val="28"/>
        </w:rPr>
      </w:pPr>
      <w:r w:rsidRPr="007702CB">
        <w:rPr>
          <w:rFonts w:ascii="Times New Roman" w:hAnsi="Times New Roman" w:cs="Times New Roman"/>
          <w:sz w:val="28"/>
          <w:szCs w:val="28"/>
        </w:rPr>
        <w:t>- МФУ лазерный Pantum,</w:t>
      </w:r>
    </w:p>
    <w:p w14:paraId="6C1031B9" w14:textId="77777777" w:rsidR="007702CB" w:rsidRPr="007702CB" w:rsidRDefault="007702CB" w:rsidP="007702CB">
      <w:pPr>
        <w:spacing w:after="0" w:line="240" w:lineRule="auto"/>
        <w:ind w:firstLine="709"/>
        <w:jc w:val="both"/>
        <w:rPr>
          <w:rFonts w:ascii="Times New Roman" w:hAnsi="Times New Roman" w:cs="Times New Roman"/>
          <w:sz w:val="28"/>
          <w:szCs w:val="28"/>
        </w:rPr>
      </w:pPr>
      <w:r w:rsidRPr="007702CB">
        <w:rPr>
          <w:rFonts w:ascii="Times New Roman" w:hAnsi="Times New Roman" w:cs="Times New Roman"/>
          <w:sz w:val="28"/>
          <w:szCs w:val="28"/>
        </w:rPr>
        <w:t>- офисная мебель для общих собраний (столов -5 шт. стульев - 9 шт.),</w:t>
      </w:r>
    </w:p>
    <w:p w14:paraId="44507D58" w14:textId="77777777" w:rsidR="007702CB" w:rsidRPr="007702CB" w:rsidRDefault="007702CB" w:rsidP="007702CB">
      <w:pPr>
        <w:spacing w:after="0" w:line="240" w:lineRule="auto"/>
        <w:ind w:firstLine="709"/>
        <w:jc w:val="both"/>
        <w:rPr>
          <w:rFonts w:ascii="Times New Roman" w:hAnsi="Times New Roman" w:cs="Times New Roman"/>
          <w:sz w:val="28"/>
          <w:szCs w:val="28"/>
        </w:rPr>
      </w:pPr>
      <w:r w:rsidRPr="007702CB">
        <w:rPr>
          <w:rFonts w:ascii="Times New Roman" w:hAnsi="Times New Roman" w:cs="Times New Roman"/>
          <w:sz w:val="28"/>
          <w:szCs w:val="28"/>
        </w:rPr>
        <w:t>- рация Midland G70XT - 4 шт.</w:t>
      </w:r>
    </w:p>
    <w:p w14:paraId="5EE56B9D" w14:textId="77777777" w:rsidR="007702CB" w:rsidRPr="007702CB" w:rsidRDefault="007702CB" w:rsidP="007702CB">
      <w:pPr>
        <w:spacing w:after="0" w:line="240" w:lineRule="auto"/>
        <w:ind w:firstLine="709"/>
        <w:jc w:val="both"/>
        <w:rPr>
          <w:rFonts w:ascii="Times New Roman" w:hAnsi="Times New Roman" w:cs="Times New Roman"/>
          <w:sz w:val="28"/>
          <w:szCs w:val="28"/>
        </w:rPr>
      </w:pPr>
      <w:r w:rsidRPr="007702CB">
        <w:rPr>
          <w:rFonts w:ascii="Times New Roman" w:hAnsi="Times New Roman" w:cs="Times New Roman"/>
          <w:sz w:val="28"/>
          <w:szCs w:val="28"/>
        </w:rPr>
        <w:t xml:space="preserve">- нагрудный видеорегистратор TurboSxyXZA- 4 шт., </w:t>
      </w:r>
    </w:p>
    <w:p w14:paraId="225E4D4A" w14:textId="77777777" w:rsidR="007702CB" w:rsidRPr="007702CB" w:rsidRDefault="007702CB" w:rsidP="007702CB">
      <w:pPr>
        <w:spacing w:after="0" w:line="240" w:lineRule="auto"/>
        <w:ind w:firstLine="709"/>
        <w:jc w:val="both"/>
        <w:rPr>
          <w:rFonts w:ascii="Times New Roman" w:hAnsi="Times New Roman" w:cs="Times New Roman"/>
          <w:sz w:val="28"/>
          <w:szCs w:val="28"/>
        </w:rPr>
      </w:pPr>
      <w:r w:rsidRPr="007702CB">
        <w:rPr>
          <w:rFonts w:ascii="Times New Roman" w:hAnsi="Times New Roman" w:cs="Times New Roman"/>
          <w:sz w:val="28"/>
          <w:szCs w:val="28"/>
        </w:rPr>
        <w:t>- мегафон (громкоговоритель) Turbo Sky MS-01,</w:t>
      </w:r>
    </w:p>
    <w:p w14:paraId="16C7CEE6" w14:textId="77777777" w:rsidR="007702CB" w:rsidRPr="007702CB" w:rsidRDefault="007702CB" w:rsidP="007702CB">
      <w:pPr>
        <w:spacing w:after="0" w:line="240" w:lineRule="auto"/>
        <w:ind w:firstLine="709"/>
        <w:jc w:val="both"/>
        <w:rPr>
          <w:rFonts w:ascii="Times New Roman" w:hAnsi="Times New Roman" w:cs="Times New Roman"/>
          <w:sz w:val="28"/>
          <w:szCs w:val="28"/>
        </w:rPr>
      </w:pPr>
      <w:r w:rsidRPr="007702CB">
        <w:rPr>
          <w:rFonts w:ascii="Times New Roman" w:hAnsi="Times New Roman" w:cs="Times New Roman"/>
          <w:sz w:val="28"/>
          <w:szCs w:val="28"/>
        </w:rPr>
        <w:t>- аккумуляторный фонарь - 10 шт.,</w:t>
      </w:r>
    </w:p>
    <w:p w14:paraId="0A591E2E" w14:textId="77777777" w:rsidR="007702CB" w:rsidRPr="007702CB" w:rsidRDefault="007702CB" w:rsidP="007702CB">
      <w:pPr>
        <w:spacing w:after="0" w:line="240" w:lineRule="auto"/>
        <w:ind w:firstLine="709"/>
        <w:jc w:val="both"/>
        <w:rPr>
          <w:rFonts w:ascii="Times New Roman" w:hAnsi="Times New Roman" w:cs="Times New Roman"/>
          <w:sz w:val="28"/>
          <w:szCs w:val="28"/>
        </w:rPr>
      </w:pPr>
      <w:r w:rsidRPr="007702CB">
        <w:rPr>
          <w:rFonts w:ascii="Times New Roman" w:hAnsi="Times New Roman" w:cs="Times New Roman"/>
          <w:sz w:val="28"/>
          <w:szCs w:val="28"/>
        </w:rPr>
        <w:t>- термоконтейнеры (термос) - 9 шт.,</w:t>
      </w:r>
    </w:p>
    <w:p w14:paraId="17E78F46" w14:textId="77777777" w:rsidR="007702CB" w:rsidRPr="007702CB" w:rsidRDefault="007702CB" w:rsidP="007702CB">
      <w:pPr>
        <w:spacing w:after="0" w:line="240" w:lineRule="auto"/>
        <w:ind w:firstLine="709"/>
        <w:jc w:val="both"/>
        <w:rPr>
          <w:rFonts w:ascii="Times New Roman" w:hAnsi="Times New Roman" w:cs="Times New Roman"/>
          <w:sz w:val="28"/>
          <w:szCs w:val="28"/>
        </w:rPr>
      </w:pPr>
      <w:r w:rsidRPr="007702CB">
        <w:rPr>
          <w:rFonts w:ascii="Times New Roman" w:hAnsi="Times New Roman" w:cs="Times New Roman"/>
          <w:sz w:val="28"/>
          <w:szCs w:val="28"/>
        </w:rPr>
        <w:t>- нагрудный знак народного дружинника - 20 шт.</w:t>
      </w:r>
    </w:p>
    <w:p w14:paraId="29702BA0" w14:textId="77777777" w:rsidR="007702CB" w:rsidRPr="007702CB" w:rsidRDefault="007702CB" w:rsidP="007702CB">
      <w:pPr>
        <w:spacing w:after="0" w:line="240" w:lineRule="auto"/>
        <w:ind w:firstLine="709"/>
        <w:jc w:val="both"/>
        <w:rPr>
          <w:rFonts w:ascii="Times New Roman" w:hAnsi="Times New Roman" w:cs="Times New Roman"/>
          <w:sz w:val="28"/>
          <w:szCs w:val="28"/>
        </w:rPr>
      </w:pPr>
      <w:r w:rsidRPr="007702CB">
        <w:rPr>
          <w:rFonts w:ascii="Times New Roman" w:hAnsi="Times New Roman" w:cs="Times New Roman"/>
          <w:sz w:val="28"/>
          <w:szCs w:val="28"/>
        </w:rPr>
        <w:t>- нарукавная повязка - 20 шт.,</w:t>
      </w:r>
    </w:p>
    <w:p w14:paraId="4F465FA2" w14:textId="77777777" w:rsidR="007702CB" w:rsidRPr="007702CB" w:rsidRDefault="007702CB" w:rsidP="007702CB">
      <w:pPr>
        <w:spacing w:after="0" w:line="240" w:lineRule="auto"/>
        <w:ind w:firstLine="709"/>
        <w:jc w:val="both"/>
        <w:rPr>
          <w:rFonts w:ascii="Times New Roman" w:hAnsi="Times New Roman" w:cs="Times New Roman"/>
          <w:sz w:val="28"/>
          <w:szCs w:val="28"/>
        </w:rPr>
      </w:pPr>
      <w:r w:rsidRPr="007702CB">
        <w:rPr>
          <w:rFonts w:ascii="Times New Roman" w:hAnsi="Times New Roman" w:cs="Times New Roman"/>
          <w:sz w:val="28"/>
          <w:szCs w:val="28"/>
        </w:rPr>
        <w:t>- дождевики на молнии (мембрана, полиэстер), 54-56 размер, 11 шт. в настоящее время исходя из докладов командиров дружин потребность в материально-техническом обеспечения деятельности народных дружин отсутствует.</w:t>
      </w:r>
    </w:p>
    <w:p w14:paraId="59CFA0C4" w14:textId="19EA7E20" w:rsidR="007702CB" w:rsidRDefault="007702CB" w:rsidP="007702CB">
      <w:pPr>
        <w:spacing w:after="0" w:line="240" w:lineRule="auto"/>
        <w:ind w:firstLine="709"/>
        <w:jc w:val="both"/>
        <w:rPr>
          <w:rFonts w:ascii="Times New Roman" w:hAnsi="Times New Roman" w:cs="Times New Roman"/>
          <w:sz w:val="28"/>
          <w:szCs w:val="28"/>
        </w:rPr>
      </w:pPr>
      <w:r w:rsidRPr="007702CB">
        <w:rPr>
          <w:rFonts w:ascii="Times New Roman" w:hAnsi="Times New Roman" w:cs="Times New Roman"/>
          <w:sz w:val="28"/>
          <w:szCs w:val="28"/>
        </w:rPr>
        <w:t>В рамках муниципального контракта №15 от 21.05.2025 г. проведена работа по разработке и изготовлению удостоверений для членов дружины из числа казаков КГО СОКО ТВКО, 14 шт. (7000 р.)</w:t>
      </w:r>
    </w:p>
    <w:p w14:paraId="53F54567" w14:textId="77777777" w:rsidR="00DA1686" w:rsidRDefault="00DA1686" w:rsidP="007702CB">
      <w:pPr>
        <w:spacing w:after="0" w:line="240" w:lineRule="auto"/>
        <w:ind w:firstLine="709"/>
        <w:jc w:val="both"/>
        <w:rPr>
          <w:sz w:val="28"/>
          <w:szCs w:val="28"/>
        </w:rPr>
      </w:pPr>
    </w:p>
    <w:p w14:paraId="508F5613" w14:textId="77777777" w:rsidR="00010E10" w:rsidRPr="007702CB" w:rsidRDefault="00010E10" w:rsidP="0034046A">
      <w:pPr>
        <w:spacing w:after="0" w:line="240" w:lineRule="auto"/>
        <w:ind w:firstLine="709"/>
        <w:jc w:val="both"/>
        <w:rPr>
          <w:rFonts w:ascii="Times New Roman" w:hAnsi="Times New Roman" w:cs="Times New Roman"/>
          <w:sz w:val="28"/>
          <w:szCs w:val="28"/>
          <w:u w:val="single"/>
        </w:rPr>
      </w:pPr>
      <w:r w:rsidRPr="007702CB">
        <w:rPr>
          <w:rFonts w:ascii="Times New Roman" w:hAnsi="Times New Roman" w:cs="Times New Roman"/>
          <w:sz w:val="28"/>
          <w:szCs w:val="28"/>
          <w:u w:val="single"/>
        </w:rPr>
        <w:t>Основное мероприятие 1.4</w:t>
      </w:r>
    </w:p>
    <w:p w14:paraId="416D0571" w14:textId="28E33F2C" w:rsidR="007702CB" w:rsidRDefault="007702CB" w:rsidP="007702CB">
      <w:pPr>
        <w:spacing w:after="0" w:line="240" w:lineRule="auto"/>
        <w:ind w:firstLine="709"/>
        <w:jc w:val="both"/>
        <w:rPr>
          <w:rFonts w:ascii="Times New Roman" w:hAnsi="Times New Roman" w:cs="Times New Roman"/>
          <w:sz w:val="28"/>
          <w:szCs w:val="28"/>
        </w:rPr>
      </w:pPr>
      <w:r w:rsidRPr="007702CB">
        <w:rPr>
          <w:rFonts w:ascii="Times New Roman" w:hAnsi="Times New Roman" w:cs="Times New Roman"/>
          <w:sz w:val="28"/>
          <w:szCs w:val="28"/>
        </w:rPr>
        <w:t>«Информирование граждан о наиболее распространенных формах и способах совершения преступных посягательств, в том числе, о получивших распространение новых способах мошеннических действий»</w:t>
      </w:r>
    </w:p>
    <w:p w14:paraId="21C68FE4" w14:textId="77777777" w:rsidR="007702CB" w:rsidRPr="007702CB" w:rsidRDefault="007702CB" w:rsidP="007702CB">
      <w:pPr>
        <w:spacing w:after="0" w:line="240" w:lineRule="auto"/>
        <w:ind w:firstLine="709"/>
        <w:jc w:val="both"/>
        <w:rPr>
          <w:rFonts w:ascii="Times New Roman" w:hAnsi="Times New Roman" w:cs="Times New Roman"/>
          <w:sz w:val="28"/>
          <w:szCs w:val="28"/>
        </w:rPr>
      </w:pPr>
      <w:r w:rsidRPr="007702CB">
        <w:rPr>
          <w:rFonts w:ascii="Times New Roman" w:hAnsi="Times New Roman" w:cs="Times New Roman"/>
          <w:sz w:val="28"/>
          <w:szCs w:val="28"/>
        </w:rPr>
        <w:t>Информирование граждан о наиболее распространенных формах и способах совершения преступных посягательств, в том числе, о получивших распространение новых способах мошеннических действий.</w:t>
      </w:r>
    </w:p>
    <w:p w14:paraId="598ACFF4" w14:textId="77777777" w:rsidR="007702CB" w:rsidRPr="007702CB" w:rsidRDefault="007702CB" w:rsidP="007702CB">
      <w:pPr>
        <w:spacing w:after="0" w:line="240" w:lineRule="auto"/>
        <w:ind w:firstLine="709"/>
        <w:jc w:val="both"/>
        <w:rPr>
          <w:rFonts w:ascii="Times New Roman" w:hAnsi="Times New Roman" w:cs="Times New Roman"/>
          <w:sz w:val="28"/>
          <w:szCs w:val="28"/>
        </w:rPr>
      </w:pPr>
      <w:r w:rsidRPr="007702CB">
        <w:rPr>
          <w:rFonts w:ascii="Times New Roman" w:hAnsi="Times New Roman" w:cs="Times New Roman"/>
          <w:sz w:val="28"/>
          <w:szCs w:val="28"/>
        </w:rPr>
        <w:t>Информирование жителей города-курорта Кисловодска осуществлялось по следующим направлениям:</w:t>
      </w:r>
    </w:p>
    <w:p w14:paraId="3D58B156" w14:textId="77777777" w:rsidR="007702CB" w:rsidRPr="007702CB" w:rsidRDefault="007702CB" w:rsidP="007702CB">
      <w:pPr>
        <w:spacing w:after="0" w:line="240" w:lineRule="auto"/>
        <w:ind w:firstLine="709"/>
        <w:jc w:val="both"/>
        <w:rPr>
          <w:rFonts w:ascii="Times New Roman" w:hAnsi="Times New Roman" w:cs="Times New Roman"/>
          <w:sz w:val="28"/>
          <w:szCs w:val="28"/>
        </w:rPr>
      </w:pPr>
      <w:r w:rsidRPr="007702CB">
        <w:rPr>
          <w:rFonts w:ascii="Times New Roman" w:hAnsi="Times New Roman" w:cs="Times New Roman"/>
          <w:sz w:val="28"/>
          <w:szCs w:val="28"/>
        </w:rPr>
        <w:t>- деятельность муниципальных образовательных организаций по обучению обучающихся с целью повышения гражданской активности и формирования навыков ориентироваться в различных жизненных ситуациях;</w:t>
      </w:r>
    </w:p>
    <w:p w14:paraId="0E980716" w14:textId="77777777" w:rsidR="007702CB" w:rsidRPr="007702CB" w:rsidRDefault="007702CB" w:rsidP="007702CB">
      <w:pPr>
        <w:spacing w:after="0" w:line="240" w:lineRule="auto"/>
        <w:ind w:firstLine="709"/>
        <w:jc w:val="both"/>
        <w:rPr>
          <w:rFonts w:ascii="Times New Roman" w:hAnsi="Times New Roman" w:cs="Times New Roman"/>
          <w:sz w:val="28"/>
          <w:szCs w:val="28"/>
        </w:rPr>
      </w:pPr>
      <w:r w:rsidRPr="007702CB">
        <w:rPr>
          <w:rFonts w:ascii="Times New Roman" w:hAnsi="Times New Roman" w:cs="Times New Roman"/>
          <w:sz w:val="28"/>
          <w:szCs w:val="28"/>
        </w:rPr>
        <w:t>- размещение на официальном сайте администрации города-курорта Кисловодска нормативных правовых актов по соответствующим сферам деятельности органов местного самоуправления городского округа;</w:t>
      </w:r>
    </w:p>
    <w:p w14:paraId="79549E78" w14:textId="77777777" w:rsidR="007702CB" w:rsidRPr="007702CB" w:rsidRDefault="007702CB" w:rsidP="007702CB">
      <w:pPr>
        <w:spacing w:after="0" w:line="240" w:lineRule="auto"/>
        <w:ind w:firstLine="709"/>
        <w:jc w:val="both"/>
        <w:rPr>
          <w:rFonts w:ascii="Times New Roman" w:hAnsi="Times New Roman" w:cs="Times New Roman"/>
          <w:sz w:val="28"/>
          <w:szCs w:val="28"/>
        </w:rPr>
      </w:pPr>
      <w:r w:rsidRPr="007702CB">
        <w:rPr>
          <w:rFonts w:ascii="Times New Roman" w:hAnsi="Times New Roman" w:cs="Times New Roman"/>
          <w:sz w:val="28"/>
          <w:szCs w:val="28"/>
        </w:rPr>
        <w:t>- проведение в библиотеках города-курорта Кисловодска учебно-методических мероприятий, направленных на повышение правовой грамотности;</w:t>
      </w:r>
    </w:p>
    <w:p w14:paraId="3E506CBC" w14:textId="77777777" w:rsidR="007702CB" w:rsidRPr="007702CB" w:rsidRDefault="007702CB" w:rsidP="007702CB">
      <w:pPr>
        <w:spacing w:after="0" w:line="240" w:lineRule="auto"/>
        <w:ind w:firstLine="709"/>
        <w:jc w:val="both"/>
        <w:rPr>
          <w:rFonts w:ascii="Times New Roman" w:hAnsi="Times New Roman" w:cs="Times New Roman"/>
          <w:sz w:val="28"/>
          <w:szCs w:val="28"/>
        </w:rPr>
      </w:pPr>
      <w:r w:rsidRPr="007702CB">
        <w:rPr>
          <w:rFonts w:ascii="Times New Roman" w:hAnsi="Times New Roman" w:cs="Times New Roman"/>
          <w:sz w:val="28"/>
          <w:szCs w:val="28"/>
        </w:rPr>
        <w:t>- информирование граждан путем размещения в местных СМИ информации о видах и формах мошенничества.</w:t>
      </w:r>
    </w:p>
    <w:p w14:paraId="2E684DFA" w14:textId="77777777" w:rsidR="007702CB" w:rsidRPr="007702CB" w:rsidRDefault="007702CB" w:rsidP="007702CB">
      <w:pPr>
        <w:spacing w:after="0" w:line="240" w:lineRule="auto"/>
        <w:ind w:firstLine="709"/>
        <w:jc w:val="both"/>
        <w:rPr>
          <w:rFonts w:ascii="Times New Roman" w:hAnsi="Times New Roman" w:cs="Times New Roman"/>
          <w:sz w:val="28"/>
          <w:szCs w:val="28"/>
        </w:rPr>
      </w:pPr>
      <w:r w:rsidRPr="007702CB">
        <w:rPr>
          <w:rFonts w:ascii="Times New Roman" w:hAnsi="Times New Roman" w:cs="Times New Roman"/>
          <w:sz w:val="28"/>
          <w:szCs w:val="28"/>
        </w:rPr>
        <w:lastRenderedPageBreak/>
        <w:t>В соответствии с муниципальным контрактом №16 от 21 мая 2025 г. разработка и изготовление полиграфической продукции: листовка А-6 «Осторожно мошенники» 1000 шт., самоклеющийся постер А-4 «Осторожно мошенники» 200 шт. (14700 руб.).</w:t>
      </w:r>
    </w:p>
    <w:p w14:paraId="728435F3" w14:textId="77777777" w:rsidR="007702CB" w:rsidRPr="007702CB" w:rsidRDefault="007702CB" w:rsidP="007702CB">
      <w:pPr>
        <w:spacing w:after="0" w:line="240" w:lineRule="auto"/>
        <w:ind w:firstLine="709"/>
        <w:jc w:val="both"/>
        <w:rPr>
          <w:rFonts w:ascii="Times New Roman" w:hAnsi="Times New Roman" w:cs="Times New Roman"/>
          <w:sz w:val="28"/>
          <w:szCs w:val="28"/>
        </w:rPr>
      </w:pPr>
      <w:r w:rsidRPr="007702CB">
        <w:rPr>
          <w:rFonts w:ascii="Times New Roman" w:hAnsi="Times New Roman" w:cs="Times New Roman"/>
          <w:sz w:val="28"/>
          <w:szCs w:val="28"/>
        </w:rPr>
        <w:t xml:space="preserve">В рамках </w:t>
      </w:r>
      <w:hyperlink r:id="rId10" w:history="1">
        <w:r w:rsidRPr="007702CB">
          <w:rPr>
            <w:rFonts w:ascii="Times New Roman" w:hAnsi="Times New Roman" w:cs="Times New Roman"/>
            <w:sz w:val="28"/>
            <w:szCs w:val="28"/>
          </w:rPr>
          <w:t>муниципального контракта №44 от 16.09.2025 г.</w:t>
        </w:r>
      </w:hyperlink>
      <w:r w:rsidRPr="007702CB">
        <w:rPr>
          <w:rFonts w:ascii="Times New Roman" w:hAnsi="Times New Roman" w:cs="Times New Roman"/>
          <w:sz w:val="28"/>
          <w:szCs w:val="28"/>
        </w:rPr>
        <w:t xml:space="preserve"> разработана и изготовлена полиграфическая продукция, направленная на профилактику мошенничества (на общую сумму 15 400 р.)</w:t>
      </w:r>
    </w:p>
    <w:p w14:paraId="5516AC14" w14:textId="77777777" w:rsidR="007702CB" w:rsidRPr="007702CB" w:rsidRDefault="007702CB" w:rsidP="007702CB">
      <w:pPr>
        <w:spacing w:after="0" w:line="240" w:lineRule="auto"/>
        <w:ind w:firstLine="709"/>
        <w:jc w:val="both"/>
        <w:rPr>
          <w:rFonts w:ascii="Times New Roman" w:hAnsi="Times New Roman" w:cs="Times New Roman"/>
          <w:sz w:val="28"/>
          <w:szCs w:val="28"/>
        </w:rPr>
      </w:pPr>
      <w:r w:rsidRPr="007702CB">
        <w:rPr>
          <w:rFonts w:ascii="Times New Roman" w:hAnsi="Times New Roman" w:cs="Times New Roman"/>
          <w:sz w:val="28"/>
          <w:szCs w:val="28"/>
        </w:rPr>
        <w:t xml:space="preserve">- </w:t>
      </w:r>
      <w:hyperlink r:id="rId11" w:history="1">
        <w:r w:rsidRPr="007702CB">
          <w:rPr>
            <w:rFonts w:ascii="Times New Roman" w:hAnsi="Times New Roman" w:cs="Times New Roman"/>
            <w:sz w:val="28"/>
            <w:szCs w:val="28"/>
          </w:rPr>
          <w:t>листовка «Что обычно говорят мошенники?»</w:t>
        </w:r>
      </w:hyperlink>
      <w:r w:rsidRPr="007702CB">
        <w:rPr>
          <w:rFonts w:ascii="Times New Roman" w:hAnsi="Times New Roman" w:cs="Times New Roman"/>
          <w:sz w:val="28"/>
          <w:szCs w:val="28"/>
        </w:rPr>
        <w:t>, А-5, 2000 экз.</w:t>
      </w:r>
    </w:p>
    <w:p w14:paraId="61D45E65" w14:textId="77777777" w:rsidR="007702CB" w:rsidRPr="007702CB" w:rsidRDefault="007702CB" w:rsidP="007702CB">
      <w:pPr>
        <w:spacing w:after="0" w:line="240" w:lineRule="auto"/>
        <w:ind w:firstLine="709"/>
        <w:jc w:val="both"/>
        <w:rPr>
          <w:rFonts w:ascii="Times New Roman" w:hAnsi="Times New Roman" w:cs="Times New Roman"/>
          <w:sz w:val="28"/>
          <w:szCs w:val="28"/>
        </w:rPr>
      </w:pPr>
      <w:r w:rsidRPr="007702CB">
        <w:rPr>
          <w:rFonts w:ascii="Times New Roman" w:hAnsi="Times New Roman" w:cs="Times New Roman"/>
          <w:sz w:val="28"/>
          <w:szCs w:val="28"/>
        </w:rPr>
        <w:t xml:space="preserve">- </w:t>
      </w:r>
      <w:hyperlink r:id="rId12" w:history="1">
        <w:r w:rsidRPr="007702CB">
          <w:rPr>
            <w:rFonts w:ascii="Times New Roman" w:hAnsi="Times New Roman" w:cs="Times New Roman"/>
            <w:sz w:val="28"/>
            <w:szCs w:val="28"/>
          </w:rPr>
          <w:t>плакат (самоклейка) «Что обычно говорят мошенники?»</w:t>
        </w:r>
      </w:hyperlink>
      <w:r w:rsidRPr="007702CB">
        <w:rPr>
          <w:rFonts w:ascii="Times New Roman" w:hAnsi="Times New Roman" w:cs="Times New Roman"/>
          <w:sz w:val="28"/>
          <w:szCs w:val="28"/>
        </w:rPr>
        <w:t>, А-4, 110 экз.</w:t>
      </w:r>
    </w:p>
    <w:p w14:paraId="2B362E72" w14:textId="77777777" w:rsidR="007702CB" w:rsidRPr="007702CB" w:rsidRDefault="007702CB" w:rsidP="007702CB">
      <w:pPr>
        <w:spacing w:after="0" w:line="240" w:lineRule="auto"/>
        <w:ind w:firstLine="709"/>
        <w:jc w:val="both"/>
        <w:rPr>
          <w:rFonts w:ascii="Times New Roman" w:hAnsi="Times New Roman" w:cs="Times New Roman"/>
          <w:sz w:val="28"/>
          <w:szCs w:val="28"/>
        </w:rPr>
      </w:pPr>
      <w:r w:rsidRPr="007702CB">
        <w:rPr>
          <w:rFonts w:ascii="Times New Roman" w:hAnsi="Times New Roman" w:cs="Times New Roman"/>
          <w:sz w:val="28"/>
          <w:szCs w:val="28"/>
        </w:rPr>
        <w:t>Вся изготовленная продукцию содержит графические изображения (QR-cod), при сканировании которого осуществляется переход на портал посвященный указанной тематике, содержащий развернутую информацию о видах мошенничества и способах противодействия мошенническим проявлениям.</w:t>
      </w:r>
    </w:p>
    <w:p w14:paraId="58A09884" w14:textId="77777777" w:rsidR="007702CB" w:rsidRPr="007702CB" w:rsidRDefault="007702CB" w:rsidP="007702CB">
      <w:pPr>
        <w:spacing w:after="0" w:line="240" w:lineRule="auto"/>
        <w:ind w:firstLine="709"/>
        <w:jc w:val="both"/>
        <w:rPr>
          <w:rFonts w:ascii="Times New Roman" w:hAnsi="Times New Roman" w:cs="Times New Roman"/>
          <w:sz w:val="28"/>
          <w:szCs w:val="28"/>
        </w:rPr>
      </w:pPr>
      <w:r w:rsidRPr="007702CB">
        <w:rPr>
          <w:rFonts w:ascii="Times New Roman" w:hAnsi="Times New Roman" w:cs="Times New Roman"/>
          <w:sz w:val="28"/>
          <w:szCs w:val="28"/>
        </w:rPr>
        <w:t>Изготовленные материалы направлены для распространения в: линейный отдел полиции на станции Кисловодск Минераловодского ЛУ МВД России на транспорте, ОМВД России по г.Кисловодск, МФЦ, структурные подразделения администрации (управление социальной защиты населения, комитет по культуре, управление образования, транспортные компании, ресурсоснабжающие организации, а также в управляющие компании и ЕРКЦ для размещения на специализированных стендах для объявлений. К распространению полиграфической продукции систематически привлекаются волонтеры МКУ «Центр молодежи» членами народной дружины «Кисловодская, и ООПН «Тонус».  (информация о распределении полиграфической продукции представлена в приложение 1).</w:t>
      </w:r>
    </w:p>
    <w:p w14:paraId="2407D646" w14:textId="77777777" w:rsidR="007702CB" w:rsidRPr="007702CB" w:rsidRDefault="007702CB" w:rsidP="007702CB">
      <w:pPr>
        <w:spacing w:after="0" w:line="240" w:lineRule="auto"/>
        <w:ind w:firstLine="709"/>
        <w:jc w:val="both"/>
        <w:rPr>
          <w:rFonts w:ascii="Times New Roman" w:hAnsi="Times New Roman" w:cs="Times New Roman"/>
          <w:sz w:val="28"/>
          <w:szCs w:val="28"/>
        </w:rPr>
      </w:pPr>
      <w:r w:rsidRPr="007702CB">
        <w:rPr>
          <w:rFonts w:ascii="Times New Roman" w:hAnsi="Times New Roman" w:cs="Times New Roman"/>
          <w:sz w:val="28"/>
          <w:szCs w:val="28"/>
        </w:rPr>
        <w:t>Также, распространялись информационные материалы, изготовленные в предыдущие годы.</w:t>
      </w:r>
    </w:p>
    <w:p w14:paraId="5BB3F87F" w14:textId="77777777" w:rsidR="007702CB" w:rsidRPr="007702CB" w:rsidRDefault="007702CB" w:rsidP="007702CB">
      <w:pPr>
        <w:spacing w:after="0" w:line="240" w:lineRule="auto"/>
        <w:ind w:firstLine="709"/>
        <w:jc w:val="both"/>
        <w:rPr>
          <w:rFonts w:ascii="Times New Roman" w:hAnsi="Times New Roman" w:cs="Times New Roman"/>
          <w:sz w:val="28"/>
          <w:szCs w:val="28"/>
        </w:rPr>
      </w:pPr>
      <w:r w:rsidRPr="007702CB">
        <w:rPr>
          <w:rFonts w:ascii="Times New Roman" w:hAnsi="Times New Roman" w:cs="Times New Roman"/>
          <w:sz w:val="28"/>
          <w:szCs w:val="28"/>
        </w:rPr>
        <w:t>Кроме того, в целях снижения количества мошеннических проявлений на территории города-курорта Кисловодска структурными подразделениями и органами администрации города-курорта Кисловодска проведена следующая работа:</w:t>
      </w:r>
    </w:p>
    <w:p w14:paraId="2250FB67" w14:textId="77777777" w:rsidR="007702CB" w:rsidRPr="007702CB" w:rsidRDefault="007702CB" w:rsidP="007702CB">
      <w:pPr>
        <w:spacing w:after="0" w:line="240" w:lineRule="auto"/>
        <w:ind w:firstLine="709"/>
        <w:jc w:val="both"/>
        <w:rPr>
          <w:rFonts w:ascii="Times New Roman" w:hAnsi="Times New Roman" w:cs="Times New Roman"/>
          <w:sz w:val="28"/>
          <w:szCs w:val="28"/>
        </w:rPr>
      </w:pPr>
      <w:r w:rsidRPr="007702CB">
        <w:rPr>
          <w:rFonts w:ascii="Times New Roman" w:hAnsi="Times New Roman" w:cs="Times New Roman"/>
          <w:sz w:val="28"/>
          <w:szCs w:val="28"/>
        </w:rPr>
        <w:t>К распространению полиграфической продукции, в рамках акции, привлекаются члены добровольной народной дружины «Кисловодская» (https://vk.com/uob_kislovodsk?w=wall-217464792_359).</w:t>
      </w:r>
    </w:p>
    <w:p w14:paraId="17C95B0A" w14:textId="77777777" w:rsidR="007702CB" w:rsidRPr="007702CB" w:rsidRDefault="007702CB" w:rsidP="007702CB">
      <w:pPr>
        <w:spacing w:after="0" w:line="240" w:lineRule="auto"/>
        <w:ind w:firstLine="709"/>
        <w:jc w:val="both"/>
        <w:rPr>
          <w:rFonts w:ascii="Times New Roman" w:hAnsi="Times New Roman" w:cs="Times New Roman"/>
          <w:sz w:val="28"/>
          <w:szCs w:val="28"/>
        </w:rPr>
      </w:pPr>
      <w:r w:rsidRPr="007702CB">
        <w:rPr>
          <w:rFonts w:ascii="Times New Roman" w:hAnsi="Times New Roman" w:cs="Times New Roman"/>
          <w:sz w:val="28"/>
          <w:szCs w:val="28"/>
        </w:rPr>
        <w:t>В рамках реализации Плана совместных мероприятий по профилактике преступности связанной с дистанционными хищениями на территории Ставропольского края (утв. Губернатором Ставропольского края) проведена следующая работа:</w:t>
      </w:r>
    </w:p>
    <w:p w14:paraId="22B64016" w14:textId="77777777" w:rsidR="007702CB" w:rsidRPr="007702CB" w:rsidRDefault="007702CB" w:rsidP="007702CB">
      <w:pPr>
        <w:spacing w:after="0" w:line="240" w:lineRule="auto"/>
        <w:ind w:firstLine="709"/>
        <w:jc w:val="both"/>
        <w:rPr>
          <w:rFonts w:ascii="Times New Roman" w:hAnsi="Times New Roman" w:cs="Times New Roman"/>
          <w:sz w:val="28"/>
          <w:szCs w:val="28"/>
        </w:rPr>
      </w:pPr>
      <w:r w:rsidRPr="007702CB">
        <w:rPr>
          <w:rFonts w:ascii="Times New Roman" w:hAnsi="Times New Roman" w:cs="Times New Roman"/>
          <w:sz w:val="28"/>
          <w:szCs w:val="28"/>
        </w:rPr>
        <w:t>- беседа «Тренды мошеннических схем» (организовано и проведено совместно с сотрудниками Отдела МВД России по г.  Кисловодску);</w:t>
      </w:r>
    </w:p>
    <w:p w14:paraId="44C56156" w14:textId="77777777" w:rsidR="007702CB" w:rsidRPr="007702CB" w:rsidRDefault="007702CB" w:rsidP="007702CB">
      <w:pPr>
        <w:spacing w:after="0" w:line="240" w:lineRule="auto"/>
        <w:ind w:firstLine="709"/>
        <w:jc w:val="both"/>
        <w:rPr>
          <w:rFonts w:ascii="Times New Roman" w:hAnsi="Times New Roman" w:cs="Times New Roman"/>
          <w:sz w:val="28"/>
          <w:szCs w:val="28"/>
        </w:rPr>
      </w:pPr>
      <w:r w:rsidRPr="007702CB">
        <w:rPr>
          <w:rFonts w:ascii="Times New Roman" w:hAnsi="Times New Roman" w:cs="Times New Roman"/>
          <w:sz w:val="28"/>
          <w:szCs w:val="28"/>
        </w:rPr>
        <w:t>- родительское собрание «Защита ребенка от кибермошенничества» (управление образования администрации города-курорта Кисловодска);</w:t>
      </w:r>
    </w:p>
    <w:p w14:paraId="6333F5CF" w14:textId="77777777" w:rsidR="007702CB" w:rsidRPr="007702CB" w:rsidRDefault="007702CB" w:rsidP="007702CB">
      <w:pPr>
        <w:spacing w:after="0" w:line="240" w:lineRule="auto"/>
        <w:ind w:firstLine="709"/>
        <w:jc w:val="both"/>
        <w:rPr>
          <w:rFonts w:ascii="Times New Roman" w:hAnsi="Times New Roman" w:cs="Times New Roman"/>
          <w:sz w:val="28"/>
          <w:szCs w:val="28"/>
        </w:rPr>
      </w:pPr>
      <w:r w:rsidRPr="007702CB">
        <w:rPr>
          <w:rFonts w:ascii="Times New Roman" w:hAnsi="Times New Roman" w:cs="Times New Roman"/>
          <w:sz w:val="28"/>
          <w:szCs w:val="28"/>
        </w:rPr>
        <w:t>- интерактив «Никогда не сообщай!», для жителей и гостей на улицах города (проведен сотрудниками и волонтерами МБУ «Центр молодежи»);</w:t>
      </w:r>
    </w:p>
    <w:p w14:paraId="5B69F0AC" w14:textId="77777777" w:rsidR="007702CB" w:rsidRPr="007702CB" w:rsidRDefault="007702CB" w:rsidP="007702CB">
      <w:pPr>
        <w:spacing w:after="0" w:line="240" w:lineRule="auto"/>
        <w:ind w:firstLine="709"/>
        <w:jc w:val="both"/>
        <w:rPr>
          <w:rFonts w:ascii="Times New Roman" w:hAnsi="Times New Roman" w:cs="Times New Roman"/>
          <w:sz w:val="28"/>
          <w:szCs w:val="28"/>
        </w:rPr>
      </w:pPr>
      <w:r w:rsidRPr="007702CB">
        <w:rPr>
          <w:rFonts w:ascii="Times New Roman" w:hAnsi="Times New Roman" w:cs="Times New Roman"/>
          <w:sz w:val="28"/>
          <w:szCs w:val="28"/>
        </w:rPr>
        <w:t xml:space="preserve">- раздача полиграфической продукции (с нанесенными графическими изображениями, при сканировании которого, осуществляется переход на сайт </w:t>
      </w:r>
      <w:r w:rsidRPr="007702CB">
        <w:rPr>
          <w:rFonts w:ascii="Times New Roman" w:hAnsi="Times New Roman" w:cs="Times New Roman"/>
          <w:sz w:val="28"/>
          <w:szCs w:val="28"/>
        </w:rPr>
        <w:lastRenderedPageBreak/>
        <w:t xml:space="preserve">администрации города-курорта Кисловодска, посвященный указанной тематике, содержащий развернутую информацию о видах и способах мошенничества); </w:t>
      </w:r>
    </w:p>
    <w:p w14:paraId="0A42D499" w14:textId="77777777" w:rsidR="007702CB" w:rsidRPr="007702CB" w:rsidRDefault="007702CB" w:rsidP="007702CB">
      <w:pPr>
        <w:spacing w:after="0" w:line="240" w:lineRule="auto"/>
        <w:ind w:firstLine="709"/>
        <w:jc w:val="both"/>
        <w:rPr>
          <w:rFonts w:ascii="Times New Roman" w:hAnsi="Times New Roman" w:cs="Times New Roman"/>
          <w:sz w:val="28"/>
          <w:szCs w:val="28"/>
        </w:rPr>
      </w:pPr>
      <w:r w:rsidRPr="007702CB">
        <w:rPr>
          <w:rFonts w:ascii="Times New Roman" w:hAnsi="Times New Roman" w:cs="Times New Roman"/>
          <w:sz w:val="28"/>
          <w:szCs w:val="28"/>
        </w:rPr>
        <w:t>- через сообщества (паблики) в социальной сети «ВКонтакте», а также через каналы и группы в мессенджерах «Telegram» и «WhatsApp» распространены социальные видеоролики на тему телефонного мошенничества (информация с сайта ГУ МВД России по Ставропольскому краю, источник: https://xn--b1aew.xn--p1ai/Videoarhiv/Socialnaja_reklama).</w:t>
      </w:r>
    </w:p>
    <w:p w14:paraId="40E2AA74" w14:textId="5FE3F924" w:rsidR="007702CB" w:rsidRDefault="007702CB" w:rsidP="007702CB">
      <w:pPr>
        <w:spacing w:after="0" w:line="240" w:lineRule="auto"/>
        <w:ind w:firstLine="709"/>
        <w:jc w:val="both"/>
        <w:rPr>
          <w:rFonts w:ascii="Times New Roman" w:hAnsi="Times New Roman" w:cs="Times New Roman"/>
          <w:sz w:val="28"/>
          <w:szCs w:val="28"/>
        </w:rPr>
      </w:pPr>
      <w:r w:rsidRPr="007702CB">
        <w:rPr>
          <w:rFonts w:ascii="Times New Roman" w:hAnsi="Times New Roman" w:cs="Times New Roman"/>
          <w:sz w:val="28"/>
          <w:szCs w:val="28"/>
        </w:rPr>
        <w:t>В целях предупреждения жителей и гостей города-курорта Кисловодска информация о формах и методах мошенничества, а также способы борьбы с мошенническими проявлениями, демонстрируются на городских рекламных конструкциях (в том числе на телеэкранах).</w:t>
      </w:r>
    </w:p>
    <w:p w14:paraId="47D9C24E" w14:textId="77777777" w:rsidR="00DA1686" w:rsidRPr="007702CB" w:rsidRDefault="00DA1686" w:rsidP="007702CB">
      <w:pPr>
        <w:spacing w:after="0" w:line="240" w:lineRule="auto"/>
        <w:ind w:firstLine="709"/>
        <w:jc w:val="both"/>
        <w:rPr>
          <w:rFonts w:ascii="Times New Roman" w:hAnsi="Times New Roman" w:cs="Times New Roman"/>
          <w:sz w:val="28"/>
          <w:szCs w:val="28"/>
        </w:rPr>
      </w:pPr>
    </w:p>
    <w:p w14:paraId="638CD4EB" w14:textId="77777777" w:rsidR="00010E10" w:rsidRPr="007702CB" w:rsidRDefault="00010E10" w:rsidP="0034046A">
      <w:pPr>
        <w:spacing w:after="0" w:line="240" w:lineRule="auto"/>
        <w:ind w:firstLine="709"/>
        <w:jc w:val="both"/>
        <w:rPr>
          <w:rFonts w:ascii="Times New Roman" w:hAnsi="Times New Roman" w:cs="Times New Roman"/>
          <w:sz w:val="28"/>
          <w:szCs w:val="28"/>
          <w:u w:val="single"/>
        </w:rPr>
      </w:pPr>
      <w:r w:rsidRPr="007702CB">
        <w:rPr>
          <w:rFonts w:ascii="Times New Roman" w:hAnsi="Times New Roman" w:cs="Times New Roman"/>
          <w:sz w:val="28"/>
          <w:szCs w:val="28"/>
          <w:u w:val="single"/>
        </w:rPr>
        <w:t>Основное мероприятие 1.5</w:t>
      </w:r>
    </w:p>
    <w:p w14:paraId="73AB8D43" w14:textId="77777777" w:rsidR="007702CB" w:rsidRPr="007702CB" w:rsidRDefault="007702CB" w:rsidP="007702CB">
      <w:pPr>
        <w:spacing w:after="0" w:line="240" w:lineRule="auto"/>
        <w:ind w:firstLine="709"/>
        <w:jc w:val="both"/>
        <w:rPr>
          <w:rFonts w:ascii="Times New Roman" w:hAnsi="Times New Roman" w:cs="Times New Roman"/>
          <w:sz w:val="28"/>
          <w:szCs w:val="28"/>
        </w:rPr>
      </w:pPr>
      <w:r w:rsidRPr="007702CB">
        <w:rPr>
          <w:rFonts w:ascii="Times New Roman" w:hAnsi="Times New Roman" w:cs="Times New Roman"/>
          <w:sz w:val="28"/>
          <w:szCs w:val="28"/>
        </w:rPr>
        <w:t>«Обеспечение взаимодействия с уполномоченными органами государственной власти, организациями всех форм собственности, общественными объединениями и организациями по вопросам профилактики правонарушений на территории города-курорта Кисловодска (в том числе организация работы коллегиальных органов: межведомственной комиссии по профилактике правонарушений города-курорта Кисловодска, штаба народных дружин города-курорта Кисловодска)»</w:t>
      </w:r>
    </w:p>
    <w:p w14:paraId="0DFD286D"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Обеспечение взаимодействия с уполномоченными органами государственной власти, организациями всех форм собственности, общественными объединениями и организациями по вопросам профилактики правонарушений на территории города-курорта Кисловодска (в том числе организация работы коллегиальных органов: межведомственной комиссии по профилактике правонарушений города-курорта Кисловодска, штаба народных дружин города-курорта Кисловодска).</w:t>
      </w:r>
    </w:p>
    <w:p w14:paraId="44048323"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Организация деятельности межведомственных совещательных органов по профилактике правонарушений города-курорта Кисловодска.</w:t>
      </w:r>
    </w:p>
    <w:p w14:paraId="7C27AFA0"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В соответствии с пунктом 2. ст. 12 Федерального закона от 23.06.2016 N 182-ФЗ «Об основах системы профилактики правонарушений в Российской Федерации» на территории городского округа город-курорт Кисловодск, создан и действует межведомственный коллегиальный орган – Межведомственная комиссия по профилактике правонарушений города-курорта Кисловодска (далее Комиссия), создана постановлением Главы города-курорта Кисловодска от 1 июня 2022 года № 664 «О создании межведомственной комиссии по профилактике правонарушений города-курорта Кисловодска».</w:t>
      </w:r>
    </w:p>
    <w:p w14:paraId="19898C22"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Комиссия, в пределах своей компетенции, в соответствии с Федеральным законом «Об основах системы профилактики правонарушений в Российской Федерации» обеспечивает единый подход к решению проблем профилактики правонарушений, созданию системы социальных, правовых, педагогических и иных мер, направленных на предупреждение, выявление, пресечение, устранение, либо нейтрализацию обстоятельств, способствующих их совершению и оказанию корректирующего воздействия на субъекты правонарушений.</w:t>
      </w:r>
    </w:p>
    <w:p w14:paraId="4CD1A355"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lastRenderedPageBreak/>
        <w:t>Состав межведомственной комиссии по профилактике правонарушений города-курорта Кисловодска утвержден постановлением администрации города-курорта Кисловодска от 26 июня 2022 года № 782 (в редакции постановления администрации города-курорта Кисловодска от 19.12.2024 года №1308).</w:t>
      </w:r>
    </w:p>
    <w:p w14:paraId="2173C973"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Председателем комиссии является заместитель главы администрации -начальник управления по общественной безопасности, ЧС и ГО администрации города-курорта Кисловодска Грачев Сергей Николаевич.</w:t>
      </w:r>
    </w:p>
    <w:p w14:paraId="720404E2"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В состав комиссии входят руководители структурных подразделений и органов администрации города-курорта Кисловодска, представители территориальных органов исполнительной власти: ОМВД России по городу Кисловодску, линейного отдела полиции на станции Кисловодск (Минераловодского ЛУ МВД России на транспорте), филиала по г. Кисловодску ФКУ УИИ УФСИН России по Ставропольскому краю, территориального центра занятости населения городов-курортов Ессентуки и Кисловодск и Предгорного муниципального округа. Списочный состав Комиссии – 17 человек.</w:t>
      </w:r>
    </w:p>
    <w:p w14:paraId="1F3C5694"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В 2025 году Комиссия осуществляла свою деятельность на основе утвержденного плана работы, предусматривающего ежеквартальное проведение заседаний.</w:t>
      </w:r>
    </w:p>
    <w:p w14:paraId="68D224A2"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В соответствии с планом работы межведомственной комиссии по профилактике правонарушений города-курорта Кисловодска в 2025 году проведено 3 заседания (№1, 20.03.2025 г., №2, 26.06.2025 г. №3 30.09.2025 г), в ходе проведения заседаний рассмотрено 12 вопросов по организации профилактической работы (16 плановых, 2 дополнительных). Тематика вопросов в плане работы комиссии определяется актуальным состоянием преступности на территории города-курорта Кисловодска.</w:t>
      </w:r>
    </w:p>
    <w:p w14:paraId="60D455E2"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 xml:space="preserve">По итогам рассмотрения вопросов субъектам системы профилактики направляются поручения (рекомендации) для принятия мер реагирования и организации работы. </w:t>
      </w:r>
    </w:p>
    <w:p w14:paraId="4CEFA2AE"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 xml:space="preserve">Ежеквартально осуществляется контроль за исполнением решений Комиссии (за отчетный период все поручения исполнены в полном объеме). </w:t>
      </w:r>
    </w:p>
    <w:p w14:paraId="2040D66A"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На основе поступающих из Отдела МВД России по городу Кисловодску статистических данных проводится мониторинг правонарушений (преступлений), совершенных на территории города-курорта Кисловодска, по результатам которого, при необходимости, вносятся коррективы в план работы Комиссии.</w:t>
      </w:r>
    </w:p>
    <w:p w14:paraId="726E54E1"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С целью формирования у населения позитивного отношения к деятельности органов местного самоуправления, информация о заседаниях комиссии, принятых решениях и направлениях их реализации публикуются в информационно-телекоммуникационной сети Интернет, в социальной сети «ВКонтакте» (официальное сообщество управления по общественной безопасности ЧС и ГО администрации города-курорта Кисловодска (https://vk.com/uob_kislovodsk), а также на официальном сайте администрации города-курорта Кисловодска (https://kislovodsk-kurort.org).</w:t>
      </w:r>
    </w:p>
    <w:p w14:paraId="0DBB3AAC"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lastRenderedPageBreak/>
        <w:t>С целью повышения эффективности деятельности в сфере профилактике правонарушений в администрации города-курорта Кисловодска проведена работа по устранению недостатков выявленных специалистами Правительства Ставропольского края в ходе изучения положения дел и организации практической помощи в 2025 г. В рамках мероприятия была оказана методическая помощь по вопросам развития нормативно-правовой базы, организации новых форм работы и межведомственного взаимодействия субъектов системы профилактики правонарушений.</w:t>
      </w:r>
    </w:p>
    <w:p w14:paraId="62C68092"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В целях поддержания высокого профессионального уровня, со специалистами, в должностные обязанности которых входит организация деятельности по профилактике правонарушений, проводятся методические занятия.</w:t>
      </w:r>
    </w:p>
    <w:p w14:paraId="743F41B2"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Администрация города-курорта Кисловодска ежегодно принимает участие в краевом конкурсе «Территория правопорядка».</w:t>
      </w:r>
    </w:p>
    <w:p w14:paraId="39C82FA4"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Деятельность муниципальных учреждений образования по обучению обучающихся основам правовой культуры с целью повышения гражданской активности и формирования навыков ориентироваться в различных жизненных ситуациях, в том числе, соблюдая социальные обязанности и отстаивая собственные права.</w:t>
      </w:r>
    </w:p>
    <w:p w14:paraId="4FD888A9"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Применение специальных программ правового образования и воспитания детей, находящихся в трудной жизненной ситуации, трудных подростков и несовершеннолетних правонарушителей.</w:t>
      </w:r>
    </w:p>
    <w:p w14:paraId="40FF8C51"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Проведение анализа практики применения административных регламентов предоставления муниципальных услуг, исполнения муниципальных функций, внесение изменений в административные регламенты по результатам практики их применения, в том числе в целях обеспечения доступности и понятности оказываемых услуг.</w:t>
      </w:r>
    </w:p>
    <w:p w14:paraId="26B6DFDC"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Осуществляется систематический контроль за соответствием муниципальных правовых актов действующему законодательству, выявление пробелов и противоречий, контроль за правоприменением, выявление и анализ проблемных ситуаций, связанных с неправильным пониманием и применением закона.</w:t>
      </w:r>
    </w:p>
    <w:p w14:paraId="50B6CBFE" w14:textId="00438C8A"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Размещаются на официальном сайте администрации города-курорта Кисловодска нормативно правовые акты по соответствующим сферам деятельности органов местного самоуправления городского округа.</w:t>
      </w:r>
    </w:p>
    <w:p w14:paraId="0FBCBDA5"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Проводиться регулярные приемы граждан Главой города-курорта Кисловодска и его заместителями.</w:t>
      </w:r>
    </w:p>
    <w:p w14:paraId="56C42BC5"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Проводиться в библиотеках города-курорта Кисловодска учебно-методические мероприятия, направленных на повышение правовой грамотности.</w:t>
      </w:r>
    </w:p>
    <w:p w14:paraId="3ED013AF"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Информирование граждан о деятельности органов местного самоуправления, путем размещения в местных СМИ информации о видах и формах оказания юридических услуг структурными подразделениями и органами администрации города-курорта Кисловодска.</w:t>
      </w:r>
    </w:p>
    <w:p w14:paraId="4F9008B9"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lastRenderedPageBreak/>
        <w:t>На официальных Интернет-ресурсах МБУ «Центр молодежи» регулярно публикуется информация о вреде наркотических и психотропных веществ, а также о пользе ведения здорового образа жизни.</w:t>
      </w:r>
    </w:p>
    <w:p w14:paraId="63AB8D7A"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Администрацией города-курорта Кисловодска разработана и распространена (в том числе через паблики в социальных сетях и группы в мессенджерах) полиграфическая продукция, направленная на профилактику правонарушений и мошенничества:</w:t>
      </w:r>
    </w:p>
    <w:p w14:paraId="475F6D38"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наклейка «О деятельности финансовых пирамид»;</w:t>
      </w:r>
    </w:p>
    <w:p w14:paraId="32EDC666"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плакат на самоклеящейся основе «Осторожно мошенники»;</w:t>
      </w:r>
    </w:p>
    <w:p w14:paraId="66E114B7"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листовка «Осторожно мошенники!»;</w:t>
      </w:r>
    </w:p>
    <w:p w14:paraId="63E48C44"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листовка «Осторожно, телефонные мошенники!»;</w:t>
      </w:r>
    </w:p>
    <w:p w14:paraId="51E5FA19"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материалы по профилактике телефонных мошенничеств «Не говори никому»;</w:t>
      </w:r>
    </w:p>
    <w:p w14:paraId="7EB87269"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материалы, направленные на повышение киберграмотности.</w:t>
      </w:r>
    </w:p>
    <w:p w14:paraId="050A247A" w14:textId="37C52E29" w:rsid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 xml:space="preserve">К распространению продукции привлекались члены добровольной народной дружины «Кисловодская» (3 акции), ООПН «Тонус» (5 акций). Охват 2 000 человек. </w:t>
      </w:r>
    </w:p>
    <w:p w14:paraId="2288BF00" w14:textId="77777777" w:rsidR="00DA1686" w:rsidRDefault="00DA1686" w:rsidP="00DA1686">
      <w:pPr>
        <w:spacing w:after="0" w:line="240" w:lineRule="auto"/>
        <w:ind w:firstLine="709"/>
        <w:jc w:val="both"/>
        <w:rPr>
          <w:rFonts w:ascii="Times New Roman" w:hAnsi="Times New Roman" w:cs="Times New Roman"/>
          <w:sz w:val="28"/>
          <w:szCs w:val="28"/>
        </w:rPr>
      </w:pPr>
    </w:p>
    <w:p w14:paraId="734A7739" w14:textId="77777777" w:rsidR="00DA1686" w:rsidRPr="00DA1686" w:rsidRDefault="00DA1686" w:rsidP="00DA1686">
      <w:pPr>
        <w:spacing w:after="0" w:line="240" w:lineRule="auto"/>
        <w:ind w:firstLine="709"/>
        <w:jc w:val="both"/>
        <w:rPr>
          <w:rFonts w:ascii="Times New Roman" w:hAnsi="Times New Roman" w:cs="Times New Roman"/>
          <w:sz w:val="28"/>
          <w:szCs w:val="28"/>
          <w:u w:val="single"/>
        </w:rPr>
      </w:pPr>
      <w:r w:rsidRPr="00DA1686">
        <w:rPr>
          <w:rFonts w:ascii="Times New Roman" w:hAnsi="Times New Roman" w:cs="Times New Roman"/>
          <w:sz w:val="28"/>
          <w:szCs w:val="28"/>
          <w:u w:val="single"/>
        </w:rPr>
        <w:t>Основное мероприятие 1.6</w:t>
      </w:r>
    </w:p>
    <w:p w14:paraId="0ACCCCA8"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«Осуществление мер, направленных на повышение безопасности граждан (профилактику правонарушений и преступлений) в общественных местах и на улицах, расположенных на территории города-курорта Кисловодска»</w:t>
      </w:r>
    </w:p>
    <w:p w14:paraId="79540FD8"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В соответствии с Постановлением Правительства Российской Федерации от 25 марта 2015 г. N 272 «Об утверждении требований к антитеррористической защищенности мест массового пребывания людей и объектов (территорий), подлежащих обязательной охране полицией, и форм паспортов безопасности таких мест и объектов (территорий)», постановлением администрации города-курорта Кисловодска от 10.05.2017 № 410 «Об организации  и проведении  мероприятий  в   области   обеспечения   антитеррористической защищенности  мест  массового  пребывания  людей на территории городского округа города-курорта Кисловодска, постановлением администрации города-курорта Кисловодска от 29.06.2022 № 801 «Об утверждении Перечня мест (объектов) массового пребывания людей, расположенных на территории городского округа города-курорта Кисловодска», с 16 по 19 декабря 2024 года межведомственной комиссией по категорированию, обследованию и проверке состояния антитеррористической защищенности мест массового пребывания людей проведена плановая проверка устранения недостатков выявленных в ходе категорирования следующих объектов:</w:t>
      </w:r>
    </w:p>
    <w:p w14:paraId="28F0BD4B"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 Заключен муниципальный контракт на Установку металлических стендов в количестве 3 шт. по адресу: Ставропольский край, г. Кисловодск, пр. Ленина, для размещения стенды установлены для информации о системе эвакуации при возникновении чрезвычайных ситуаций;</w:t>
      </w:r>
    </w:p>
    <w:p w14:paraId="369AA869"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 Заключен муниципальный контракт по закупке оборудования и материалов ММПЛ системы оповещения и управления эвакуацией.</w:t>
      </w:r>
    </w:p>
    <w:p w14:paraId="663B8687" w14:textId="77777777" w:rsidR="00DA1686" w:rsidRPr="00DA1686" w:rsidRDefault="00DA1686" w:rsidP="00DA1686">
      <w:pPr>
        <w:spacing w:after="0" w:line="240" w:lineRule="auto"/>
        <w:ind w:firstLine="709"/>
        <w:jc w:val="both"/>
        <w:rPr>
          <w:rFonts w:ascii="Times New Roman" w:hAnsi="Times New Roman" w:cs="Times New Roman"/>
          <w:sz w:val="28"/>
          <w:szCs w:val="28"/>
        </w:rPr>
      </w:pPr>
    </w:p>
    <w:p w14:paraId="14A4E6B3" w14:textId="77777777" w:rsidR="00DA1686" w:rsidRPr="00A80D58" w:rsidRDefault="00DA1686" w:rsidP="00DA1686">
      <w:pPr>
        <w:spacing w:after="0" w:line="240" w:lineRule="auto"/>
        <w:ind w:firstLine="709"/>
        <w:jc w:val="both"/>
        <w:rPr>
          <w:rFonts w:ascii="Times New Roman" w:hAnsi="Times New Roman" w:cs="Times New Roman"/>
          <w:sz w:val="28"/>
          <w:szCs w:val="28"/>
          <w:u w:val="single"/>
        </w:rPr>
      </w:pPr>
      <w:r w:rsidRPr="00A80D58">
        <w:rPr>
          <w:rFonts w:ascii="Times New Roman" w:hAnsi="Times New Roman" w:cs="Times New Roman"/>
          <w:sz w:val="28"/>
          <w:szCs w:val="28"/>
          <w:u w:val="single"/>
        </w:rPr>
        <w:lastRenderedPageBreak/>
        <w:t>Основное мероприятие 1.6.1</w:t>
      </w:r>
    </w:p>
    <w:p w14:paraId="672A220E" w14:textId="73143040"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«Приобретение специальных технических средств для обеспечения общественной безопасности на территории города-курорта Кисловодска, в том числе арочных сборно-разборных металлодетекторов, ручных металлодетекторов, мобильных металлических ограждений»</w:t>
      </w:r>
    </w:p>
    <w:p w14:paraId="22D27996" w14:textId="27011F3B"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 xml:space="preserve">В рамках заключенного соглашения между Администрацией города-курорта Кисловодска и Министерством Ставропольского края по национальной политике и делам казачества о   предоставлении из краевого бюджета субсидии на создание условий для обеспечения антитеррористической безопасности граждан в местах массового пребывания людей на территории города-курорта Кисловодска, в декабре 2024 года преобретены:  </w:t>
      </w:r>
    </w:p>
    <w:p w14:paraId="7F8F4582" w14:textId="55C5F97D"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-переносные металлические конструкциями для периметрального ограждения в количестве 1000шт.;</w:t>
      </w:r>
    </w:p>
    <w:p w14:paraId="366A7A26" w14:textId="3CFAAA83"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-арочные металлдетекторы в количестве 20шт.;</w:t>
      </w:r>
    </w:p>
    <w:p w14:paraId="2DDCC944" w14:textId="776C27B2"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 ручные металлодетекторы количестве 25шт.</w:t>
      </w:r>
    </w:p>
    <w:p w14:paraId="0A21F7CB" w14:textId="77777777" w:rsidR="00DA1686" w:rsidRPr="00DA1686" w:rsidRDefault="00DA1686" w:rsidP="00DA1686">
      <w:pPr>
        <w:spacing w:after="0" w:line="240" w:lineRule="auto"/>
        <w:ind w:firstLine="709"/>
        <w:jc w:val="both"/>
        <w:rPr>
          <w:rFonts w:ascii="Times New Roman" w:hAnsi="Times New Roman" w:cs="Times New Roman"/>
          <w:sz w:val="28"/>
          <w:szCs w:val="28"/>
        </w:rPr>
      </w:pPr>
    </w:p>
    <w:p w14:paraId="542BE22A" w14:textId="77777777" w:rsidR="00DA1686" w:rsidRPr="00A80D58" w:rsidRDefault="00DA1686" w:rsidP="00DA1686">
      <w:pPr>
        <w:spacing w:after="0" w:line="240" w:lineRule="auto"/>
        <w:ind w:firstLine="709"/>
        <w:jc w:val="both"/>
        <w:rPr>
          <w:rFonts w:ascii="Times New Roman" w:hAnsi="Times New Roman" w:cs="Times New Roman"/>
          <w:sz w:val="28"/>
          <w:szCs w:val="28"/>
          <w:u w:val="single"/>
        </w:rPr>
      </w:pPr>
      <w:r w:rsidRPr="00A80D58">
        <w:rPr>
          <w:rFonts w:ascii="Times New Roman" w:hAnsi="Times New Roman" w:cs="Times New Roman"/>
          <w:sz w:val="28"/>
          <w:szCs w:val="28"/>
          <w:u w:val="single"/>
        </w:rPr>
        <w:t>Основное мероприятие 1.7</w:t>
      </w:r>
    </w:p>
    <w:p w14:paraId="329040AC"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«Организация профилактических мер, направленных на предупреждение рецидивной преступности, социальную адаптацию и ресоциализацию лиц, отбывших наказание в виде лишения свободы»</w:t>
      </w:r>
    </w:p>
    <w:p w14:paraId="24193C35"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В рамках реализации мероприятия проведён комплекс профилактических и социально ориентированных мер, направленных на предупреждение рецидивной преступности, а также содействие адаптации и ресоциализации граждан, освободившихся из мест лишения свободы. Организовано взаимодействие с территориальными органами внутренних дел, уголовно-исполнительной инспекцией, центром занятости и органами социальной защиты населения. Проведены профилактические беседы и индивидуальные консультации с лицами, состоящими на учёте, оказана помощь в восстановлении документов и содействие в трудоустройстве. Для формирования законопослушного поведения организованы встречи с представителями общественных объединений, духовенства и психологами.</w:t>
      </w:r>
    </w:p>
    <w:p w14:paraId="77279358" w14:textId="77777777" w:rsidR="00DA1686" w:rsidRPr="00DA1686" w:rsidRDefault="00DA1686" w:rsidP="00DA1686">
      <w:pPr>
        <w:spacing w:after="0" w:line="240" w:lineRule="auto"/>
        <w:ind w:firstLine="709"/>
        <w:jc w:val="both"/>
        <w:rPr>
          <w:rFonts w:ascii="Times New Roman" w:hAnsi="Times New Roman" w:cs="Times New Roman"/>
          <w:sz w:val="28"/>
          <w:szCs w:val="28"/>
        </w:rPr>
      </w:pPr>
    </w:p>
    <w:p w14:paraId="444C8BDB" w14:textId="77777777" w:rsidR="00DA1686" w:rsidRPr="00A80D58" w:rsidRDefault="00DA1686" w:rsidP="00DA1686">
      <w:pPr>
        <w:spacing w:after="0" w:line="240" w:lineRule="auto"/>
        <w:ind w:firstLine="709"/>
        <w:jc w:val="both"/>
        <w:rPr>
          <w:rFonts w:ascii="Times New Roman" w:hAnsi="Times New Roman" w:cs="Times New Roman"/>
          <w:sz w:val="28"/>
          <w:szCs w:val="28"/>
          <w:u w:val="single"/>
        </w:rPr>
      </w:pPr>
      <w:r w:rsidRPr="00A80D58">
        <w:rPr>
          <w:rFonts w:ascii="Times New Roman" w:hAnsi="Times New Roman" w:cs="Times New Roman"/>
          <w:sz w:val="28"/>
          <w:szCs w:val="28"/>
          <w:u w:val="single"/>
        </w:rPr>
        <w:t>Основное мероприятие 1.7.1</w:t>
      </w:r>
    </w:p>
    <w:p w14:paraId="479E382F"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«Организация деятельности рабочей группы по ресоциализации и социальной адаптации лиц, отбывших наказание в виде лишения свободы при межведомственной комиссии по профилактике правонарушений города-курорта Кисловодска»</w:t>
      </w:r>
    </w:p>
    <w:p w14:paraId="390740D8"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Реализация запланированных мер способствовала повышению уровня социальной адаптации граждан, отбывших наказание, укреплению взаимодействия между ведомствами и общественными структурами, а также снижению риска повторных правонарушений. Увеличилось количество лиц, трудоустроенных и вовлечённых в общественно полезную деятельность, отмечена положительная динамика в процессе их ресоциализации и возвращения к полноценной жизни в обществе.</w:t>
      </w:r>
    </w:p>
    <w:p w14:paraId="664F64E6" w14:textId="77777777" w:rsidR="00DA1686" w:rsidRPr="00DA1686" w:rsidRDefault="00DA1686" w:rsidP="00DA1686">
      <w:pPr>
        <w:spacing w:after="0" w:line="240" w:lineRule="auto"/>
        <w:ind w:firstLine="709"/>
        <w:jc w:val="both"/>
        <w:rPr>
          <w:rFonts w:ascii="Times New Roman" w:hAnsi="Times New Roman" w:cs="Times New Roman"/>
          <w:sz w:val="28"/>
          <w:szCs w:val="28"/>
        </w:rPr>
      </w:pPr>
    </w:p>
    <w:p w14:paraId="0EDEC1DF" w14:textId="77777777" w:rsidR="00DA1686" w:rsidRPr="00A80D58" w:rsidRDefault="00DA1686" w:rsidP="00DA1686">
      <w:pPr>
        <w:spacing w:after="0" w:line="240" w:lineRule="auto"/>
        <w:ind w:firstLine="709"/>
        <w:jc w:val="both"/>
        <w:rPr>
          <w:rFonts w:ascii="Times New Roman" w:hAnsi="Times New Roman" w:cs="Times New Roman"/>
          <w:sz w:val="28"/>
          <w:szCs w:val="28"/>
          <w:u w:val="single"/>
        </w:rPr>
      </w:pPr>
      <w:r w:rsidRPr="00A80D58">
        <w:rPr>
          <w:rFonts w:ascii="Times New Roman" w:hAnsi="Times New Roman" w:cs="Times New Roman"/>
          <w:sz w:val="28"/>
          <w:szCs w:val="28"/>
          <w:u w:val="single"/>
        </w:rPr>
        <w:t>Основное мероприятие 1.8</w:t>
      </w:r>
    </w:p>
    <w:p w14:paraId="12C03439"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lastRenderedPageBreak/>
        <w:t>«Оказание содействия заинтересованным организациям различных форм собственности в создании участков исправительного центра на территории города-курорта Кисловодска для обеспечения исполнения наказаний в виде принудительных работ»</w:t>
      </w:r>
    </w:p>
    <w:p w14:paraId="05436BA1"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Администрация города-курорта Кисловодска, во взаимодействии с филиалом по городу Кисловодску ФКУ УИИ УФСИН России по Ставропольскому краю, рассмотрела возможность привлечения осужденных, отбывающих наказание в виде принудительных работ, к труду в рамках реализуемых проектов в сфере строительства и благоустройства территорий.</w:t>
      </w:r>
    </w:p>
    <w:p w14:paraId="0684A961"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Информируем, что, в силу особенностей структуры экономики города-курорта Кисловодска, наличия ограничений экологического и репутационного характера (поддержание образа экологического и благополучного города), город - курорт Кисловодск ограничен в инструментах социально-экономического развития.</w:t>
      </w:r>
    </w:p>
    <w:p w14:paraId="2A628FF5"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Учитывая отсутствие сверхплановых доходов для увеличения бюджетных ассигнований, а также дотационность бюджета города-курорта Кисловодска, возможность увеличения бюджета для принятия новых расходных обязательств по финансированию социальных и инфраструктурных расходов отсутствует.</w:t>
      </w:r>
    </w:p>
    <w:p w14:paraId="223979CE"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Создание центра социальной адаптации предполагает предоставление общежития для проживания и другие помещения и имущество, необходимые для материально-бытового обеспечения и социального сопровождения лиц, освободившихся из мест лишения свободы, а также привлечение дополнительных трудовых ресурсов, что требует значительных финансовых и материальных затрат.</w:t>
      </w:r>
    </w:p>
    <w:p w14:paraId="12029879"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В рамках реализации задач экономического развития города-курорта Кисловодска сформированы следующие основные направления:</w:t>
      </w:r>
    </w:p>
    <w:p w14:paraId="08A01C1F"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-развитие туристско-рекреационного субкластера (санаторно-курортное лечение и оздоровление, сфера туризма);</w:t>
      </w:r>
    </w:p>
    <w:p w14:paraId="016393A7"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-развитие пищевой промышленности, развитие системы общественного питания, сферы услуг.</w:t>
      </w:r>
    </w:p>
    <w:p w14:paraId="64241E98"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Существующая городская курортная инфраструктура, включающая в себя лечебно-профилактические, культурно-бытовые и развлекательные учреждения, спортивные площадки, специально обученный медицинский и обслуживающий персонал и т.д., направлена на предоставление именно услуг рекреационного характера, с учетом местных природных оздоровительных факторов.</w:t>
      </w:r>
    </w:p>
    <w:p w14:paraId="58B69E83"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 xml:space="preserve">Считаем, что вопрос привлечения осужденных к принудительным работам наиболее актуальным является в таких сферах экономики, как переработка твердых бытовых отходов, заготовка древесины, освоение сельскохозяйственных территорий. </w:t>
      </w:r>
    </w:p>
    <w:p w14:paraId="70EBDF1A" w14:textId="0B3BDC24"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Действующие на территории города-курорта Кисловодска предприятия и организации в сфере строительства и благоустройства не располагают материальными ресурсами и свободными площадями, необходимыми для создания участков исправительных центров.</w:t>
      </w:r>
    </w:p>
    <w:p w14:paraId="23DAEEA5"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 xml:space="preserve">В то же время, нахождение указанных участков исправительных центров не будет способствовать формированию положительного имиджа города – </w:t>
      </w:r>
      <w:r w:rsidRPr="00DA1686">
        <w:rPr>
          <w:rFonts w:ascii="Times New Roman" w:hAnsi="Times New Roman" w:cs="Times New Roman"/>
          <w:sz w:val="28"/>
          <w:szCs w:val="28"/>
        </w:rPr>
        <w:lastRenderedPageBreak/>
        <w:t>курорта, и может создать неблагоприятные условия для формирования устойчивой конкурентоспособности города в долгосрочной перспективе, а также привлечения финансовых инвестиций для динамичного развития города, улучшения социального благополучия его жителей и оздоровительного эффекта отдыхающих.</w:t>
      </w:r>
    </w:p>
    <w:p w14:paraId="2101EFB5" w14:textId="77777777" w:rsidR="00DA1686" w:rsidRPr="00DA1686" w:rsidRDefault="00DA1686" w:rsidP="00DA1686">
      <w:pPr>
        <w:spacing w:after="0" w:line="240" w:lineRule="auto"/>
        <w:ind w:firstLine="709"/>
        <w:jc w:val="both"/>
        <w:rPr>
          <w:rFonts w:ascii="Times New Roman" w:hAnsi="Times New Roman" w:cs="Times New Roman"/>
          <w:sz w:val="28"/>
          <w:szCs w:val="28"/>
        </w:rPr>
      </w:pPr>
      <w:r w:rsidRPr="00DA1686">
        <w:rPr>
          <w:rFonts w:ascii="Times New Roman" w:hAnsi="Times New Roman" w:cs="Times New Roman"/>
          <w:sz w:val="28"/>
          <w:szCs w:val="28"/>
        </w:rPr>
        <w:t>На основании вышеизложенного, на территории города-курорта Кисловодска отсутствуют возможности по созданию указанных центров.</w:t>
      </w:r>
    </w:p>
    <w:p w14:paraId="40295DB8" w14:textId="77777777" w:rsidR="00DA1686" w:rsidRDefault="00DA1686" w:rsidP="0034046A">
      <w:pPr>
        <w:spacing w:after="0" w:line="240" w:lineRule="auto"/>
        <w:ind w:firstLine="709"/>
        <w:jc w:val="both"/>
        <w:rPr>
          <w:rFonts w:ascii="Times New Roman" w:hAnsi="Times New Roman" w:cs="Times New Roman"/>
          <w:sz w:val="28"/>
          <w:szCs w:val="28"/>
        </w:rPr>
      </w:pPr>
    </w:p>
    <w:p w14:paraId="0505E76A" w14:textId="77777777" w:rsidR="0048138F" w:rsidRPr="00DA1686" w:rsidRDefault="0048138F" w:rsidP="0034046A">
      <w:pPr>
        <w:spacing w:after="0" w:line="240" w:lineRule="auto"/>
        <w:ind w:firstLine="709"/>
        <w:jc w:val="both"/>
        <w:rPr>
          <w:rFonts w:ascii="Times New Roman" w:hAnsi="Times New Roman" w:cs="Times New Roman"/>
          <w:sz w:val="28"/>
          <w:szCs w:val="28"/>
          <w:u w:val="single"/>
        </w:rPr>
      </w:pPr>
      <w:r w:rsidRPr="00DA1686">
        <w:rPr>
          <w:rFonts w:ascii="Times New Roman" w:hAnsi="Times New Roman" w:cs="Times New Roman"/>
          <w:sz w:val="28"/>
          <w:szCs w:val="28"/>
          <w:u w:val="single"/>
        </w:rPr>
        <w:t>Основное мероприятие 1.9.</w:t>
      </w:r>
    </w:p>
    <w:p w14:paraId="4E8B6F4D" w14:textId="77777777" w:rsidR="0048138F" w:rsidRPr="0034046A" w:rsidRDefault="0048138F" w:rsidP="0034046A">
      <w:pPr>
        <w:spacing w:after="0" w:line="240" w:lineRule="auto"/>
        <w:ind w:firstLine="709"/>
        <w:jc w:val="both"/>
        <w:rPr>
          <w:rFonts w:ascii="Times New Roman" w:hAnsi="Times New Roman" w:cs="Times New Roman"/>
          <w:sz w:val="28"/>
          <w:szCs w:val="28"/>
        </w:rPr>
      </w:pPr>
      <w:r w:rsidRPr="0034046A">
        <w:rPr>
          <w:rFonts w:ascii="Times New Roman" w:hAnsi="Times New Roman" w:cs="Times New Roman"/>
          <w:sz w:val="28"/>
          <w:szCs w:val="28"/>
        </w:rPr>
        <w:t>«Оказание лицам, находящимся в трудной жизненной ситуации, содействия в реализации их конституционных прав и свобод, а также помощи в трудовом и бытовом устройстве».</w:t>
      </w:r>
    </w:p>
    <w:p w14:paraId="487F83F2" w14:textId="77777777" w:rsidR="00A80D58" w:rsidRPr="00A80D58" w:rsidRDefault="00A80D58" w:rsidP="00A80D58">
      <w:pPr>
        <w:spacing w:after="0" w:line="240" w:lineRule="auto"/>
        <w:ind w:firstLine="709"/>
        <w:jc w:val="both"/>
        <w:rPr>
          <w:rFonts w:ascii="Times New Roman" w:hAnsi="Times New Roman" w:cs="Times New Roman"/>
          <w:sz w:val="28"/>
          <w:szCs w:val="28"/>
        </w:rPr>
      </w:pPr>
      <w:r w:rsidRPr="00A80D58">
        <w:rPr>
          <w:rFonts w:ascii="Times New Roman" w:hAnsi="Times New Roman" w:cs="Times New Roman"/>
          <w:sz w:val="28"/>
          <w:szCs w:val="28"/>
        </w:rPr>
        <w:t>Сформирован журнал лиц, освободившихся из мест лишения свободы. По состоянию на 01.10.2025 года, на учете – 46, освободилось – 21. Совместно с УУП ОМВД России по городу Кисловодску, проводится обследование жилищных условий и анкетирование. В июне 2025 года в рамках работы комиссии по профилактике правонарушений рассмотрен вопрос по деятельности рабочей группы по ресоциализации лиц, освободившихся из мест лишения свободы (далее – РГ). В рамках РГ, разработаны и изготовлены памятки по заключению соцконтракта и постановке на учет в ЦЗН, с целью последующего трудоустройства, формат А4, направлены во все ИК УФСИН России по СК. МБУ ГЭС предоставлено дополнительно 12 рабочих мест лицам указанной категории.</w:t>
      </w:r>
    </w:p>
    <w:p w14:paraId="7105B0AB" w14:textId="77777777" w:rsidR="00F42237" w:rsidRPr="0034046A" w:rsidRDefault="00F42237" w:rsidP="0034046A">
      <w:pPr>
        <w:spacing w:after="0" w:line="240" w:lineRule="auto"/>
        <w:ind w:firstLine="709"/>
        <w:jc w:val="both"/>
        <w:rPr>
          <w:rFonts w:ascii="Times New Roman" w:hAnsi="Times New Roman" w:cs="Times New Roman"/>
          <w:sz w:val="28"/>
          <w:szCs w:val="28"/>
        </w:rPr>
      </w:pPr>
    </w:p>
    <w:p w14:paraId="0257755A" w14:textId="77777777" w:rsidR="0048138F" w:rsidRPr="00A80D58" w:rsidRDefault="0048138F" w:rsidP="0034046A">
      <w:pPr>
        <w:spacing w:after="0" w:line="240" w:lineRule="auto"/>
        <w:jc w:val="center"/>
        <w:rPr>
          <w:rFonts w:ascii="Times New Roman" w:hAnsi="Times New Roman" w:cs="Times New Roman"/>
          <w:bCs/>
          <w:i/>
          <w:iCs/>
          <w:sz w:val="28"/>
          <w:szCs w:val="28"/>
        </w:rPr>
      </w:pPr>
      <w:r w:rsidRPr="00A80D58">
        <w:rPr>
          <w:rFonts w:ascii="Times New Roman" w:hAnsi="Times New Roman" w:cs="Times New Roman"/>
          <w:bCs/>
          <w:i/>
          <w:iCs/>
          <w:sz w:val="28"/>
          <w:szCs w:val="28"/>
        </w:rPr>
        <w:t>Подпрограммы 3 «Защита населения и территорий от чрезвычайных ситуаций, мероприятия по гражданской обороне»</w:t>
      </w:r>
    </w:p>
    <w:p w14:paraId="703DC074" w14:textId="7A93987D" w:rsidR="00B546F8" w:rsidRDefault="00DF57B2"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Финансирование</w:t>
      </w:r>
      <w:r w:rsidR="000F7B13" w:rsidRPr="0034046A">
        <w:rPr>
          <w:rFonts w:ascii="Times New Roman" w:hAnsi="Times New Roman" w:cs="Times New Roman"/>
          <w:sz w:val="28"/>
          <w:szCs w:val="28"/>
        </w:rPr>
        <w:t xml:space="preserve"> мероприятий подпрограммы не предусмотрено.</w:t>
      </w:r>
      <w:r w:rsidRPr="0034046A">
        <w:rPr>
          <w:rFonts w:ascii="Times New Roman" w:hAnsi="Times New Roman" w:cs="Times New Roman"/>
          <w:sz w:val="28"/>
          <w:szCs w:val="28"/>
        </w:rPr>
        <w:t xml:space="preserve"> В рамках реализации подпрограммы реализовывались следующие мероприятия:</w:t>
      </w:r>
    </w:p>
    <w:p w14:paraId="0B4DF45E" w14:textId="77777777" w:rsidR="00A80D58" w:rsidRPr="0034046A" w:rsidRDefault="00A80D58" w:rsidP="0034046A">
      <w:pPr>
        <w:spacing w:after="0" w:line="240" w:lineRule="auto"/>
        <w:ind w:firstLine="567"/>
        <w:jc w:val="both"/>
        <w:rPr>
          <w:rFonts w:ascii="Times New Roman" w:hAnsi="Times New Roman" w:cs="Times New Roman"/>
          <w:sz w:val="28"/>
          <w:szCs w:val="28"/>
        </w:rPr>
      </w:pPr>
    </w:p>
    <w:p w14:paraId="0C0D1C48" w14:textId="77777777" w:rsidR="00DF57B2" w:rsidRPr="00A80D58" w:rsidRDefault="00DF57B2" w:rsidP="0034046A">
      <w:pPr>
        <w:spacing w:after="0" w:line="240" w:lineRule="auto"/>
        <w:ind w:firstLine="709"/>
        <w:jc w:val="both"/>
        <w:rPr>
          <w:rFonts w:ascii="Times New Roman" w:hAnsi="Times New Roman" w:cs="Times New Roman"/>
          <w:sz w:val="28"/>
          <w:szCs w:val="28"/>
          <w:u w:val="single"/>
        </w:rPr>
      </w:pPr>
      <w:r w:rsidRPr="00A80D58">
        <w:rPr>
          <w:rFonts w:ascii="Times New Roman" w:hAnsi="Times New Roman" w:cs="Times New Roman"/>
          <w:sz w:val="28"/>
          <w:szCs w:val="28"/>
          <w:u w:val="single"/>
        </w:rPr>
        <w:t>Основное мероприятие 1.10.</w:t>
      </w:r>
    </w:p>
    <w:p w14:paraId="207FCD99" w14:textId="77777777" w:rsidR="00A80D58" w:rsidRPr="00A80D58" w:rsidRDefault="00A80D58" w:rsidP="00A80D58">
      <w:pPr>
        <w:spacing w:after="0" w:line="240" w:lineRule="auto"/>
        <w:ind w:firstLine="709"/>
        <w:jc w:val="both"/>
        <w:rPr>
          <w:rFonts w:ascii="Times New Roman" w:hAnsi="Times New Roman" w:cs="Times New Roman"/>
          <w:sz w:val="28"/>
          <w:szCs w:val="28"/>
        </w:rPr>
      </w:pPr>
      <w:r w:rsidRPr="00A80D58">
        <w:rPr>
          <w:rFonts w:ascii="Times New Roman" w:hAnsi="Times New Roman" w:cs="Times New Roman"/>
          <w:sz w:val="28"/>
          <w:szCs w:val="28"/>
        </w:rPr>
        <w:t>«Создание условий для повышения уровня безопасности населения города-курорта Кисловодска от угроз возникновения и возникновения чрезвычайных ситуаций природного и техногенного характера»</w:t>
      </w:r>
    </w:p>
    <w:p w14:paraId="14B3EAD0" w14:textId="77777777" w:rsidR="00A80D58" w:rsidRPr="00A80D58" w:rsidRDefault="00A80D58" w:rsidP="00A80D58">
      <w:pPr>
        <w:spacing w:after="0" w:line="240" w:lineRule="auto"/>
        <w:ind w:firstLine="709"/>
        <w:jc w:val="both"/>
        <w:rPr>
          <w:rFonts w:ascii="Times New Roman" w:hAnsi="Times New Roman" w:cs="Times New Roman"/>
          <w:sz w:val="28"/>
          <w:szCs w:val="28"/>
        </w:rPr>
      </w:pPr>
      <w:r w:rsidRPr="00A80D58">
        <w:rPr>
          <w:rFonts w:ascii="Times New Roman" w:hAnsi="Times New Roman" w:cs="Times New Roman"/>
          <w:sz w:val="28"/>
          <w:szCs w:val="28"/>
        </w:rPr>
        <w:t>Обеспечена постоянная готовность сил и средств Кисловодского городского звена РСЧС, проведено 148 учений и тренировок с привлечением 6 037 чел.</w:t>
      </w:r>
    </w:p>
    <w:p w14:paraId="5543D918" w14:textId="77777777" w:rsidR="00A80D58" w:rsidRPr="00A80D58" w:rsidRDefault="00A80D58" w:rsidP="00A80D58">
      <w:pPr>
        <w:spacing w:after="0" w:line="240" w:lineRule="auto"/>
        <w:ind w:firstLine="709"/>
        <w:jc w:val="both"/>
        <w:rPr>
          <w:rFonts w:ascii="Times New Roman" w:hAnsi="Times New Roman" w:cs="Times New Roman"/>
          <w:sz w:val="28"/>
          <w:szCs w:val="28"/>
        </w:rPr>
      </w:pPr>
      <w:r w:rsidRPr="00A80D58">
        <w:rPr>
          <w:rFonts w:ascii="Times New Roman" w:hAnsi="Times New Roman" w:cs="Times New Roman"/>
          <w:sz w:val="28"/>
          <w:szCs w:val="28"/>
        </w:rPr>
        <w:t>Решением Думы города-курорта Кисловодска от 23.12.2024 № 123-624 установлен объем резервного фонда администрации города-курорта Кисловодска на 2025 год в размере 18,374 млн.</w:t>
      </w:r>
    </w:p>
    <w:p w14:paraId="26EC5C04" w14:textId="77777777" w:rsidR="00A80D58" w:rsidRPr="00A80D58" w:rsidRDefault="00A80D58" w:rsidP="00A80D58">
      <w:pPr>
        <w:spacing w:after="0" w:line="240" w:lineRule="auto"/>
        <w:ind w:firstLine="709"/>
        <w:jc w:val="both"/>
        <w:rPr>
          <w:rFonts w:ascii="Times New Roman" w:hAnsi="Times New Roman" w:cs="Times New Roman"/>
          <w:sz w:val="28"/>
          <w:szCs w:val="28"/>
        </w:rPr>
      </w:pPr>
      <w:r w:rsidRPr="00A80D58">
        <w:rPr>
          <w:rFonts w:ascii="Times New Roman" w:hAnsi="Times New Roman" w:cs="Times New Roman"/>
          <w:sz w:val="28"/>
          <w:szCs w:val="28"/>
        </w:rPr>
        <w:t>В соответствии с постановлением администрации города-курорта Кисловодска от 08.06.2022 № 684 «О порядке создания, хранения, использования и восполнения резерва материальных ресурсов для ликвидации ЧС и в целях ГО на территории города-курорта Кисловодска» в городе-курорте созданы запасы на сумму 0,18 млн. руб.</w:t>
      </w:r>
    </w:p>
    <w:p w14:paraId="5492C750" w14:textId="77777777" w:rsidR="00A80D58" w:rsidRPr="00A80D58" w:rsidRDefault="00A80D58" w:rsidP="00A80D58">
      <w:pPr>
        <w:spacing w:after="0" w:line="240" w:lineRule="auto"/>
        <w:ind w:firstLine="709"/>
        <w:jc w:val="both"/>
        <w:rPr>
          <w:rFonts w:ascii="Times New Roman" w:hAnsi="Times New Roman" w:cs="Times New Roman"/>
          <w:sz w:val="28"/>
          <w:szCs w:val="28"/>
        </w:rPr>
      </w:pPr>
      <w:r w:rsidRPr="00A80D58">
        <w:rPr>
          <w:rFonts w:ascii="Times New Roman" w:hAnsi="Times New Roman" w:cs="Times New Roman"/>
          <w:sz w:val="28"/>
          <w:szCs w:val="28"/>
        </w:rPr>
        <w:lastRenderedPageBreak/>
        <w:t>Обеспечено повышение квалификации должностных лиц и специалистов органов управления Кисловодского городского звена РСЧС – прошло подготовку 2 чел.</w:t>
      </w:r>
    </w:p>
    <w:p w14:paraId="1DF53B4E" w14:textId="77777777" w:rsidR="00A80D58" w:rsidRPr="00A80D58" w:rsidRDefault="00A80D58" w:rsidP="00A80D58">
      <w:pPr>
        <w:spacing w:after="0" w:line="240" w:lineRule="auto"/>
        <w:ind w:firstLine="709"/>
        <w:jc w:val="both"/>
        <w:rPr>
          <w:rFonts w:ascii="Times New Roman" w:hAnsi="Times New Roman" w:cs="Times New Roman"/>
          <w:sz w:val="28"/>
          <w:szCs w:val="28"/>
        </w:rPr>
      </w:pPr>
    </w:p>
    <w:p w14:paraId="63F0E0BF" w14:textId="77777777" w:rsidR="00A80D58" w:rsidRPr="00A80D58" w:rsidRDefault="00A80D58" w:rsidP="00A80D58">
      <w:pPr>
        <w:spacing w:after="0" w:line="240" w:lineRule="auto"/>
        <w:ind w:firstLine="709"/>
        <w:jc w:val="both"/>
        <w:rPr>
          <w:rFonts w:ascii="Times New Roman" w:hAnsi="Times New Roman" w:cs="Times New Roman"/>
          <w:sz w:val="28"/>
          <w:szCs w:val="28"/>
          <w:u w:val="single"/>
        </w:rPr>
      </w:pPr>
      <w:r w:rsidRPr="00A80D58">
        <w:rPr>
          <w:rFonts w:ascii="Times New Roman" w:hAnsi="Times New Roman" w:cs="Times New Roman"/>
          <w:sz w:val="28"/>
          <w:szCs w:val="28"/>
          <w:u w:val="single"/>
        </w:rPr>
        <w:t>Основное мероприятие 1.11</w:t>
      </w:r>
    </w:p>
    <w:p w14:paraId="2AEAEF2E" w14:textId="77777777" w:rsidR="00A80D58" w:rsidRPr="00A80D58" w:rsidRDefault="00A80D58" w:rsidP="00A80D58">
      <w:pPr>
        <w:spacing w:after="0" w:line="240" w:lineRule="auto"/>
        <w:ind w:firstLine="709"/>
        <w:jc w:val="both"/>
        <w:rPr>
          <w:rFonts w:ascii="Times New Roman" w:hAnsi="Times New Roman" w:cs="Times New Roman"/>
          <w:sz w:val="28"/>
          <w:szCs w:val="28"/>
        </w:rPr>
      </w:pPr>
      <w:r w:rsidRPr="00A80D58">
        <w:rPr>
          <w:rFonts w:ascii="Times New Roman" w:hAnsi="Times New Roman" w:cs="Times New Roman"/>
          <w:sz w:val="28"/>
          <w:szCs w:val="28"/>
        </w:rPr>
        <w:t>«Создание условий для реализации мероприятий по гражданской обороне на территории города-курорта Кисловодска»</w:t>
      </w:r>
    </w:p>
    <w:p w14:paraId="55761F60" w14:textId="77777777" w:rsidR="00A80D58" w:rsidRPr="00A80D58" w:rsidRDefault="00A80D58" w:rsidP="00A80D58">
      <w:pPr>
        <w:spacing w:after="0" w:line="240" w:lineRule="auto"/>
        <w:ind w:firstLine="709"/>
        <w:jc w:val="both"/>
        <w:rPr>
          <w:rFonts w:ascii="Times New Roman" w:hAnsi="Times New Roman" w:cs="Times New Roman"/>
          <w:sz w:val="28"/>
          <w:szCs w:val="28"/>
        </w:rPr>
      </w:pPr>
      <w:r w:rsidRPr="00A80D58">
        <w:rPr>
          <w:rFonts w:ascii="Times New Roman" w:hAnsi="Times New Roman" w:cs="Times New Roman"/>
          <w:sz w:val="28"/>
          <w:szCs w:val="28"/>
        </w:rPr>
        <w:t>Создание и содержание резервов запасов ГО предусмотрено постановлением администрации города-курорта Кисловодска от 08.06.2022 № 684 «О порядке создания, хранения, использования и восполнения резерва материальных ресурсов для ликвидации ЧС и в целях ГО на территории города-курорта Кисловодска» и проводится в плановом порядке. В целях повышения квалификации должностных лиц и специалистов органов управления ГО прошло подготовку 3 чел.</w:t>
      </w:r>
    </w:p>
    <w:p w14:paraId="2F9E9525" w14:textId="77777777" w:rsidR="00A80D58" w:rsidRPr="00A80D58" w:rsidRDefault="00A80D58" w:rsidP="00A80D58">
      <w:pPr>
        <w:spacing w:after="0" w:line="240" w:lineRule="auto"/>
        <w:ind w:firstLine="709"/>
        <w:jc w:val="both"/>
        <w:rPr>
          <w:rFonts w:ascii="Times New Roman" w:hAnsi="Times New Roman" w:cs="Times New Roman"/>
          <w:sz w:val="28"/>
          <w:szCs w:val="28"/>
        </w:rPr>
      </w:pPr>
    </w:p>
    <w:p w14:paraId="71CC7C2A" w14:textId="77777777" w:rsidR="00A80D58" w:rsidRPr="00A80D58" w:rsidRDefault="00A80D58" w:rsidP="00A80D58">
      <w:pPr>
        <w:spacing w:after="0" w:line="240" w:lineRule="auto"/>
        <w:ind w:firstLine="709"/>
        <w:jc w:val="both"/>
        <w:rPr>
          <w:rFonts w:ascii="Times New Roman" w:hAnsi="Times New Roman" w:cs="Times New Roman"/>
          <w:sz w:val="28"/>
          <w:szCs w:val="28"/>
          <w:u w:val="single"/>
        </w:rPr>
      </w:pPr>
      <w:r w:rsidRPr="00A80D58">
        <w:rPr>
          <w:rFonts w:ascii="Times New Roman" w:hAnsi="Times New Roman" w:cs="Times New Roman"/>
          <w:sz w:val="28"/>
          <w:szCs w:val="28"/>
          <w:u w:val="single"/>
        </w:rPr>
        <w:t>Основное мероприятие 1.12</w:t>
      </w:r>
    </w:p>
    <w:p w14:paraId="4CC43B49" w14:textId="77777777" w:rsidR="00A80D58" w:rsidRPr="00A80D58" w:rsidRDefault="00A80D58" w:rsidP="00A80D58">
      <w:pPr>
        <w:spacing w:after="0" w:line="240" w:lineRule="auto"/>
        <w:ind w:firstLine="709"/>
        <w:jc w:val="both"/>
        <w:rPr>
          <w:rFonts w:ascii="Times New Roman" w:hAnsi="Times New Roman" w:cs="Times New Roman"/>
          <w:sz w:val="28"/>
          <w:szCs w:val="28"/>
        </w:rPr>
      </w:pPr>
      <w:r w:rsidRPr="00A80D58">
        <w:rPr>
          <w:rFonts w:ascii="Times New Roman" w:hAnsi="Times New Roman" w:cs="Times New Roman"/>
          <w:sz w:val="28"/>
          <w:szCs w:val="28"/>
        </w:rPr>
        <w:t>Обеспечение пожарной безопасности и безопасности людей на водных объектах, всего</w:t>
      </w:r>
    </w:p>
    <w:p w14:paraId="1F234C3E" w14:textId="77777777" w:rsidR="00A80D58" w:rsidRPr="00A80D58" w:rsidRDefault="00A80D58" w:rsidP="00A80D58">
      <w:pPr>
        <w:spacing w:after="0" w:line="240" w:lineRule="auto"/>
        <w:ind w:firstLine="709"/>
        <w:jc w:val="both"/>
        <w:rPr>
          <w:rFonts w:ascii="Times New Roman" w:hAnsi="Times New Roman" w:cs="Times New Roman"/>
          <w:sz w:val="28"/>
          <w:szCs w:val="28"/>
        </w:rPr>
      </w:pPr>
      <w:r w:rsidRPr="00A80D58">
        <w:rPr>
          <w:rFonts w:ascii="Times New Roman" w:hAnsi="Times New Roman" w:cs="Times New Roman"/>
          <w:sz w:val="28"/>
          <w:szCs w:val="28"/>
        </w:rPr>
        <w:t>МБУ «Кисловодское городское лесничество» совместно с отделом надзорной деятельности по г. Кисловодску УНД и профилактической работы Главного управления МЧС России по Ставропольскому краю по 6 установленным маршрутам проводят наземное патрулирование городских лесов в зависимости от класса пожарной опасности.</w:t>
      </w:r>
    </w:p>
    <w:p w14:paraId="2830AF81" w14:textId="77777777" w:rsidR="00A80D58" w:rsidRPr="00A80D58" w:rsidRDefault="00A80D58" w:rsidP="00A80D58">
      <w:pPr>
        <w:spacing w:after="0" w:line="240" w:lineRule="auto"/>
        <w:ind w:firstLine="709"/>
        <w:jc w:val="both"/>
        <w:rPr>
          <w:rFonts w:ascii="Times New Roman" w:hAnsi="Times New Roman" w:cs="Times New Roman"/>
          <w:sz w:val="28"/>
          <w:szCs w:val="28"/>
        </w:rPr>
      </w:pPr>
      <w:r w:rsidRPr="00A80D58">
        <w:rPr>
          <w:rFonts w:ascii="Times New Roman" w:hAnsi="Times New Roman" w:cs="Times New Roman"/>
          <w:sz w:val="28"/>
          <w:szCs w:val="28"/>
        </w:rPr>
        <w:t>Оперативными дежурными ЕДДС г. Кисловодска осуществляется круглосуточный мониторинг сведений о возникающих термальных точках, полученных с космических спутников через специальное приложение МЧС России «Термические точки».</w:t>
      </w:r>
    </w:p>
    <w:p w14:paraId="6EC9BE8E" w14:textId="77777777" w:rsidR="00A80D58" w:rsidRPr="00A80D58" w:rsidRDefault="00A80D58" w:rsidP="00A80D58">
      <w:pPr>
        <w:spacing w:after="0" w:line="240" w:lineRule="auto"/>
        <w:ind w:firstLine="709"/>
        <w:jc w:val="both"/>
        <w:rPr>
          <w:rFonts w:ascii="Times New Roman" w:hAnsi="Times New Roman" w:cs="Times New Roman"/>
          <w:sz w:val="28"/>
          <w:szCs w:val="28"/>
        </w:rPr>
      </w:pPr>
      <w:r w:rsidRPr="00A80D58">
        <w:rPr>
          <w:rFonts w:ascii="Times New Roman" w:hAnsi="Times New Roman" w:cs="Times New Roman"/>
          <w:sz w:val="28"/>
          <w:szCs w:val="28"/>
        </w:rPr>
        <w:t>МБУ «Кисловодское городское лесничество» выполнило работу по устройству минерализованных полос, уходные работы за ними выполняются в соответствии с муниципальным заданием.</w:t>
      </w:r>
    </w:p>
    <w:p w14:paraId="4CA02D7E" w14:textId="77777777" w:rsidR="00A80D58" w:rsidRPr="00A80D58" w:rsidRDefault="00A80D58" w:rsidP="00A80D58">
      <w:pPr>
        <w:spacing w:after="0" w:line="240" w:lineRule="auto"/>
        <w:ind w:firstLine="709"/>
        <w:jc w:val="both"/>
        <w:rPr>
          <w:rFonts w:ascii="Times New Roman" w:hAnsi="Times New Roman" w:cs="Times New Roman"/>
          <w:sz w:val="28"/>
          <w:szCs w:val="28"/>
        </w:rPr>
      </w:pPr>
      <w:r w:rsidRPr="00A80D58">
        <w:rPr>
          <w:rFonts w:ascii="Times New Roman" w:hAnsi="Times New Roman" w:cs="Times New Roman"/>
          <w:sz w:val="28"/>
          <w:szCs w:val="28"/>
        </w:rPr>
        <w:t>Обеспечено выполнение дополнительных требований пожарной безопасности при установлении на территории города-курорта Кисловодска особого противопожарного режима согласно постановлений администрации города-курорта Кисловодска от 24.01.2025 № 22 и от 04.06.2025 № 544.</w:t>
      </w:r>
    </w:p>
    <w:p w14:paraId="37FE27CB" w14:textId="77777777" w:rsidR="00A80D58" w:rsidRPr="00A80D58" w:rsidRDefault="00A80D58" w:rsidP="00A80D58">
      <w:pPr>
        <w:spacing w:after="0" w:line="240" w:lineRule="auto"/>
        <w:ind w:firstLine="709"/>
        <w:jc w:val="both"/>
        <w:rPr>
          <w:rFonts w:ascii="Times New Roman" w:hAnsi="Times New Roman" w:cs="Times New Roman"/>
          <w:sz w:val="28"/>
          <w:szCs w:val="28"/>
        </w:rPr>
      </w:pPr>
      <w:r w:rsidRPr="00A80D58">
        <w:rPr>
          <w:rFonts w:ascii="Times New Roman" w:hAnsi="Times New Roman" w:cs="Times New Roman"/>
          <w:sz w:val="28"/>
          <w:szCs w:val="28"/>
        </w:rPr>
        <w:t>Организовано и проведено 14 мероприятий по обучению населения мерам пожарной безопасности (в т.ч. проведение заседаний городской комиссии по ЧС, изготовление и приобретение брошюр, листовок, плакатов, наглядных пособий по пожарной безопасности, проведение учений и тренировок, пропаганда в области пожарной безопасности в СМИ, создание условий для участия граждан в обеспечении первичных мер пожарной безопасности).</w:t>
      </w:r>
    </w:p>
    <w:p w14:paraId="10B4FF69" w14:textId="77777777" w:rsidR="00A80D58" w:rsidRDefault="00A80D58" w:rsidP="0034046A">
      <w:pPr>
        <w:spacing w:after="0" w:line="240" w:lineRule="auto"/>
        <w:ind w:firstLine="709"/>
        <w:jc w:val="both"/>
        <w:rPr>
          <w:rFonts w:ascii="Times New Roman" w:hAnsi="Times New Roman" w:cs="Times New Roman"/>
          <w:sz w:val="28"/>
          <w:szCs w:val="28"/>
        </w:rPr>
      </w:pPr>
    </w:p>
    <w:p w14:paraId="77B116C3" w14:textId="2FDA6D71" w:rsidR="00A80D58" w:rsidRPr="00A80D58" w:rsidRDefault="00A80D58" w:rsidP="00A80D58">
      <w:pPr>
        <w:spacing w:after="0" w:line="240" w:lineRule="auto"/>
        <w:ind w:firstLine="709"/>
        <w:jc w:val="center"/>
        <w:rPr>
          <w:rFonts w:ascii="Times New Roman" w:hAnsi="Times New Roman" w:cs="Times New Roman"/>
          <w:i/>
          <w:iCs/>
          <w:sz w:val="28"/>
          <w:szCs w:val="28"/>
        </w:rPr>
      </w:pPr>
      <w:r w:rsidRPr="00A80D58">
        <w:rPr>
          <w:rFonts w:ascii="Times New Roman" w:hAnsi="Times New Roman" w:cs="Times New Roman"/>
          <w:i/>
          <w:iCs/>
          <w:sz w:val="28"/>
          <w:szCs w:val="28"/>
        </w:rPr>
        <w:t>Подпрограмма 4 «Профилактика терроризма и его идеологии, гармонизация межнациональных отношений и предупреждение этнического и религиозного экстремизма»</w:t>
      </w:r>
    </w:p>
    <w:p w14:paraId="6E2B9B14" w14:textId="631E61C0" w:rsidR="00DF57B2" w:rsidRPr="0034046A" w:rsidRDefault="00DF57B2" w:rsidP="0034046A">
      <w:pPr>
        <w:spacing w:after="0" w:line="240" w:lineRule="auto"/>
        <w:ind w:firstLine="567"/>
        <w:jc w:val="both"/>
        <w:rPr>
          <w:rFonts w:ascii="Times New Roman" w:hAnsi="Times New Roman" w:cs="Times New Roman"/>
          <w:sz w:val="28"/>
          <w:szCs w:val="28"/>
        </w:rPr>
      </w:pPr>
      <w:r w:rsidRPr="00E54913">
        <w:rPr>
          <w:rFonts w:ascii="Times New Roman" w:hAnsi="Times New Roman" w:cs="Times New Roman"/>
          <w:sz w:val="28"/>
          <w:szCs w:val="28"/>
        </w:rPr>
        <w:t xml:space="preserve">На реализацию мероприятий Подпрограммы на 2025 год предусмотрено 44 827,35 тыс. рублей, в том числе за средств краевого бюджета – 100,00 тыс. </w:t>
      </w:r>
      <w:r w:rsidRPr="00E54913">
        <w:rPr>
          <w:rFonts w:ascii="Times New Roman" w:hAnsi="Times New Roman" w:cs="Times New Roman"/>
          <w:sz w:val="28"/>
          <w:szCs w:val="28"/>
        </w:rPr>
        <w:lastRenderedPageBreak/>
        <w:t>руб., средств бюджета города – курорта Кисловодска – 44 727,35 тыс.</w:t>
      </w:r>
      <w:r w:rsidR="001826E5" w:rsidRPr="00E54913">
        <w:rPr>
          <w:rFonts w:ascii="Times New Roman" w:hAnsi="Times New Roman" w:cs="Times New Roman"/>
          <w:sz w:val="28"/>
          <w:szCs w:val="28"/>
        </w:rPr>
        <w:t xml:space="preserve"> </w:t>
      </w:r>
      <w:r w:rsidRPr="00E54913">
        <w:rPr>
          <w:rFonts w:ascii="Times New Roman" w:hAnsi="Times New Roman" w:cs="Times New Roman"/>
          <w:sz w:val="28"/>
          <w:szCs w:val="28"/>
        </w:rPr>
        <w:t xml:space="preserve">руб. Кассовые расходы мероприятий данной подпрограммы за </w:t>
      </w:r>
      <w:r w:rsidR="001826E5" w:rsidRPr="00E54913">
        <w:rPr>
          <w:rFonts w:ascii="Times New Roman" w:hAnsi="Times New Roman" w:cs="Times New Roman"/>
          <w:sz w:val="28"/>
          <w:szCs w:val="28"/>
        </w:rPr>
        <w:t>9 месяцев</w:t>
      </w:r>
      <w:r w:rsidRPr="00E54913">
        <w:rPr>
          <w:rFonts w:ascii="Times New Roman" w:hAnsi="Times New Roman" w:cs="Times New Roman"/>
          <w:sz w:val="28"/>
          <w:szCs w:val="28"/>
        </w:rPr>
        <w:t xml:space="preserve"> 2025</w:t>
      </w:r>
      <w:r w:rsidRPr="0034046A">
        <w:rPr>
          <w:rFonts w:ascii="Times New Roman" w:hAnsi="Times New Roman" w:cs="Times New Roman"/>
          <w:sz w:val="28"/>
          <w:szCs w:val="28"/>
        </w:rPr>
        <w:t xml:space="preserve"> года составили </w:t>
      </w:r>
      <w:r w:rsidR="00C713C7">
        <w:rPr>
          <w:rFonts w:ascii="Times New Roman" w:hAnsi="Times New Roman" w:cs="Times New Roman"/>
          <w:sz w:val="28"/>
          <w:szCs w:val="28"/>
        </w:rPr>
        <w:t>38 521,97</w:t>
      </w:r>
      <w:r w:rsidRPr="0034046A">
        <w:rPr>
          <w:rFonts w:ascii="Times New Roman" w:hAnsi="Times New Roman" w:cs="Times New Roman"/>
          <w:sz w:val="28"/>
          <w:szCs w:val="28"/>
        </w:rPr>
        <w:t xml:space="preserve"> тыс. руб</w:t>
      </w:r>
      <w:r w:rsidR="00C713C7">
        <w:rPr>
          <w:rFonts w:ascii="Times New Roman" w:hAnsi="Times New Roman" w:cs="Times New Roman"/>
          <w:sz w:val="28"/>
          <w:szCs w:val="28"/>
        </w:rPr>
        <w:t>., из них</w:t>
      </w:r>
      <w:r w:rsidRPr="0034046A">
        <w:rPr>
          <w:rFonts w:ascii="Times New Roman" w:hAnsi="Times New Roman" w:cs="Times New Roman"/>
          <w:sz w:val="28"/>
          <w:szCs w:val="28"/>
        </w:rPr>
        <w:t xml:space="preserve"> за счет средств</w:t>
      </w:r>
      <w:r w:rsidR="00C713C7">
        <w:rPr>
          <w:rFonts w:ascii="Times New Roman" w:hAnsi="Times New Roman" w:cs="Times New Roman"/>
          <w:sz w:val="28"/>
          <w:szCs w:val="28"/>
        </w:rPr>
        <w:t xml:space="preserve"> краевого бюджета – 73,68 тыс. руб.,</w:t>
      </w:r>
      <w:r w:rsidRPr="0034046A">
        <w:rPr>
          <w:rFonts w:ascii="Times New Roman" w:hAnsi="Times New Roman" w:cs="Times New Roman"/>
          <w:sz w:val="28"/>
          <w:szCs w:val="28"/>
        </w:rPr>
        <w:t xml:space="preserve"> местного бюджета </w:t>
      </w:r>
      <w:r w:rsidR="00C713C7">
        <w:rPr>
          <w:rFonts w:ascii="Times New Roman" w:hAnsi="Times New Roman" w:cs="Times New Roman"/>
          <w:sz w:val="28"/>
          <w:szCs w:val="28"/>
        </w:rPr>
        <w:t>– 38 448,29 тыс. руб. или</w:t>
      </w:r>
      <w:r w:rsidRPr="0034046A">
        <w:rPr>
          <w:rFonts w:ascii="Times New Roman" w:hAnsi="Times New Roman" w:cs="Times New Roman"/>
          <w:sz w:val="28"/>
          <w:szCs w:val="28"/>
        </w:rPr>
        <w:t xml:space="preserve"> </w:t>
      </w:r>
      <w:r w:rsidR="00B80B81">
        <w:rPr>
          <w:rFonts w:ascii="Times New Roman" w:hAnsi="Times New Roman" w:cs="Times New Roman"/>
          <w:sz w:val="28"/>
          <w:szCs w:val="28"/>
        </w:rPr>
        <w:t>85,96</w:t>
      </w:r>
      <w:r w:rsidRPr="0034046A">
        <w:rPr>
          <w:rFonts w:ascii="Times New Roman" w:hAnsi="Times New Roman" w:cs="Times New Roman"/>
          <w:sz w:val="28"/>
          <w:szCs w:val="28"/>
        </w:rPr>
        <w:t>%. к уточненной бюджетной росписи.</w:t>
      </w:r>
    </w:p>
    <w:p w14:paraId="19E93080" w14:textId="5737E9B7" w:rsidR="000F7B13" w:rsidRDefault="00992324"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В рамках подпрограммы реализовывались следующие мероприятия:</w:t>
      </w:r>
    </w:p>
    <w:p w14:paraId="170E027A" w14:textId="77777777" w:rsidR="00C713C7" w:rsidRPr="0034046A" w:rsidRDefault="00C713C7" w:rsidP="0034046A">
      <w:pPr>
        <w:spacing w:after="0" w:line="240" w:lineRule="auto"/>
        <w:ind w:firstLine="567"/>
        <w:jc w:val="both"/>
        <w:rPr>
          <w:rFonts w:ascii="Times New Roman" w:hAnsi="Times New Roman" w:cs="Times New Roman"/>
          <w:sz w:val="28"/>
          <w:szCs w:val="28"/>
        </w:rPr>
      </w:pPr>
    </w:p>
    <w:p w14:paraId="21F65713" w14:textId="0F925C2A" w:rsidR="00992324" w:rsidRDefault="00992324" w:rsidP="0034046A">
      <w:pPr>
        <w:spacing w:after="0" w:line="240" w:lineRule="auto"/>
        <w:ind w:firstLine="709"/>
        <w:jc w:val="both"/>
        <w:rPr>
          <w:rFonts w:ascii="Times New Roman" w:hAnsi="Times New Roman" w:cs="Times New Roman"/>
          <w:sz w:val="28"/>
          <w:szCs w:val="28"/>
          <w:u w:val="single"/>
        </w:rPr>
      </w:pPr>
      <w:r w:rsidRPr="00C713C7">
        <w:rPr>
          <w:rFonts w:ascii="Times New Roman" w:hAnsi="Times New Roman" w:cs="Times New Roman"/>
          <w:sz w:val="28"/>
          <w:szCs w:val="28"/>
          <w:u w:val="single"/>
        </w:rPr>
        <w:t>Основное мероприятие 1.13.</w:t>
      </w:r>
    </w:p>
    <w:p w14:paraId="5DA1D5FD"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«Антитеррористическая защищенность мест массового пребывания людей на территории города-курорта Кисловодска, в том числе муниципальных объектов образования, культуры и спорта»</w:t>
      </w:r>
    </w:p>
    <w:p w14:paraId="722AC566" w14:textId="4D7EA1F0"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В</w:t>
      </w:r>
      <w:r>
        <w:rPr>
          <w:rFonts w:ascii="Times New Roman" w:hAnsi="Times New Roman" w:cs="Times New Roman"/>
          <w:sz w:val="28"/>
          <w:szCs w:val="28"/>
        </w:rPr>
        <w:t xml:space="preserve"> </w:t>
      </w:r>
      <w:r w:rsidRPr="00C713C7">
        <w:rPr>
          <w:rFonts w:ascii="Times New Roman" w:hAnsi="Times New Roman" w:cs="Times New Roman"/>
          <w:sz w:val="28"/>
          <w:szCs w:val="28"/>
        </w:rPr>
        <w:t>соответствии с планом проведения проверок по выполнению требований антитеррористической защищенности мест массового пребывания людей, расположенных на территории города-курорта Кисловодска на 2025 год (п. 38 постановления Правительства РФ от 25.03.2015 N 272 «Об утверждении требований к антитеррористической защищенности мест массового пребывания людей и объектов (территорий), подлежащих обязательной охране полицией, и форм паспортов безопасности таких мест и объектов (территорий)», 21 февраля 2025 года проведено выездное обследование мест массового пребывания людей на предмет определения состояния их антитеррористической защищенности:</w:t>
      </w:r>
    </w:p>
    <w:p w14:paraId="6DE3C37A"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-Мемориал воинской славы «Журавли» пересечение пр. Мира – ул. Гагарина – ул. Кольцова;</w:t>
      </w:r>
    </w:p>
    <w:p w14:paraId="55CF0F0A"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-Мемориал воинской славы «Солдатам Родины» проезд Цандера;</w:t>
      </w:r>
    </w:p>
    <w:p w14:paraId="0380C5E2"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-Проспект Ленина (участок от пр. Дзержинского до Церкви Луки Крымского) пр. Ленина, 10-38.</w:t>
      </w:r>
      <w:r w:rsidRPr="00C713C7">
        <w:rPr>
          <w:rFonts w:ascii="Times New Roman" w:hAnsi="Times New Roman" w:cs="Times New Roman"/>
          <w:sz w:val="28"/>
          <w:szCs w:val="28"/>
        </w:rPr>
        <w:tab/>
      </w:r>
    </w:p>
    <w:p w14:paraId="7E341B02"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АТЗ ММПЛ осуществлялась по следующим направлениям:</w:t>
      </w:r>
    </w:p>
    <w:p w14:paraId="2FFD0680"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Разработаны и находятся на согласовании паспорта безопасности «Курортный бульвар (участок от ул. Кирова до пр. Мира, включая сквер Д.И. Тюленева, территорию мемориала Героям-медикам ВОВ, сквер К.М. Ге, площадку перед цветомузыкальным фонтаном, сквер А.Ф. Реброва)» Б. Курортный, 1 -14;«Мемориал воинской славы «Журавли» пересечение пр. Мира – ул. Гагарина – ул. Кольцова; «Мемориал воинской славы «Солдатам Родины» пр-д. Цандера; «Сквер «Победы» пр. Победы, 25.</w:t>
      </w:r>
    </w:p>
    <w:p w14:paraId="32944C20" w14:textId="77777777" w:rsidR="00C713C7" w:rsidRDefault="00C713C7" w:rsidP="0034046A">
      <w:pPr>
        <w:spacing w:after="0" w:line="240" w:lineRule="auto"/>
        <w:ind w:firstLine="709"/>
        <w:jc w:val="both"/>
        <w:rPr>
          <w:rFonts w:ascii="Times New Roman" w:hAnsi="Times New Roman" w:cs="Times New Roman"/>
          <w:sz w:val="28"/>
          <w:szCs w:val="28"/>
        </w:rPr>
      </w:pPr>
    </w:p>
    <w:p w14:paraId="407688D5" w14:textId="0E176542" w:rsidR="00992324" w:rsidRPr="00C713C7" w:rsidRDefault="00992324" w:rsidP="0034046A">
      <w:pPr>
        <w:spacing w:after="0" w:line="240" w:lineRule="auto"/>
        <w:ind w:firstLine="709"/>
        <w:jc w:val="both"/>
        <w:rPr>
          <w:rFonts w:ascii="Times New Roman" w:hAnsi="Times New Roman" w:cs="Times New Roman"/>
          <w:sz w:val="28"/>
          <w:szCs w:val="28"/>
          <w:u w:val="single"/>
        </w:rPr>
      </w:pPr>
      <w:r w:rsidRPr="00C713C7">
        <w:rPr>
          <w:rFonts w:ascii="Times New Roman" w:hAnsi="Times New Roman" w:cs="Times New Roman"/>
          <w:sz w:val="28"/>
          <w:szCs w:val="28"/>
          <w:u w:val="single"/>
        </w:rPr>
        <w:t>Основное мероприятие 1.14.</w:t>
      </w:r>
    </w:p>
    <w:p w14:paraId="38FD5261" w14:textId="79CA801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«Совершенствование мер информационно-пропагандистского характера и защиты информационного пространства Российской Федерации от идеологии терроризма»</w:t>
      </w:r>
    </w:p>
    <w:p w14:paraId="694E34A5"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На официальном сайте администрации города-курорта Кисловодска раздел ДЕЯТЕЛЬНОСТЬ – АНТИТЕРРОРИСТИЧЕСКАЯ КОМИССИЯ размещен информационный блок, посвященный антитеррористической деятельности https://adm-kislovodsk.ru/site/section?id=403</w:t>
      </w:r>
    </w:p>
    <w:p w14:paraId="78467CDF"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В разделе опубликованы:</w:t>
      </w:r>
    </w:p>
    <w:p w14:paraId="43317C89"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положение, состав, регламент деятельности АТК города-курорта Кисловодска;</w:t>
      </w:r>
    </w:p>
    <w:p w14:paraId="5C83619E"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план противодействия идеологии терроризма на 2024-2030 годы;</w:t>
      </w:r>
    </w:p>
    <w:p w14:paraId="3744E009"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lastRenderedPageBreak/>
        <w:t>памятки населению по действия при установлении уровней террористической опасности;</w:t>
      </w:r>
    </w:p>
    <w:p w14:paraId="685399DA"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порядок действий должностных лиц и персонала организаций при получении сообщений, содержащих угрозы террористического характер.</w:t>
      </w:r>
    </w:p>
    <w:p w14:paraId="6A421F34"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 xml:space="preserve">Рубрика также содержит ссылки на нормативные документы в области антитеррористической деятельности: </w:t>
      </w:r>
    </w:p>
    <w:p w14:paraId="05B3F406"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 xml:space="preserve">ссылку на информационный портал Национального антитеррористического комитета; </w:t>
      </w:r>
    </w:p>
    <w:p w14:paraId="63A52D65"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ссылку на информационный портал антитеррористической комиссии Ставропольского края;</w:t>
      </w:r>
    </w:p>
    <w:p w14:paraId="52CB63C4" w14:textId="4D1CB1D6" w:rsid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ссылку на законодательные акты в сфере антитеррора, опубликованные на сайте Национального антитеррористического комитета.</w:t>
      </w:r>
    </w:p>
    <w:p w14:paraId="60DF34FC" w14:textId="77777777" w:rsidR="00C713C7" w:rsidRDefault="00C713C7" w:rsidP="00C713C7">
      <w:pPr>
        <w:spacing w:after="0" w:line="240" w:lineRule="auto"/>
        <w:ind w:firstLine="709"/>
        <w:jc w:val="both"/>
        <w:rPr>
          <w:sz w:val="28"/>
          <w:szCs w:val="28"/>
        </w:rPr>
      </w:pPr>
    </w:p>
    <w:p w14:paraId="050BDC3B" w14:textId="77777777" w:rsidR="00C713C7" w:rsidRPr="00C713C7" w:rsidRDefault="00C713C7" w:rsidP="00C713C7">
      <w:pPr>
        <w:spacing w:after="0" w:line="240" w:lineRule="auto"/>
        <w:ind w:firstLine="709"/>
        <w:jc w:val="both"/>
        <w:rPr>
          <w:rFonts w:ascii="Times New Roman" w:hAnsi="Times New Roman" w:cs="Times New Roman"/>
          <w:sz w:val="28"/>
          <w:szCs w:val="28"/>
          <w:u w:val="single"/>
        </w:rPr>
      </w:pPr>
      <w:r w:rsidRPr="00C713C7">
        <w:rPr>
          <w:rFonts w:ascii="Times New Roman" w:hAnsi="Times New Roman" w:cs="Times New Roman"/>
          <w:sz w:val="28"/>
          <w:szCs w:val="28"/>
          <w:u w:val="single"/>
        </w:rPr>
        <w:t>Основное мероприятие 1.15</w:t>
      </w:r>
    </w:p>
    <w:p w14:paraId="7E8B6DB6" w14:textId="6E008402"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«Проведение городской акции, посвященной Дню солидарности в борьбе с терроризмом»</w:t>
      </w:r>
    </w:p>
    <w:p w14:paraId="45FCE337"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«Проведение городской молодёжной акции, посвященной Дню солидарности в борьбе с терроризмом» – 3 сентября 2025.</w:t>
      </w:r>
    </w:p>
    <w:p w14:paraId="11A597D0"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 xml:space="preserve">Мероприятие проводится 3 сентября 2025 года в образовательных организациях города-курорта Кисловодска состоялись мероприятия, приуроченные ко Дню солидарности в борьбе с терроризмом. </w:t>
      </w:r>
    </w:p>
    <w:p w14:paraId="18BDD072"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С учащимися общеобразовательных учреждений были проведены следующие мероприятия, направленные на воспитание неприятия в молодежной среде радикальной идеологии, гармонизацию межнациональных отношений:</w:t>
      </w:r>
    </w:p>
    <w:p w14:paraId="44F25CA3"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 беседы на тему «Терроризму нет», «Профилактика экстремистских и террористических проявлений в молодежной среде»;</w:t>
      </w:r>
    </w:p>
    <w:p w14:paraId="20D8AE09"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 просмотр видеороликов по антитеррористической направленности;</w:t>
      </w:r>
    </w:p>
    <w:p w14:paraId="33995A6C"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 показ документального фильма «Терроризм. За кадром» и др.</w:t>
      </w:r>
    </w:p>
    <w:p w14:paraId="1D2EC232"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В мероприятиях приняли участие более 7000 человек.</w:t>
      </w:r>
    </w:p>
    <w:p w14:paraId="25DCAD4A"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3 сентября 2025 в 28 общеобразовательных организаций города-курорта Кисловодска приняли участие в памятном мероприятии, посвящённом трагичным событиям. Учащиеся общеобразовательных учреждений возложили цветы в память о погибших у памятника "Героям-медикам". В данном мероприятии приняли участие 320 человек.</w:t>
      </w:r>
    </w:p>
    <w:p w14:paraId="1DF0C168"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3 сентября 2025 на территории города-курорта Кисловодска состоялось 36 мероприятий, приуроченных ко Дню солидарности в борьбе с терроризмом:</w:t>
      </w:r>
    </w:p>
    <w:p w14:paraId="38387E3C"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- 28 объектов образования;</w:t>
      </w:r>
    </w:p>
    <w:p w14:paraId="6A4F9A43"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- 3 объекта культуры;</w:t>
      </w:r>
    </w:p>
    <w:p w14:paraId="0ADDEDB6"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- 1 объект спорта;</w:t>
      </w:r>
    </w:p>
    <w:p w14:paraId="7EF50BC5"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- 3 ММПЛ;</w:t>
      </w:r>
    </w:p>
    <w:p w14:paraId="19D18EA9"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Общий охват участников 8060 человек;</w:t>
      </w:r>
    </w:p>
    <w:p w14:paraId="175ABA3F"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Размещена 1 информация в муниципальных СМИ и 3 в региональных СМИ.</w:t>
      </w:r>
    </w:p>
    <w:p w14:paraId="01EAC540" w14:textId="77777777" w:rsidR="00C713C7" w:rsidRDefault="00C713C7" w:rsidP="0034046A">
      <w:pPr>
        <w:widowControl w:val="0"/>
        <w:spacing w:after="0" w:line="240" w:lineRule="auto"/>
        <w:ind w:firstLine="708"/>
        <w:jc w:val="both"/>
        <w:rPr>
          <w:rFonts w:ascii="Times New Roman" w:hAnsi="Times New Roman" w:cs="Times New Roman"/>
          <w:sz w:val="28"/>
          <w:szCs w:val="28"/>
        </w:rPr>
      </w:pPr>
    </w:p>
    <w:p w14:paraId="500BBEC4" w14:textId="22B8C5F7" w:rsidR="00992324" w:rsidRPr="00C713C7" w:rsidRDefault="00992324" w:rsidP="00C713C7">
      <w:pPr>
        <w:spacing w:after="0" w:line="240" w:lineRule="auto"/>
        <w:ind w:firstLine="709"/>
        <w:jc w:val="both"/>
        <w:rPr>
          <w:rFonts w:ascii="Times New Roman" w:hAnsi="Times New Roman" w:cs="Times New Roman"/>
          <w:sz w:val="28"/>
          <w:szCs w:val="28"/>
          <w:u w:val="single"/>
        </w:rPr>
      </w:pPr>
      <w:r w:rsidRPr="00C713C7">
        <w:rPr>
          <w:rFonts w:ascii="Times New Roman" w:hAnsi="Times New Roman" w:cs="Times New Roman"/>
          <w:sz w:val="28"/>
          <w:szCs w:val="28"/>
          <w:u w:val="single"/>
        </w:rPr>
        <w:t>Основное мероприятие 1.16.</w:t>
      </w:r>
    </w:p>
    <w:p w14:paraId="52DB080A"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lastRenderedPageBreak/>
        <w:t>«Организация для детей и молодежи общественных мероприятий, направленных на противодействие идеологии терроризма, укрепление межнациональной (межконфессиональной) культуры общения, духовное и патриотическое воспитание (в том числе спортивных, патриотических, научно-практических и иных мероприятий)»</w:t>
      </w:r>
    </w:p>
    <w:p w14:paraId="49CEA340"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За девять месяцев 2025 года во всех общеобразовательных организациях были проведен ряд тематических беседы лекций, направленные на противодействие идеологии терроризма, укрепление межнациональной культуры общения:</w:t>
      </w:r>
    </w:p>
    <w:p w14:paraId="1759B9A0"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-тематические беседы на тему: «День солидарности в борьбе с терроризмом», МБУДО «Детская хореографическая школа», охват участников – 60 человек;</w:t>
      </w:r>
    </w:p>
    <w:p w14:paraId="6832EDC3"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-урок памяти ко Дню солидарности в борьбе с терроризмом «Всем миром против терроризма», МКУК ДК «Аликоновка», охват участников –30 человек;</w:t>
      </w:r>
    </w:p>
    <w:p w14:paraId="04D84C5A"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-тематический час «Терроризм: события и факты», посвященный Дню солидарности в борьбе с терроризмом, МКУК МКПЦ «Дружба», охват участников – 55 человек;</w:t>
      </w:r>
    </w:p>
    <w:p w14:paraId="78F5CB7E"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-час памяти «Скажи террору нет», МБУК «Выставочный зал», охват участников – 25 человек.</w:t>
      </w:r>
    </w:p>
    <w:p w14:paraId="088CA6D3"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В средних, средне-специальных образовательных организациях проведены информационные часы с показом видеороликов по тематике: «Система страха… Обвиняется терроризм!», «Дети Беслана», «Буденновск», «Взрыв в электричке. Кисловодск», «Терроризм», «Аллея Ангелов», охват участников – 1500 человек;</w:t>
      </w:r>
    </w:p>
    <w:p w14:paraId="16E89E7C"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24.01.2025 г., проведена видео-лекция «Холокост-часть нашей истории»;</w:t>
      </w:r>
    </w:p>
    <w:p w14:paraId="7514A681"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25.01.2025 г., акция «Белый журавлик»;</w:t>
      </w:r>
    </w:p>
    <w:p w14:paraId="34448A31"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27.01.2025 г., проведён час памяти «Блокада Ленинграда»;</w:t>
      </w:r>
    </w:p>
    <w:p w14:paraId="44763FDC"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01.02.2025 г., урок мужества «Память пылающих лет», посвященный Дню разгрома советскими войсками немецко-фашистских войск в Сталинградской битве;</w:t>
      </w:r>
    </w:p>
    <w:p w14:paraId="077CAE65"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08.02.2025 г., лекция «Правила поведения при угрозе террористического акта»;</w:t>
      </w:r>
    </w:p>
    <w:p w14:paraId="553B1981"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22.02.2025 г., патриотический час «Вехи памяти и славы», посвященный Дню Защитника Отечества;</w:t>
      </w:r>
    </w:p>
    <w:p w14:paraId="574E4846"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14.03.2025 г., для учащихся МБОУ гимназия № 19 проведена профилактическая беседа «Сущность террора»;</w:t>
      </w:r>
    </w:p>
    <w:p w14:paraId="71377A2C"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17.03.2025 г., информационный час «Миру нужен покой»;</w:t>
      </w:r>
    </w:p>
    <w:p w14:paraId="7856D488"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07.04.2025 г., проведён Лекторий по вопросам ответственности за разжигание межнациональной межконфессиональной розни, разъяснения сущности терроризма, его общественной опасности;</w:t>
      </w:r>
    </w:p>
    <w:p w14:paraId="36244AA3"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19.04.2025 г., для учащихся МБОУ СОШ № 15 прошел урок мужества «Сроку давности не подлежит»;</w:t>
      </w:r>
    </w:p>
    <w:p w14:paraId="295011FA"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27.04.2025 г., антитеррористическая беседа «Скажи, НЕТ терроризму!»;</w:t>
      </w:r>
    </w:p>
    <w:p w14:paraId="7FCE7796"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23.05.2025 г., лекция-беседа «О сущности экстремизма и терроризма»;</w:t>
      </w:r>
    </w:p>
    <w:p w14:paraId="2ECEB88B"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19.07.2025 г., беседа «Как вести себя при угрозе теракта»;</w:t>
      </w:r>
    </w:p>
    <w:p w14:paraId="4B8A7A7F"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lastRenderedPageBreak/>
        <w:t>27.07.2025 г., участие во Всероссийской акции, посвященной памяти детей, погибших на Донбассе за время вооруженного конфликта;</w:t>
      </w:r>
    </w:p>
    <w:p w14:paraId="1A8A375A"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Информационные материалы были также размещены в средствах массовой информации и на сайте антитеррористической комиссии Ставропольского края, опубликованы в мессенджере Telegram на странице главы города-курорта Кисловодска Моисеева Е.И., на странице управления образования администрации города.</w:t>
      </w:r>
    </w:p>
    <w:p w14:paraId="437A29AC"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Всего было проведено более 20 мероприятий, охват участников около 3000 человек.</w:t>
      </w:r>
    </w:p>
    <w:p w14:paraId="409D8B3E"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Во всех летних пришкольных лагерях дневного пребывания, организованных на базе общеобразовательных организаций, в период летних каникул 2025 года были проведены следующие мероприятия, посвященные борьбе с терроризмом:</w:t>
      </w:r>
    </w:p>
    <w:p w14:paraId="76F3A89B"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 xml:space="preserve">- Минутка безопасности. «Что такое терроризм» </w:t>
      </w:r>
    </w:p>
    <w:p w14:paraId="7C982F67"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 Изучение правил поведения при террористическом акте.</w:t>
      </w:r>
    </w:p>
    <w:p w14:paraId="755F6E3D"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 Беседа по безопасности «Негативные ситуации в общественных местах. Будь бдительным!»</w:t>
      </w:r>
    </w:p>
    <w:p w14:paraId="691502AF"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 «Что такое терроризм». Правила поведения при террористическом акте.</w:t>
      </w:r>
    </w:p>
    <w:p w14:paraId="6614DC66" w14:textId="77777777" w:rsidR="00C713C7" w:rsidRPr="00C713C7" w:rsidRDefault="00C713C7" w:rsidP="00C713C7">
      <w:pPr>
        <w:spacing w:after="0" w:line="240" w:lineRule="auto"/>
        <w:ind w:firstLine="709"/>
        <w:jc w:val="both"/>
        <w:rPr>
          <w:rFonts w:ascii="Times New Roman" w:hAnsi="Times New Roman" w:cs="Times New Roman"/>
          <w:sz w:val="28"/>
          <w:szCs w:val="28"/>
        </w:rPr>
      </w:pPr>
      <w:r w:rsidRPr="00C713C7">
        <w:rPr>
          <w:rFonts w:ascii="Times New Roman" w:hAnsi="Times New Roman" w:cs="Times New Roman"/>
          <w:sz w:val="28"/>
          <w:szCs w:val="28"/>
        </w:rPr>
        <w:t>- Мастер – класс «Первая помощь» - оказание первой медицинской помощи, мероприятие с участием сотрудников МЧС.</w:t>
      </w:r>
    </w:p>
    <w:p w14:paraId="7D26BCAA" w14:textId="77777777" w:rsidR="00962C45" w:rsidRPr="0034046A" w:rsidRDefault="00962C45" w:rsidP="0034046A">
      <w:pPr>
        <w:spacing w:after="0" w:line="240" w:lineRule="auto"/>
        <w:ind w:firstLine="709"/>
        <w:jc w:val="both"/>
        <w:rPr>
          <w:rFonts w:ascii="Times New Roman" w:hAnsi="Times New Roman" w:cs="Times New Roman"/>
          <w:sz w:val="28"/>
          <w:szCs w:val="28"/>
        </w:rPr>
      </w:pPr>
    </w:p>
    <w:p w14:paraId="5220B28E" w14:textId="77777777" w:rsidR="00962C45" w:rsidRPr="00C713C7" w:rsidRDefault="00962C45" w:rsidP="0034046A">
      <w:pPr>
        <w:spacing w:after="0" w:line="240" w:lineRule="auto"/>
        <w:ind w:firstLine="709"/>
        <w:jc w:val="both"/>
        <w:rPr>
          <w:rFonts w:ascii="Times New Roman" w:hAnsi="Times New Roman" w:cs="Times New Roman"/>
          <w:sz w:val="28"/>
          <w:szCs w:val="28"/>
          <w:u w:val="single"/>
        </w:rPr>
      </w:pPr>
      <w:r w:rsidRPr="00C713C7">
        <w:rPr>
          <w:rFonts w:ascii="Times New Roman" w:hAnsi="Times New Roman" w:cs="Times New Roman"/>
          <w:sz w:val="28"/>
          <w:szCs w:val="28"/>
          <w:u w:val="single"/>
        </w:rPr>
        <w:t>Основное мероприятие 1.17.</w:t>
      </w:r>
    </w:p>
    <w:p w14:paraId="6FF2FA7B" w14:textId="77777777" w:rsidR="00C713C7" w:rsidRPr="00C713C7" w:rsidRDefault="00C713C7" w:rsidP="00C713C7">
      <w:pPr>
        <w:spacing w:after="0" w:line="240" w:lineRule="auto"/>
        <w:ind w:firstLine="567"/>
        <w:jc w:val="both"/>
        <w:rPr>
          <w:rFonts w:ascii="Times New Roman" w:hAnsi="Times New Roman" w:cs="Times New Roman"/>
          <w:sz w:val="28"/>
          <w:szCs w:val="28"/>
        </w:rPr>
      </w:pPr>
      <w:r w:rsidRPr="00C713C7">
        <w:rPr>
          <w:rFonts w:ascii="Times New Roman" w:hAnsi="Times New Roman" w:cs="Times New Roman"/>
          <w:sz w:val="28"/>
          <w:szCs w:val="28"/>
        </w:rPr>
        <w:t>«Проведение профилактических мероприятий, направленных на предупреждение террористических угроз, этнического и религиозного экстремизма на территории города-курорта Кисловодска»</w:t>
      </w:r>
    </w:p>
    <w:p w14:paraId="6A8EA0F1" w14:textId="77777777" w:rsidR="00C713C7" w:rsidRPr="00C713C7" w:rsidRDefault="00C713C7" w:rsidP="00C713C7">
      <w:pPr>
        <w:spacing w:after="0" w:line="240" w:lineRule="auto"/>
        <w:ind w:firstLine="567"/>
        <w:jc w:val="both"/>
        <w:rPr>
          <w:rFonts w:ascii="Times New Roman" w:hAnsi="Times New Roman" w:cs="Times New Roman"/>
          <w:sz w:val="28"/>
          <w:szCs w:val="28"/>
        </w:rPr>
      </w:pPr>
      <w:r w:rsidRPr="00C713C7">
        <w:rPr>
          <w:rFonts w:ascii="Times New Roman" w:hAnsi="Times New Roman" w:cs="Times New Roman"/>
          <w:sz w:val="28"/>
          <w:szCs w:val="28"/>
        </w:rPr>
        <w:t>Проведены: В период с 17 по 31 января 2025 года учащиеся образовательных организаций города-курорта Кисловодска приняли участие в «Неделе Памяти». Так сложилось, что снятие блокады Ленинграда, освобождение города Кисловодска, полное освобождение Ставропольского края от немецких захватчиков, а также Международный день памяти жертв Холокоста, приходятся на этот период;</w:t>
      </w:r>
    </w:p>
    <w:p w14:paraId="7CC12C4B" w14:textId="77777777" w:rsidR="00C713C7" w:rsidRPr="00C713C7" w:rsidRDefault="00C713C7" w:rsidP="00C713C7">
      <w:pPr>
        <w:spacing w:after="0" w:line="240" w:lineRule="auto"/>
        <w:ind w:firstLine="567"/>
        <w:jc w:val="both"/>
        <w:rPr>
          <w:rFonts w:ascii="Times New Roman" w:hAnsi="Times New Roman" w:cs="Times New Roman"/>
          <w:sz w:val="28"/>
          <w:szCs w:val="28"/>
        </w:rPr>
      </w:pPr>
      <w:r w:rsidRPr="00C713C7">
        <w:rPr>
          <w:rFonts w:ascii="Times New Roman" w:hAnsi="Times New Roman" w:cs="Times New Roman"/>
          <w:sz w:val="28"/>
          <w:szCs w:val="28"/>
        </w:rPr>
        <w:t xml:space="preserve">Во всех общеобразовательных организациях города-курорта Кисловодска организована и активно ведется работа по военно-патриотическому воспитанию. В рамках реализации мероприятий, приуроченных к объявленному президентом РФ В.В. Путиным 2025 года - Года Защитника Отечества и 80-летия Победы в Великой Отечественной войне 1941-1945 годов, в городе-курорте Кисловодске проведен ряд мероприятий: </w:t>
      </w:r>
    </w:p>
    <w:p w14:paraId="19CD24EC" w14:textId="77777777" w:rsidR="00C713C7" w:rsidRPr="00C713C7" w:rsidRDefault="00C713C7" w:rsidP="00C713C7">
      <w:pPr>
        <w:spacing w:after="0" w:line="240" w:lineRule="auto"/>
        <w:ind w:firstLine="567"/>
        <w:jc w:val="both"/>
        <w:rPr>
          <w:rFonts w:ascii="Times New Roman" w:hAnsi="Times New Roman" w:cs="Times New Roman"/>
          <w:sz w:val="28"/>
          <w:szCs w:val="28"/>
        </w:rPr>
      </w:pPr>
      <w:r w:rsidRPr="00C713C7">
        <w:rPr>
          <w:rFonts w:ascii="Times New Roman" w:hAnsi="Times New Roman" w:cs="Times New Roman"/>
          <w:sz w:val="28"/>
          <w:szCs w:val="28"/>
        </w:rPr>
        <w:t>-</w:t>
      </w:r>
      <w:r w:rsidRPr="00C713C7">
        <w:rPr>
          <w:rFonts w:ascii="Times New Roman" w:hAnsi="Times New Roman" w:cs="Times New Roman"/>
          <w:sz w:val="28"/>
          <w:szCs w:val="28"/>
        </w:rPr>
        <w:tab/>
        <w:t>смотр-конкурс почетных караулов Поста № 1 образовательных и военно-патриотических клубов города на мемориальном комплексе «Журавли», ежегодное мероприятия стало знаковым, поэтому к участию в нем решили присоединиться представители почетных караулов частных организаций и Детского дома № 30 г. Кисловодска (1 - 12 мая 2025 г.);</w:t>
      </w:r>
    </w:p>
    <w:p w14:paraId="6E0E25F5" w14:textId="77777777" w:rsidR="00C713C7" w:rsidRPr="00C713C7" w:rsidRDefault="00C713C7" w:rsidP="00C713C7">
      <w:pPr>
        <w:spacing w:after="0" w:line="240" w:lineRule="auto"/>
        <w:ind w:firstLine="567"/>
        <w:jc w:val="both"/>
        <w:rPr>
          <w:rFonts w:ascii="Times New Roman" w:hAnsi="Times New Roman" w:cs="Times New Roman"/>
          <w:sz w:val="28"/>
          <w:szCs w:val="28"/>
        </w:rPr>
      </w:pPr>
      <w:r w:rsidRPr="00C713C7">
        <w:rPr>
          <w:rFonts w:ascii="Times New Roman" w:hAnsi="Times New Roman" w:cs="Times New Roman"/>
          <w:sz w:val="28"/>
          <w:szCs w:val="28"/>
        </w:rPr>
        <w:t>-</w:t>
      </w:r>
      <w:r w:rsidRPr="00C713C7">
        <w:rPr>
          <w:rFonts w:ascii="Times New Roman" w:hAnsi="Times New Roman" w:cs="Times New Roman"/>
          <w:sz w:val="28"/>
          <w:szCs w:val="28"/>
        </w:rPr>
        <w:tab/>
        <w:t>уроки Мужества и уроки Памяти в общеобразовательных организациях города «Не померкнет Победы салют», «Они дошли с Победой до Рейхстага» (в течение 2025 год) и др.;</w:t>
      </w:r>
    </w:p>
    <w:p w14:paraId="2FD318FF" w14:textId="77777777" w:rsidR="00C713C7" w:rsidRPr="00C713C7" w:rsidRDefault="00C713C7" w:rsidP="00C713C7">
      <w:pPr>
        <w:spacing w:after="0" w:line="240" w:lineRule="auto"/>
        <w:ind w:firstLine="567"/>
        <w:jc w:val="both"/>
        <w:rPr>
          <w:rFonts w:ascii="Times New Roman" w:hAnsi="Times New Roman" w:cs="Times New Roman"/>
          <w:sz w:val="28"/>
          <w:szCs w:val="28"/>
        </w:rPr>
      </w:pPr>
      <w:r w:rsidRPr="00C713C7">
        <w:rPr>
          <w:rFonts w:ascii="Times New Roman" w:hAnsi="Times New Roman" w:cs="Times New Roman"/>
          <w:sz w:val="28"/>
          <w:szCs w:val="28"/>
        </w:rPr>
        <w:t>-</w:t>
      </w:r>
      <w:r w:rsidRPr="00C713C7">
        <w:rPr>
          <w:rFonts w:ascii="Times New Roman" w:hAnsi="Times New Roman" w:cs="Times New Roman"/>
          <w:sz w:val="28"/>
          <w:szCs w:val="28"/>
        </w:rPr>
        <w:tab/>
        <w:t xml:space="preserve">«Вахта памяти» Пост № 1 - юнармейцы (с 28 апреля по 9 мая 2025 г.); </w:t>
      </w:r>
    </w:p>
    <w:p w14:paraId="5072C52E" w14:textId="77777777" w:rsidR="00C713C7" w:rsidRPr="00C713C7" w:rsidRDefault="00C713C7" w:rsidP="00C713C7">
      <w:pPr>
        <w:spacing w:after="0" w:line="240" w:lineRule="auto"/>
        <w:ind w:firstLine="567"/>
        <w:jc w:val="both"/>
        <w:rPr>
          <w:rFonts w:ascii="Times New Roman" w:hAnsi="Times New Roman" w:cs="Times New Roman"/>
          <w:sz w:val="28"/>
          <w:szCs w:val="28"/>
        </w:rPr>
      </w:pPr>
      <w:r w:rsidRPr="00C713C7">
        <w:rPr>
          <w:rFonts w:ascii="Times New Roman" w:hAnsi="Times New Roman" w:cs="Times New Roman"/>
          <w:sz w:val="28"/>
          <w:szCs w:val="28"/>
        </w:rPr>
        <w:lastRenderedPageBreak/>
        <w:t>-</w:t>
      </w:r>
      <w:r w:rsidRPr="00C713C7">
        <w:rPr>
          <w:rFonts w:ascii="Times New Roman" w:hAnsi="Times New Roman" w:cs="Times New Roman"/>
          <w:sz w:val="28"/>
          <w:szCs w:val="28"/>
        </w:rPr>
        <w:tab/>
        <w:t xml:space="preserve">акция «Георгиевская ленточка» (в течение мая 2025 г.); </w:t>
      </w:r>
    </w:p>
    <w:p w14:paraId="5E0347AE" w14:textId="77777777" w:rsidR="00C713C7" w:rsidRPr="00C713C7" w:rsidRDefault="00C713C7" w:rsidP="00C713C7">
      <w:pPr>
        <w:spacing w:after="0" w:line="240" w:lineRule="auto"/>
        <w:ind w:firstLine="567"/>
        <w:jc w:val="both"/>
        <w:rPr>
          <w:rFonts w:ascii="Times New Roman" w:hAnsi="Times New Roman" w:cs="Times New Roman"/>
          <w:sz w:val="28"/>
          <w:szCs w:val="28"/>
        </w:rPr>
      </w:pPr>
      <w:r w:rsidRPr="00C713C7">
        <w:rPr>
          <w:rFonts w:ascii="Times New Roman" w:hAnsi="Times New Roman" w:cs="Times New Roman"/>
          <w:sz w:val="28"/>
          <w:szCs w:val="28"/>
        </w:rPr>
        <w:t>-</w:t>
      </w:r>
      <w:r w:rsidRPr="00C713C7">
        <w:rPr>
          <w:rFonts w:ascii="Times New Roman" w:hAnsi="Times New Roman" w:cs="Times New Roman"/>
          <w:sz w:val="28"/>
          <w:szCs w:val="28"/>
        </w:rPr>
        <w:tab/>
        <w:t>во всех общеобразовательных организациях на школьных линейках еженедельно при поднятии флага звучали имена героев СВО;</w:t>
      </w:r>
    </w:p>
    <w:p w14:paraId="3EE1D379" w14:textId="77777777" w:rsidR="00C713C7" w:rsidRPr="00C713C7" w:rsidRDefault="00C713C7" w:rsidP="00C713C7">
      <w:pPr>
        <w:spacing w:after="0" w:line="240" w:lineRule="auto"/>
        <w:ind w:firstLine="567"/>
        <w:jc w:val="both"/>
        <w:rPr>
          <w:rFonts w:ascii="Times New Roman" w:hAnsi="Times New Roman" w:cs="Times New Roman"/>
          <w:sz w:val="28"/>
          <w:szCs w:val="28"/>
        </w:rPr>
      </w:pPr>
      <w:r w:rsidRPr="00C713C7">
        <w:rPr>
          <w:rFonts w:ascii="Times New Roman" w:hAnsi="Times New Roman" w:cs="Times New Roman"/>
          <w:sz w:val="28"/>
          <w:szCs w:val="28"/>
        </w:rPr>
        <w:t>-</w:t>
      </w:r>
      <w:r w:rsidRPr="00C713C7">
        <w:rPr>
          <w:rFonts w:ascii="Times New Roman" w:hAnsi="Times New Roman" w:cs="Times New Roman"/>
          <w:sz w:val="28"/>
          <w:szCs w:val="28"/>
        </w:rPr>
        <w:tab/>
        <w:t>все мероприятия проходили с участниками этих событий, особое внимание уделяется семьям участников СВО;</w:t>
      </w:r>
    </w:p>
    <w:p w14:paraId="787AAD0F" w14:textId="77777777" w:rsidR="00C713C7" w:rsidRPr="00C713C7" w:rsidRDefault="00C713C7" w:rsidP="00C713C7">
      <w:pPr>
        <w:spacing w:after="0" w:line="240" w:lineRule="auto"/>
        <w:ind w:firstLine="567"/>
        <w:jc w:val="both"/>
        <w:rPr>
          <w:rFonts w:ascii="Times New Roman" w:hAnsi="Times New Roman" w:cs="Times New Roman"/>
          <w:sz w:val="28"/>
          <w:szCs w:val="28"/>
        </w:rPr>
      </w:pPr>
      <w:r w:rsidRPr="00C713C7">
        <w:rPr>
          <w:rFonts w:ascii="Times New Roman" w:hAnsi="Times New Roman" w:cs="Times New Roman"/>
          <w:sz w:val="28"/>
          <w:szCs w:val="28"/>
        </w:rPr>
        <w:t>-</w:t>
      </w:r>
      <w:r w:rsidRPr="00C713C7">
        <w:rPr>
          <w:rFonts w:ascii="Times New Roman" w:hAnsi="Times New Roman" w:cs="Times New Roman"/>
          <w:sz w:val="28"/>
          <w:szCs w:val="28"/>
        </w:rPr>
        <w:tab/>
        <w:t>ветераны ВОВ постоянно встречались с волонтерами, которые помогали им, а в день праздника Победы выступали с концертами, которые были организованы с выездом на дом;</w:t>
      </w:r>
    </w:p>
    <w:p w14:paraId="154E0C11" w14:textId="77777777" w:rsidR="00C713C7" w:rsidRPr="00C713C7" w:rsidRDefault="00C713C7" w:rsidP="00C713C7">
      <w:pPr>
        <w:spacing w:after="0" w:line="240" w:lineRule="auto"/>
        <w:ind w:firstLine="567"/>
        <w:jc w:val="both"/>
        <w:rPr>
          <w:rFonts w:ascii="Times New Roman" w:hAnsi="Times New Roman" w:cs="Times New Roman"/>
          <w:sz w:val="28"/>
          <w:szCs w:val="28"/>
        </w:rPr>
      </w:pPr>
      <w:r w:rsidRPr="00C713C7">
        <w:rPr>
          <w:rFonts w:ascii="Times New Roman" w:hAnsi="Times New Roman" w:cs="Times New Roman"/>
          <w:sz w:val="28"/>
          <w:szCs w:val="28"/>
        </w:rPr>
        <w:t>- на постоянно основе ведется работа по сохранению исторической памяти и в рамках детских общественных движений «ЮНАРМИЯ», «Орлята России», «Движение Первых»;</w:t>
      </w:r>
    </w:p>
    <w:p w14:paraId="6E31A624" w14:textId="77777777" w:rsidR="00C713C7" w:rsidRPr="00C713C7" w:rsidRDefault="00C713C7" w:rsidP="00C713C7">
      <w:pPr>
        <w:spacing w:after="0" w:line="240" w:lineRule="auto"/>
        <w:ind w:firstLine="567"/>
        <w:jc w:val="both"/>
        <w:rPr>
          <w:rFonts w:ascii="Times New Roman" w:hAnsi="Times New Roman" w:cs="Times New Roman"/>
          <w:sz w:val="28"/>
          <w:szCs w:val="28"/>
        </w:rPr>
      </w:pPr>
      <w:r w:rsidRPr="00C713C7">
        <w:rPr>
          <w:rFonts w:ascii="Times New Roman" w:hAnsi="Times New Roman" w:cs="Times New Roman"/>
          <w:sz w:val="28"/>
          <w:szCs w:val="28"/>
        </w:rPr>
        <w:t>- активно ведется работа по привлечению большего числа обучающихся в отряды «Орлят России» и первичные отделения «Движение первых», в соответствии с методическими рекомендациями разработан план воспитательной работы для работы в школах в направлении военно-патриотической работы;</w:t>
      </w:r>
    </w:p>
    <w:p w14:paraId="01BF953D" w14:textId="77777777" w:rsidR="00C713C7" w:rsidRPr="00C713C7" w:rsidRDefault="00C713C7" w:rsidP="00C713C7">
      <w:pPr>
        <w:spacing w:after="0" w:line="240" w:lineRule="auto"/>
        <w:ind w:firstLine="567"/>
        <w:jc w:val="both"/>
        <w:rPr>
          <w:rFonts w:ascii="Times New Roman" w:hAnsi="Times New Roman" w:cs="Times New Roman"/>
          <w:sz w:val="28"/>
          <w:szCs w:val="28"/>
        </w:rPr>
      </w:pPr>
      <w:r w:rsidRPr="00C713C7">
        <w:rPr>
          <w:rFonts w:ascii="Times New Roman" w:hAnsi="Times New Roman" w:cs="Times New Roman"/>
          <w:sz w:val="28"/>
          <w:szCs w:val="28"/>
        </w:rPr>
        <w:t>- увеличилось число юнармейцев, прошедших регистрацию на АИС «ЮНАРМИЯ», сегодня их число составляет более 900 человек;</w:t>
      </w:r>
    </w:p>
    <w:p w14:paraId="2DCCF6D7" w14:textId="77777777" w:rsidR="00C713C7" w:rsidRPr="00C713C7" w:rsidRDefault="00C713C7" w:rsidP="00C713C7">
      <w:pPr>
        <w:spacing w:after="0" w:line="240" w:lineRule="auto"/>
        <w:ind w:firstLine="567"/>
        <w:jc w:val="both"/>
        <w:rPr>
          <w:rFonts w:ascii="Times New Roman" w:hAnsi="Times New Roman" w:cs="Times New Roman"/>
          <w:sz w:val="28"/>
          <w:szCs w:val="28"/>
        </w:rPr>
      </w:pPr>
      <w:r w:rsidRPr="00C713C7">
        <w:rPr>
          <w:rFonts w:ascii="Times New Roman" w:hAnsi="Times New Roman" w:cs="Times New Roman"/>
          <w:sz w:val="28"/>
          <w:szCs w:val="28"/>
        </w:rPr>
        <w:t>Победителями военно-спортивной игры «Зарница 2.0», которая прошла в новом для обучающихся формате на базе МБОУ СОШ № 22 в 2025 году в городе-курорте Кисловодске стала команда МБОУ Гимназия № 19, показали высокие результаты по пяти дисциплинам и достойно представив город на краевых соревнованиях.</w:t>
      </w:r>
    </w:p>
    <w:p w14:paraId="2B2659FF" w14:textId="77777777" w:rsidR="00C713C7" w:rsidRPr="00C713C7" w:rsidRDefault="00C713C7" w:rsidP="00C713C7">
      <w:pPr>
        <w:spacing w:after="0" w:line="240" w:lineRule="auto"/>
        <w:ind w:firstLine="567"/>
        <w:jc w:val="both"/>
        <w:rPr>
          <w:rFonts w:ascii="Times New Roman" w:hAnsi="Times New Roman" w:cs="Times New Roman"/>
          <w:sz w:val="28"/>
          <w:szCs w:val="28"/>
        </w:rPr>
      </w:pPr>
      <w:r w:rsidRPr="00C713C7">
        <w:rPr>
          <w:rFonts w:ascii="Times New Roman" w:hAnsi="Times New Roman" w:cs="Times New Roman"/>
          <w:sz w:val="28"/>
          <w:szCs w:val="28"/>
        </w:rPr>
        <w:t>На базе МБУ ДО «Академия талантов» по инициативе Управления образования в 2025 году был возрожден Зональный центр военно-патриотического воспитания, который является совместно с ЮНАРМИЙ и Движением Первых инициатором многих патриотических акций.</w:t>
      </w:r>
    </w:p>
    <w:p w14:paraId="7957457A" w14:textId="77777777" w:rsidR="00C713C7" w:rsidRPr="00C713C7" w:rsidRDefault="00C713C7" w:rsidP="00C713C7">
      <w:pPr>
        <w:spacing w:after="0" w:line="240" w:lineRule="auto"/>
        <w:ind w:firstLine="567"/>
        <w:jc w:val="both"/>
        <w:rPr>
          <w:rFonts w:ascii="Times New Roman" w:hAnsi="Times New Roman" w:cs="Times New Roman"/>
          <w:sz w:val="28"/>
          <w:szCs w:val="28"/>
        </w:rPr>
      </w:pPr>
      <w:r w:rsidRPr="00C713C7">
        <w:rPr>
          <w:rFonts w:ascii="Times New Roman" w:hAnsi="Times New Roman" w:cs="Times New Roman"/>
          <w:sz w:val="28"/>
          <w:szCs w:val="28"/>
        </w:rPr>
        <w:t>На базе МБОУ СОШ № 22 продолжает свою работу Методический центр военно-патриотической работы «АВАНГАРД». На базе центра юноши 10-х классов школ города, изучающие основы военной службы, проходят учебные сборы, готовятся к дальнейшей службе в армии.</w:t>
      </w:r>
    </w:p>
    <w:p w14:paraId="24116237" w14:textId="77777777" w:rsidR="00C713C7" w:rsidRPr="00C713C7" w:rsidRDefault="00C713C7" w:rsidP="00C713C7">
      <w:pPr>
        <w:spacing w:after="0" w:line="240" w:lineRule="auto"/>
        <w:ind w:firstLine="567"/>
        <w:jc w:val="both"/>
        <w:rPr>
          <w:rFonts w:ascii="Times New Roman" w:hAnsi="Times New Roman" w:cs="Times New Roman"/>
          <w:sz w:val="28"/>
          <w:szCs w:val="28"/>
        </w:rPr>
      </w:pPr>
      <w:r w:rsidRPr="00C713C7">
        <w:rPr>
          <w:rFonts w:ascii="Times New Roman" w:hAnsi="Times New Roman" w:cs="Times New Roman"/>
          <w:sz w:val="28"/>
          <w:szCs w:val="28"/>
        </w:rPr>
        <w:t xml:space="preserve">В честь павших героев СВО, с целью увековечивания памяти о их подвиге, в общеобразовательных организациях, города открыты 20 «Парт Героя», 7 мемориальных досок, в 17 Школьных музеях организованы Музейные экспозиции, рассказывающие о Военной операции на Украине, 3 юнармейские отряда в городе названы именами героев СВО, на базе МБОУ СОШ № 17 создан городской музей СВО. </w:t>
      </w:r>
    </w:p>
    <w:p w14:paraId="49F1AC6D" w14:textId="77777777" w:rsidR="00C713C7" w:rsidRPr="00C713C7" w:rsidRDefault="00C713C7" w:rsidP="00C713C7">
      <w:pPr>
        <w:spacing w:after="0" w:line="240" w:lineRule="auto"/>
        <w:ind w:firstLine="567"/>
        <w:jc w:val="both"/>
        <w:rPr>
          <w:rFonts w:ascii="Times New Roman" w:hAnsi="Times New Roman" w:cs="Times New Roman"/>
          <w:sz w:val="28"/>
          <w:szCs w:val="28"/>
        </w:rPr>
      </w:pPr>
      <w:r w:rsidRPr="00C713C7">
        <w:rPr>
          <w:rFonts w:ascii="Times New Roman" w:hAnsi="Times New Roman" w:cs="Times New Roman"/>
          <w:sz w:val="28"/>
          <w:szCs w:val="28"/>
        </w:rPr>
        <w:t>В рамках стратегической программы «Страна для детей», направленной на социальную и психологическую адаптацию детей, чьи родственники на данный момент являются участниками специальной военной операции или</w:t>
      </w:r>
      <w:r w:rsidRPr="00C713C7">
        <w:rPr>
          <w:rFonts w:ascii="Times New Roman" w:hAnsi="Times New Roman" w:cs="Times New Roman"/>
          <w:sz w:val="28"/>
          <w:szCs w:val="28"/>
        </w:rPr>
        <w:br/>
        <w:t>были ранее демобилизованы, на базе МБУ ДО ООЦ «Гренада в г. Невинномысске готовится к проведению профильная смена «Послезавтра», в которой примут участие обучающиеся школ города-курорта Кисловодска.</w:t>
      </w:r>
    </w:p>
    <w:p w14:paraId="5770A045" w14:textId="77777777" w:rsidR="00C713C7" w:rsidRPr="00C713C7" w:rsidRDefault="00C713C7" w:rsidP="00C713C7">
      <w:pPr>
        <w:spacing w:after="0" w:line="240" w:lineRule="auto"/>
        <w:ind w:firstLine="567"/>
        <w:jc w:val="both"/>
        <w:rPr>
          <w:rFonts w:ascii="Times New Roman" w:hAnsi="Times New Roman" w:cs="Times New Roman"/>
          <w:sz w:val="28"/>
          <w:szCs w:val="28"/>
        </w:rPr>
      </w:pPr>
      <w:r w:rsidRPr="00C713C7">
        <w:rPr>
          <w:rFonts w:ascii="Times New Roman" w:hAnsi="Times New Roman" w:cs="Times New Roman"/>
          <w:sz w:val="28"/>
          <w:szCs w:val="28"/>
        </w:rPr>
        <w:t xml:space="preserve">Под руководством управления образования в апреле 2025 года была проведена масштабная акция по сбору и цифровой обработке фотографий </w:t>
      </w:r>
      <w:r w:rsidRPr="00C713C7">
        <w:rPr>
          <w:rFonts w:ascii="Times New Roman" w:hAnsi="Times New Roman" w:cs="Times New Roman"/>
          <w:sz w:val="28"/>
          <w:szCs w:val="28"/>
        </w:rPr>
        <w:lastRenderedPageBreak/>
        <w:t xml:space="preserve">ветеранов Великой Отечественной войны, которые впоследствии украсили городскую Стену славы и насчитывают более 3500 фото. </w:t>
      </w:r>
    </w:p>
    <w:p w14:paraId="16C16CA2" w14:textId="77777777" w:rsidR="00C713C7" w:rsidRPr="00C713C7" w:rsidRDefault="00C713C7" w:rsidP="00C713C7">
      <w:pPr>
        <w:spacing w:after="0" w:line="240" w:lineRule="auto"/>
        <w:ind w:firstLine="567"/>
        <w:jc w:val="both"/>
        <w:rPr>
          <w:rFonts w:ascii="Times New Roman" w:hAnsi="Times New Roman" w:cs="Times New Roman"/>
          <w:sz w:val="28"/>
          <w:szCs w:val="28"/>
        </w:rPr>
      </w:pPr>
      <w:r w:rsidRPr="00C713C7">
        <w:rPr>
          <w:rFonts w:ascii="Times New Roman" w:hAnsi="Times New Roman" w:cs="Times New Roman"/>
          <w:sz w:val="28"/>
          <w:szCs w:val="28"/>
        </w:rPr>
        <w:t>Все обучающиеся города-курорта Кисловодска стали участниками и победителями социально-значимых мероприятий военно-патриотической направленности, таких, как всероссийская акция «Без срока давности», краевой конкурс «Солдатский конверт-2025», всероссийский конкурс «Российская школьная весна-2025», краевые конкурсы, организованные ГАУ СК «Ставропольское телевидение» - конкурс стихотворений «Моему Герою» и конкурс рисунков «Мы наследники героев» и т.д.</w:t>
      </w:r>
    </w:p>
    <w:p w14:paraId="1571361B" w14:textId="77777777" w:rsidR="00C713C7" w:rsidRPr="00C713C7" w:rsidRDefault="00C713C7" w:rsidP="00C713C7">
      <w:pPr>
        <w:spacing w:after="0" w:line="240" w:lineRule="auto"/>
        <w:ind w:firstLine="567"/>
        <w:jc w:val="both"/>
        <w:rPr>
          <w:rFonts w:ascii="Times New Roman" w:hAnsi="Times New Roman" w:cs="Times New Roman"/>
          <w:sz w:val="28"/>
          <w:szCs w:val="28"/>
        </w:rPr>
      </w:pPr>
      <w:r w:rsidRPr="00C713C7">
        <w:rPr>
          <w:rFonts w:ascii="Times New Roman" w:hAnsi="Times New Roman" w:cs="Times New Roman"/>
          <w:sz w:val="28"/>
          <w:szCs w:val="28"/>
        </w:rPr>
        <w:t>В рамках патриотического и экологического воспитания молодежи город-курорта Кисловодска стали традиционными городские акции, направленные на увеличение зеленного покрова земли, сохранения богатств своей малой родины, воспитание ответственного отношение к природе родного края и в частности – родного города:</w:t>
      </w:r>
    </w:p>
    <w:p w14:paraId="33356694" w14:textId="77777777" w:rsidR="00C713C7" w:rsidRPr="00C713C7" w:rsidRDefault="00C713C7" w:rsidP="00C713C7">
      <w:pPr>
        <w:spacing w:after="0" w:line="240" w:lineRule="auto"/>
        <w:ind w:firstLine="567"/>
        <w:jc w:val="both"/>
        <w:rPr>
          <w:rFonts w:ascii="Times New Roman" w:hAnsi="Times New Roman" w:cs="Times New Roman"/>
          <w:sz w:val="28"/>
          <w:szCs w:val="28"/>
        </w:rPr>
      </w:pPr>
      <w:r w:rsidRPr="00C713C7">
        <w:rPr>
          <w:rFonts w:ascii="Times New Roman" w:hAnsi="Times New Roman" w:cs="Times New Roman"/>
          <w:sz w:val="28"/>
          <w:szCs w:val="28"/>
        </w:rPr>
        <w:t>-</w:t>
      </w:r>
      <w:r w:rsidRPr="00C713C7">
        <w:rPr>
          <w:rFonts w:ascii="Times New Roman" w:hAnsi="Times New Roman" w:cs="Times New Roman"/>
          <w:sz w:val="28"/>
          <w:szCs w:val="28"/>
        </w:rPr>
        <w:tab/>
        <w:t>на территории МБОУ СОШ № 22 было организовано символичное мероприятие, которое станет началом новой экологической традиции – посажена «Аллея выпускников»;</w:t>
      </w:r>
    </w:p>
    <w:p w14:paraId="22ACFB28" w14:textId="77777777" w:rsidR="00C713C7" w:rsidRPr="00C713C7" w:rsidRDefault="00C713C7" w:rsidP="00C713C7">
      <w:pPr>
        <w:spacing w:after="0" w:line="240" w:lineRule="auto"/>
        <w:ind w:firstLine="567"/>
        <w:jc w:val="both"/>
        <w:rPr>
          <w:rFonts w:ascii="Times New Roman" w:hAnsi="Times New Roman" w:cs="Times New Roman"/>
          <w:sz w:val="28"/>
          <w:szCs w:val="28"/>
        </w:rPr>
      </w:pPr>
      <w:r w:rsidRPr="00C713C7">
        <w:rPr>
          <w:rFonts w:ascii="Times New Roman" w:hAnsi="Times New Roman" w:cs="Times New Roman"/>
          <w:sz w:val="28"/>
          <w:szCs w:val="28"/>
        </w:rPr>
        <w:t>-</w:t>
      </w:r>
      <w:r w:rsidRPr="00C713C7">
        <w:rPr>
          <w:rFonts w:ascii="Times New Roman" w:hAnsi="Times New Roman" w:cs="Times New Roman"/>
          <w:sz w:val="28"/>
          <w:szCs w:val="28"/>
        </w:rPr>
        <w:tab/>
        <w:t>на территории, которая примыкает к мемориальному комплексу «Воинская слава» на пр. Цандера – высажена «Аллея памяти», участниками мероприятия стали представители всех возрастов – это и дошкольники, выпускники детских садов, обучающиеся школ города, представители администрации города и краевого Профсоюза работников народного образования.</w:t>
      </w:r>
    </w:p>
    <w:p w14:paraId="612BFAA1" w14:textId="77777777" w:rsidR="00C713C7" w:rsidRPr="00C713C7" w:rsidRDefault="00C713C7" w:rsidP="00C713C7">
      <w:pPr>
        <w:spacing w:after="0" w:line="240" w:lineRule="auto"/>
        <w:ind w:firstLine="567"/>
        <w:jc w:val="both"/>
        <w:rPr>
          <w:rFonts w:ascii="Times New Roman" w:hAnsi="Times New Roman" w:cs="Times New Roman"/>
          <w:sz w:val="28"/>
          <w:szCs w:val="28"/>
        </w:rPr>
      </w:pPr>
      <w:r w:rsidRPr="00C713C7">
        <w:rPr>
          <w:rFonts w:ascii="Times New Roman" w:hAnsi="Times New Roman" w:cs="Times New Roman"/>
          <w:sz w:val="28"/>
          <w:szCs w:val="28"/>
        </w:rPr>
        <w:t>- на территории, прилегающей к МБОУ СОШ № 22 была высажена «Аллея выпускников», мероприятие было приурочено к Году защитника Отечества и памятной дате – 80-летию Победы в Великой Отечественной войне.</w:t>
      </w:r>
    </w:p>
    <w:p w14:paraId="6F3AEF2B" w14:textId="6A886803" w:rsidR="00C713C7" w:rsidRDefault="00C713C7" w:rsidP="00C713C7">
      <w:pPr>
        <w:spacing w:after="0" w:line="240" w:lineRule="auto"/>
        <w:ind w:firstLine="567"/>
        <w:jc w:val="both"/>
        <w:rPr>
          <w:rFonts w:ascii="Times New Roman" w:hAnsi="Times New Roman" w:cs="Times New Roman"/>
          <w:sz w:val="28"/>
          <w:szCs w:val="28"/>
        </w:rPr>
      </w:pPr>
      <w:r w:rsidRPr="00C713C7">
        <w:rPr>
          <w:rFonts w:ascii="Times New Roman" w:hAnsi="Times New Roman" w:cs="Times New Roman"/>
          <w:sz w:val="28"/>
          <w:szCs w:val="28"/>
        </w:rPr>
        <w:t>В общей сложности за девять месяцев 2025 года было проведено более 1100 мероприятий, все отчеты о них опубликованы на официальных страницах образовательных организаций города-курорта Кисловодска.</w:t>
      </w:r>
    </w:p>
    <w:p w14:paraId="0E0B1887" w14:textId="77777777" w:rsidR="00C713C7" w:rsidRDefault="00C713C7" w:rsidP="00C713C7">
      <w:pPr>
        <w:spacing w:after="0" w:line="240" w:lineRule="auto"/>
        <w:ind w:firstLine="567"/>
        <w:jc w:val="both"/>
        <w:rPr>
          <w:rFonts w:ascii="Times New Roman" w:hAnsi="Times New Roman" w:cs="Times New Roman"/>
          <w:sz w:val="28"/>
          <w:szCs w:val="28"/>
        </w:rPr>
      </w:pPr>
    </w:p>
    <w:p w14:paraId="4431AAB6" w14:textId="77777777" w:rsidR="00C713C7" w:rsidRPr="00C713C7" w:rsidRDefault="00C713C7" w:rsidP="00C713C7">
      <w:pPr>
        <w:spacing w:after="0" w:line="240" w:lineRule="auto"/>
        <w:ind w:firstLine="567"/>
        <w:jc w:val="both"/>
        <w:rPr>
          <w:rFonts w:ascii="Times New Roman" w:hAnsi="Times New Roman" w:cs="Times New Roman"/>
          <w:sz w:val="28"/>
          <w:szCs w:val="28"/>
          <w:u w:val="single"/>
        </w:rPr>
      </w:pPr>
      <w:r w:rsidRPr="00C713C7">
        <w:rPr>
          <w:rFonts w:ascii="Times New Roman" w:hAnsi="Times New Roman" w:cs="Times New Roman"/>
          <w:sz w:val="28"/>
          <w:szCs w:val="28"/>
          <w:u w:val="single"/>
        </w:rPr>
        <w:t>Основное мероприятие 1.18</w:t>
      </w:r>
    </w:p>
    <w:p w14:paraId="406EE3AE" w14:textId="77777777" w:rsidR="00C713C7" w:rsidRPr="00C713C7" w:rsidRDefault="00C713C7" w:rsidP="00C713C7">
      <w:pPr>
        <w:spacing w:after="0" w:line="240" w:lineRule="auto"/>
        <w:ind w:firstLine="567"/>
        <w:jc w:val="both"/>
        <w:rPr>
          <w:rFonts w:ascii="Times New Roman" w:hAnsi="Times New Roman" w:cs="Times New Roman"/>
          <w:sz w:val="28"/>
          <w:szCs w:val="28"/>
        </w:rPr>
      </w:pPr>
      <w:r w:rsidRPr="00C713C7">
        <w:rPr>
          <w:rFonts w:ascii="Times New Roman" w:hAnsi="Times New Roman" w:cs="Times New Roman"/>
          <w:sz w:val="28"/>
          <w:szCs w:val="28"/>
        </w:rPr>
        <w:t>«Организация проведения творческих патриотических конкурсов по созданию произведений (видеороликов, рисунков и др.) по межнациональной тематике и антитеррористической направленности»</w:t>
      </w:r>
    </w:p>
    <w:p w14:paraId="10D45ABA" w14:textId="77777777" w:rsidR="00C713C7" w:rsidRPr="00C713C7" w:rsidRDefault="00C713C7" w:rsidP="00C713C7">
      <w:pPr>
        <w:spacing w:after="0" w:line="240" w:lineRule="auto"/>
        <w:ind w:firstLine="567"/>
        <w:jc w:val="both"/>
        <w:rPr>
          <w:rFonts w:ascii="Times New Roman" w:hAnsi="Times New Roman" w:cs="Times New Roman"/>
          <w:sz w:val="28"/>
          <w:szCs w:val="28"/>
        </w:rPr>
      </w:pPr>
      <w:bookmarkStart w:id="2" w:name="_Hlk212041661"/>
      <w:r w:rsidRPr="00C713C7">
        <w:rPr>
          <w:rFonts w:ascii="Times New Roman" w:hAnsi="Times New Roman" w:cs="Times New Roman"/>
          <w:sz w:val="28"/>
          <w:szCs w:val="28"/>
        </w:rPr>
        <w:t xml:space="preserve">Заключен муниципального контракта на МК №5 от 29.01.2025 г. проведения патриотической акции «Мой герой» , в рамках подготовки к празднованию 80-ой годовщины Победы в Великой Отечественной войне, а также для  развития творческих способностей у учащихся средних общеобразовательных школ, учащихся воскресных школ при национальных и конфессиональных общинах города-курорта Кисловодска в рамка реализации мероприятий муниципальной программы города – курорта Кисловодска «Обеспечение общественной безопасности защита населения и территорий от чрезвычайных ситуаций». </w:t>
      </w:r>
    </w:p>
    <w:p w14:paraId="3DA9420D" w14:textId="77777777" w:rsidR="00C713C7" w:rsidRPr="00C713C7" w:rsidRDefault="00C713C7" w:rsidP="00C713C7">
      <w:pPr>
        <w:spacing w:after="0" w:line="240" w:lineRule="auto"/>
        <w:ind w:firstLine="567"/>
        <w:jc w:val="both"/>
        <w:rPr>
          <w:rFonts w:ascii="Times New Roman" w:hAnsi="Times New Roman" w:cs="Times New Roman"/>
          <w:sz w:val="28"/>
          <w:szCs w:val="28"/>
        </w:rPr>
      </w:pPr>
      <w:r w:rsidRPr="00C713C7">
        <w:rPr>
          <w:rFonts w:ascii="Times New Roman" w:hAnsi="Times New Roman" w:cs="Times New Roman"/>
          <w:sz w:val="28"/>
          <w:szCs w:val="28"/>
        </w:rPr>
        <w:t xml:space="preserve">Заключен муниципального контракта на МК №5 от 27.08.2025 г. по проведению конкурса рисунков «Противодействие терроризму, глазами детей» в рамка реализации Порядка формирования, предоставления и распределения </w:t>
      </w:r>
      <w:r w:rsidRPr="00C713C7">
        <w:rPr>
          <w:rFonts w:ascii="Times New Roman" w:hAnsi="Times New Roman" w:cs="Times New Roman"/>
          <w:sz w:val="28"/>
          <w:szCs w:val="28"/>
        </w:rPr>
        <w:lastRenderedPageBreak/>
        <w:t>субсидий из бюджета Ставропольского края бюджетам муниципальных образований Ставропольского края, утвержденного постановлением Правительства Ставропольского края от 19 мая 2009 г. № 133-п, приложением к государственной программы Ставропольского края "Межнациональные отношения, профилактика терроризма и поддержка казачества" от 28 декабря 2023 г. № 824-п и О бюджете Ставропольского края на 2025 год и плановый период 2026 и 2027 годов от 09 декабря 2024 г. № 137-кз, муниципальной программы города – курорта Кисловодска «Обеспечение общественной безопасности защита населения и территорий от чрезвычайных ситуаций»</w:t>
      </w:r>
      <w:bookmarkEnd w:id="2"/>
      <w:r w:rsidRPr="00C713C7">
        <w:rPr>
          <w:rFonts w:ascii="Times New Roman" w:hAnsi="Times New Roman" w:cs="Times New Roman"/>
          <w:sz w:val="28"/>
          <w:szCs w:val="28"/>
        </w:rPr>
        <w:t>.</w:t>
      </w:r>
    </w:p>
    <w:p w14:paraId="2B2BA3A5" w14:textId="77777777" w:rsidR="00C713C7" w:rsidRPr="00C713C7" w:rsidRDefault="00C713C7" w:rsidP="00C713C7">
      <w:pPr>
        <w:spacing w:after="0" w:line="240" w:lineRule="auto"/>
        <w:ind w:firstLine="567"/>
        <w:jc w:val="both"/>
        <w:rPr>
          <w:rFonts w:ascii="Times New Roman" w:hAnsi="Times New Roman" w:cs="Times New Roman"/>
          <w:sz w:val="28"/>
          <w:szCs w:val="28"/>
        </w:rPr>
      </w:pPr>
    </w:p>
    <w:p w14:paraId="15E5A747" w14:textId="77777777" w:rsidR="00962C45" w:rsidRPr="00C713C7" w:rsidRDefault="00962C45" w:rsidP="0034046A">
      <w:pPr>
        <w:spacing w:after="0" w:line="240" w:lineRule="auto"/>
        <w:jc w:val="center"/>
        <w:rPr>
          <w:rFonts w:ascii="Times New Roman" w:hAnsi="Times New Roman" w:cs="Times New Roman"/>
          <w:bCs/>
          <w:i/>
          <w:iCs/>
          <w:sz w:val="28"/>
          <w:szCs w:val="28"/>
        </w:rPr>
      </w:pPr>
      <w:r w:rsidRPr="00C713C7">
        <w:rPr>
          <w:rFonts w:ascii="Times New Roman" w:hAnsi="Times New Roman" w:cs="Times New Roman"/>
          <w:bCs/>
          <w:i/>
          <w:iCs/>
          <w:sz w:val="28"/>
          <w:szCs w:val="28"/>
        </w:rPr>
        <w:t xml:space="preserve">Подпрограммы 5 </w:t>
      </w:r>
      <w:bookmarkStart w:id="3" w:name="_Hlk182232587"/>
      <w:r w:rsidRPr="00C713C7">
        <w:rPr>
          <w:rFonts w:ascii="Times New Roman" w:hAnsi="Times New Roman" w:cs="Times New Roman"/>
          <w:bCs/>
          <w:i/>
          <w:iCs/>
          <w:sz w:val="28"/>
          <w:szCs w:val="28"/>
        </w:rPr>
        <w:t>«Профилактика безнадзорности и правонарушений несовершеннолетних»</w:t>
      </w:r>
      <w:bookmarkEnd w:id="3"/>
    </w:p>
    <w:p w14:paraId="264EFE99" w14:textId="0383B369" w:rsidR="007C64D6" w:rsidRPr="0034046A" w:rsidRDefault="007C64D6"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На реализацию мероприятий Подпрограммы на 2025 год предусмотрено 190,00 тыс. рублей за счет средств бюджета города – курорта Кисловодска. Кассовые расходы мероприятий данной подпрограммы за </w:t>
      </w:r>
      <w:r w:rsidR="00C713C7">
        <w:rPr>
          <w:rFonts w:ascii="Times New Roman" w:hAnsi="Times New Roman" w:cs="Times New Roman"/>
          <w:sz w:val="28"/>
          <w:szCs w:val="28"/>
        </w:rPr>
        <w:t>9 месяцев</w:t>
      </w:r>
      <w:r w:rsidRPr="0034046A">
        <w:rPr>
          <w:rFonts w:ascii="Times New Roman" w:hAnsi="Times New Roman" w:cs="Times New Roman"/>
          <w:sz w:val="28"/>
          <w:szCs w:val="28"/>
        </w:rPr>
        <w:t xml:space="preserve"> 2025 года составили </w:t>
      </w:r>
      <w:r w:rsidR="00C713C7">
        <w:rPr>
          <w:rFonts w:ascii="Times New Roman" w:hAnsi="Times New Roman" w:cs="Times New Roman"/>
          <w:sz w:val="28"/>
          <w:szCs w:val="28"/>
        </w:rPr>
        <w:t>75,10</w:t>
      </w:r>
      <w:r w:rsidRPr="0034046A">
        <w:rPr>
          <w:rFonts w:ascii="Times New Roman" w:hAnsi="Times New Roman" w:cs="Times New Roman"/>
          <w:sz w:val="28"/>
          <w:szCs w:val="28"/>
        </w:rPr>
        <w:t xml:space="preserve"> тыс. рублей за счет средств местного бюджета или </w:t>
      </w:r>
      <w:r w:rsidR="00785DEA">
        <w:rPr>
          <w:rFonts w:ascii="Times New Roman" w:hAnsi="Times New Roman" w:cs="Times New Roman"/>
          <w:sz w:val="28"/>
          <w:szCs w:val="28"/>
        </w:rPr>
        <w:t>39,53</w:t>
      </w:r>
      <w:r w:rsidRPr="0034046A">
        <w:rPr>
          <w:rFonts w:ascii="Times New Roman" w:hAnsi="Times New Roman" w:cs="Times New Roman"/>
          <w:sz w:val="28"/>
          <w:szCs w:val="28"/>
        </w:rPr>
        <w:t>%. к уточненной бюджетной росписи.</w:t>
      </w:r>
    </w:p>
    <w:p w14:paraId="3F8A0913" w14:textId="0C6DE9C0" w:rsidR="007C64D6" w:rsidRDefault="007C64D6"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В рамках подпрограммы реализовывались следующие мероприятия:</w:t>
      </w:r>
    </w:p>
    <w:p w14:paraId="6FAD281D" w14:textId="77777777" w:rsidR="004372C4" w:rsidRPr="0034046A" w:rsidRDefault="004372C4" w:rsidP="0034046A">
      <w:pPr>
        <w:spacing w:after="0" w:line="240" w:lineRule="auto"/>
        <w:ind w:firstLine="567"/>
        <w:jc w:val="both"/>
        <w:rPr>
          <w:rFonts w:ascii="Times New Roman" w:hAnsi="Times New Roman" w:cs="Times New Roman"/>
          <w:sz w:val="28"/>
          <w:szCs w:val="28"/>
        </w:rPr>
      </w:pPr>
    </w:p>
    <w:p w14:paraId="2D8B0169" w14:textId="71F2BFC9" w:rsidR="00181355" w:rsidRDefault="00181355" w:rsidP="0034046A">
      <w:pPr>
        <w:spacing w:after="0" w:line="240" w:lineRule="auto"/>
        <w:ind w:firstLine="709"/>
        <w:jc w:val="both"/>
        <w:rPr>
          <w:rFonts w:ascii="Times New Roman" w:hAnsi="Times New Roman" w:cs="Times New Roman"/>
          <w:sz w:val="28"/>
          <w:szCs w:val="28"/>
          <w:u w:val="single"/>
        </w:rPr>
      </w:pPr>
      <w:r w:rsidRPr="004372C4">
        <w:rPr>
          <w:rFonts w:ascii="Times New Roman" w:hAnsi="Times New Roman" w:cs="Times New Roman"/>
          <w:sz w:val="28"/>
          <w:szCs w:val="28"/>
          <w:u w:val="single"/>
        </w:rPr>
        <w:t>Основное мероприятие 1.19</w:t>
      </w:r>
    </w:p>
    <w:p w14:paraId="4918AD34" w14:textId="1DC6708B" w:rsidR="004372C4" w:rsidRPr="004372C4" w:rsidRDefault="004372C4" w:rsidP="004372C4">
      <w:pPr>
        <w:spacing w:after="0" w:line="240" w:lineRule="auto"/>
        <w:jc w:val="both"/>
        <w:rPr>
          <w:rFonts w:ascii="Times New Roman" w:hAnsi="Times New Roman" w:cs="Times New Roman"/>
          <w:bCs/>
          <w:sz w:val="28"/>
          <w:szCs w:val="28"/>
        </w:rPr>
      </w:pPr>
      <w:r w:rsidRPr="004372C4">
        <w:rPr>
          <w:rFonts w:ascii="Times New Roman" w:hAnsi="Times New Roman" w:cs="Times New Roman"/>
          <w:bCs/>
          <w:sz w:val="28"/>
          <w:szCs w:val="28"/>
        </w:rPr>
        <w:t>«Информационно-методическое обеспечение системы профилактики безнадзорности и правонарушений несовершеннолетних»</w:t>
      </w:r>
    </w:p>
    <w:p w14:paraId="52B97EED" w14:textId="77777777" w:rsidR="004372C4" w:rsidRPr="004372C4" w:rsidRDefault="004372C4" w:rsidP="004372C4">
      <w:pPr>
        <w:spacing w:after="0" w:line="240" w:lineRule="auto"/>
        <w:jc w:val="both"/>
        <w:rPr>
          <w:rFonts w:ascii="Times New Roman" w:hAnsi="Times New Roman" w:cs="Times New Roman"/>
          <w:bCs/>
          <w:sz w:val="28"/>
          <w:szCs w:val="28"/>
        </w:rPr>
      </w:pPr>
      <w:r w:rsidRPr="004372C4">
        <w:rPr>
          <w:rFonts w:ascii="Times New Roman" w:hAnsi="Times New Roman" w:cs="Times New Roman"/>
          <w:bCs/>
          <w:sz w:val="28"/>
          <w:szCs w:val="28"/>
        </w:rPr>
        <w:t>Проведены мероприятия по совершенствованию профилактике правонарушений среди детей и молодёжи:</w:t>
      </w:r>
    </w:p>
    <w:p w14:paraId="31473E8A" w14:textId="7777777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-изучение, обобщение и распространение опыта работы образовательных организаций, организаций культуры и спорта города-курорта Кисловодска по профилактике асоциальных явлений в молодёжной среде;</w:t>
      </w:r>
    </w:p>
    <w:p w14:paraId="1536F1F4" w14:textId="7777777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-обучающие семинары, конференции для молодёжи и специалистов сферы молодёжной политики по вопросам профилактики асоциальных явлений в молодёжной среде;</w:t>
      </w:r>
    </w:p>
    <w:p w14:paraId="77ECCB7E" w14:textId="7777777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-городские родительские собрания, на которых в целях повышения психолого-педагогической компетентности родителей рассматриваются вопросы, связанные с профилактикой правонарушений;</w:t>
      </w:r>
    </w:p>
    <w:p w14:paraId="5247A745" w14:textId="7777777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 xml:space="preserve">-мероприятия, направленные на развитие социальной инициативы и привлечение несовершеннолетних к участию в социально-значимой деятельности; </w:t>
      </w:r>
    </w:p>
    <w:p w14:paraId="21E8DDB5" w14:textId="7777777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-выявление интересов и потребностей учащихся, состоящих на различных видах учета, а также тех, кто находится в группе риска, в целях устранения трудностей и проблем, отклонений в поведении, повышению адаптации и социализации в социальной среде. Всего проведено 45 мероприятий.</w:t>
      </w:r>
    </w:p>
    <w:p w14:paraId="7D8E21D9" w14:textId="77777777" w:rsidR="004372C4" w:rsidRPr="004372C4" w:rsidRDefault="004372C4" w:rsidP="004372C4">
      <w:pPr>
        <w:spacing w:after="0" w:line="240" w:lineRule="auto"/>
        <w:jc w:val="both"/>
        <w:rPr>
          <w:rFonts w:ascii="Times New Roman" w:hAnsi="Times New Roman" w:cs="Times New Roman"/>
          <w:bCs/>
          <w:sz w:val="28"/>
          <w:szCs w:val="28"/>
        </w:rPr>
      </w:pPr>
    </w:p>
    <w:p w14:paraId="50B56B68" w14:textId="77777777" w:rsidR="004372C4" w:rsidRPr="00A32CA6" w:rsidRDefault="004372C4" w:rsidP="004372C4">
      <w:pPr>
        <w:spacing w:after="0" w:line="240" w:lineRule="auto"/>
        <w:jc w:val="both"/>
        <w:rPr>
          <w:rFonts w:ascii="Times New Roman" w:hAnsi="Times New Roman" w:cs="Times New Roman"/>
          <w:bCs/>
          <w:sz w:val="28"/>
          <w:szCs w:val="28"/>
          <w:u w:val="single"/>
        </w:rPr>
      </w:pPr>
      <w:r w:rsidRPr="00A32CA6">
        <w:rPr>
          <w:rFonts w:ascii="Times New Roman" w:hAnsi="Times New Roman" w:cs="Times New Roman"/>
          <w:bCs/>
          <w:sz w:val="28"/>
          <w:szCs w:val="28"/>
          <w:u w:val="single"/>
        </w:rPr>
        <w:t>Основное мероприятие 1.20</w:t>
      </w:r>
    </w:p>
    <w:p w14:paraId="5AE64C12" w14:textId="77777777" w:rsidR="004372C4" w:rsidRPr="004372C4" w:rsidRDefault="004372C4" w:rsidP="004372C4">
      <w:pPr>
        <w:spacing w:after="0" w:line="240" w:lineRule="auto"/>
        <w:jc w:val="both"/>
        <w:rPr>
          <w:rFonts w:ascii="Times New Roman" w:hAnsi="Times New Roman" w:cs="Times New Roman"/>
          <w:bCs/>
          <w:sz w:val="28"/>
          <w:szCs w:val="28"/>
        </w:rPr>
      </w:pPr>
      <w:r w:rsidRPr="004372C4">
        <w:rPr>
          <w:rFonts w:ascii="Times New Roman" w:hAnsi="Times New Roman" w:cs="Times New Roman"/>
          <w:bCs/>
          <w:sz w:val="28"/>
          <w:szCs w:val="28"/>
        </w:rPr>
        <w:t>«Организация досуга и отдыха детей, находящихся в трудной жизненной</w:t>
      </w:r>
    </w:p>
    <w:p w14:paraId="50013FD4" w14:textId="77777777" w:rsidR="004372C4" w:rsidRPr="004372C4" w:rsidRDefault="004372C4" w:rsidP="004372C4">
      <w:pPr>
        <w:spacing w:after="0" w:line="240" w:lineRule="auto"/>
        <w:jc w:val="both"/>
        <w:rPr>
          <w:rFonts w:ascii="Times New Roman" w:hAnsi="Times New Roman" w:cs="Times New Roman"/>
          <w:bCs/>
          <w:sz w:val="28"/>
          <w:szCs w:val="28"/>
        </w:rPr>
      </w:pPr>
      <w:r w:rsidRPr="004372C4">
        <w:rPr>
          <w:rFonts w:ascii="Times New Roman" w:hAnsi="Times New Roman" w:cs="Times New Roman"/>
          <w:bCs/>
          <w:sz w:val="28"/>
          <w:szCs w:val="28"/>
        </w:rPr>
        <w:t xml:space="preserve"> ситуации и конфликте с законом»</w:t>
      </w:r>
    </w:p>
    <w:p w14:paraId="5AFA9A6E" w14:textId="77777777" w:rsidR="004372C4" w:rsidRPr="004372C4" w:rsidRDefault="004372C4" w:rsidP="004372C4">
      <w:pPr>
        <w:spacing w:after="0" w:line="240" w:lineRule="auto"/>
        <w:jc w:val="both"/>
        <w:rPr>
          <w:rFonts w:ascii="Times New Roman" w:hAnsi="Times New Roman" w:cs="Times New Roman"/>
          <w:bCs/>
          <w:sz w:val="28"/>
          <w:szCs w:val="28"/>
        </w:rPr>
      </w:pPr>
    </w:p>
    <w:p w14:paraId="5B0355CF" w14:textId="7777777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lastRenderedPageBreak/>
        <w:t>В 2024-2025 учебном году с целью привлечения внимания молодежи к разнообразным формам досуга, в городе ведется активная работа по изучению и апробации востребованных программ дополнительного образования. На отчетную дату в АИС «Навигаторе дополнительного образования детей Ставропольского края» опубликовано 513 программ дополнительного образования различных направленностей. Основное количество программ реализуются на бюджетной основе.</w:t>
      </w:r>
    </w:p>
    <w:p w14:paraId="29FFDCF6" w14:textId="7777777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Дополнительным образованием и внеурочной деятельностью в городе-курорт Кисловодске охвачены 11343 обучающихся, что в общей сложности составляет более 78%.</w:t>
      </w:r>
    </w:p>
    <w:p w14:paraId="57CC9F62" w14:textId="0C9A8D90"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В МБУ ДО «Академия талантов» на летний период был создан ряд краткосрочных программ, которые предназначены для вовлечения большего количества обучающихся в систему дополнительного о</w:t>
      </w:r>
      <w:r w:rsidR="00EB7FBD">
        <w:rPr>
          <w:rFonts w:ascii="Times New Roman" w:hAnsi="Times New Roman" w:cs="Times New Roman"/>
          <w:bCs/>
          <w:sz w:val="28"/>
          <w:szCs w:val="28"/>
        </w:rPr>
        <w:t>бразования</w:t>
      </w:r>
      <w:r w:rsidRPr="004372C4">
        <w:rPr>
          <w:rFonts w:ascii="Times New Roman" w:hAnsi="Times New Roman" w:cs="Times New Roman"/>
          <w:bCs/>
          <w:sz w:val="28"/>
          <w:szCs w:val="28"/>
        </w:rPr>
        <w:t xml:space="preserve"> и развития их творчес</w:t>
      </w:r>
      <w:r w:rsidR="00EB7FBD">
        <w:rPr>
          <w:rFonts w:ascii="Times New Roman" w:hAnsi="Times New Roman" w:cs="Times New Roman"/>
          <w:bCs/>
          <w:sz w:val="28"/>
          <w:szCs w:val="28"/>
        </w:rPr>
        <w:t>к</w:t>
      </w:r>
      <w:r w:rsidRPr="004372C4">
        <w:rPr>
          <w:rFonts w:ascii="Times New Roman" w:hAnsi="Times New Roman" w:cs="Times New Roman"/>
          <w:bCs/>
          <w:sz w:val="28"/>
          <w:szCs w:val="28"/>
        </w:rPr>
        <w:t>их</w:t>
      </w:r>
      <w:r w:rsidR="00EB7FBD">
        <w:rPr>
          <w:rFonts w:ascii="Times New Roman" w:hAnsi="Times New Roman" w:cs="Times New Roman"/>
          <w:bCs/>
          <w:sz w:val="28"/>
          <w:szCs w:val="28"/>
        </w:rPr>
        <w:t xml:space="preserve"> </w:t>
      </w:r>
      <w:r w:rsidRPr="004372C4">
        <w:rPr>
          <w:rFonts w:ascii="Times New Roman" w:hAnsi="Times New Roman" w:cs="Times New Roman"/>
          <w:bCs/>
          <w:sz w:val="28"/>
          <w:szCs w:val="28"/>
        </w:rPr>
        <w:t>способносте</w:t>
      </w:r>
      <w:r w:rsidR="00EB7FBD">
        <w:rPr>
          <w:rFonts w:ascii="Times New Roman" w:hAnsi="Times New Roman" w:cs="Times New Roman"/>
          <w:bCs/>
          <w:sz w:val="28"/>
          <w:szCs w:val="28"/>
        </w:rPr>
        <w:t>й</w:t>
      </w:r>
      <w:r w:rsidRPr="004372C4">
        <w:rPr>
          <w:rFonts w:ascii="Times New Roman" w:hAnsi="Times New Roman" w:cs="Times New Roman"/>
          <w:bCs/>
          <w:sz w:val="28"/>
          <w:szCs w:val="28"/>
        </w:rPr>
        <w:t>.</w:t>
      </w:r>
    </w:p>
    <w:p w14:paraId="600B6085" w14:textId="7745B885"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Разработан и успешно функционирует на базе МБУ ДО СЮН каникулярный период 2025 года летний интенсив «Эколето больших перемен». В рамках программы эколого-просветительской деятельности и совместной деятельности в формате Экологического Всеобуча с пришкольными лагерями, в том числе, с детьми, находящимися в трудной жизне</w:t>
      </w:r>
      <w:r w:rsidR="00BA6F84">
        <w:rPr>
          <w:rFonts w:ascii="Times New Roman" w:hAnsi="Times New Roman" w:cs="Times New Roman"/>
          <w:bCs/>
          <w:sz w:val="28"/>
          <w:szCs w:val="28"/>
        </w:rPr>
        <w:t>н</w:t>
      </w:r>
      <w:r w:rsidRPr="004372C4">
        <w:rPr>
          <w:rFonts w:ascii="Times New Roman" w:hAnsi="Times New Roman" w:cs="Times New Roman"/>
          <w:bCs/>
          <w:sz w:val="28"/>
          <w:szCs w:val="28"/>
        </w:rPr>
        <w:t>ной</w:t>
      </w:r>
      <w:r w:rsidR="00BA6F84">
        <w:rPr>
          <w:rFonts w:ascii="Times New Roman" w:hAnsi="Times New Roman" w:cs="Times New Roman"/>
          <w:bCs/>
          <w:sz w:val="28"/>
          <w:szCs w:val="28"/>
        </w:rPr>
        <w:t xml:space="preserve"> </w:t>
      </w:r>
      <w:r w:rsidRPr="004372C4">
        <w:rPr>
          <w:rFonts w:ascii="Times New Roman" w:hAnsi="Times New Roman" w:cs="Times New Roman"/>
          <w:bCs/>
          <w:sz w:val="28"/>
          <w:szCs w:val="28"/>
        </w:rPr>
        <w:t>ситуации</w:t>
      </w:r>
      <w:r w:rsidR="00BA6F84">
        <w:rPr>
          <w:rFonts w:ascii="Times New Roman" w:hAnsi="Times New Roman" w:cs="Times New Roman"/>
          <w:bCs/>
          <w:sz w:val="28"/>
          <w:szCs w:val="28"/>
        </w:rPr>
        <w:t xml:space="preserve"> </w:t>
      </w:r>
      <w:r w:rsidRPr="004372C4">
        <w:rPr>
          <w:rFonts w:ascii="Times New Roman" w:hAnsi="Times New Roman" w:cs="Times New Roman"/>
          <w:bCs/>
          <w:sz w:val="28"/>
          <w:szCs w:val="28"/>
        </w:rPr>
        <w:t>были проведены следующие досуговые мероприятия:</w:t>
      </w:r>
    </w:p>
    <w:p w14:paraId="2F82BA11" w14:textId="4B1FBD39"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w:t>
      </w:r>
      <w:r w:rsidR="00A32CA6">
        <w:rPr>
          <w:rFonts w:ascii="Times New Roman" w:hAnsi="Times New Roman" w:cs="Times New Roman"/>
          <w:bCs/>
          <w:sz w:val="28"/>
          <w:szCs w:val="28"/>
        </w:rPr>
        <w:t xml:space="preserve"> э</w:t>
      </w:r>
      <w:r w:rsidRPr="004372C4">
        <w:rPr>
          <w:rFonts w:ascii="Times New Roman" w:hAnsi="Times New Roman" w:cs="Times New Roman"/>
          <w:bCs/>
          <w:sz w:val="28"/>
          <w:szCs w:val="28"/>
        </w:rPr>
        <w:t xml:space="preserve">ко праздник «Зеленое лето» </w:t>
      </w:r>
    </w:p>
    <w:p w14:paraId="4528D94B" w14:textId="0B1CB214"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w:t>
      </w:r>
      <w:r w:rsidR="00A32CA6">
        <w:rPr>
          <w:rFonts w:ascii="Times New Roman" w:hAnsi="Times New Roman" w:cs="Times New Roman"/>
          <w:bCs/>
          <w:sz w:val="28"/>
          <w:szCs w:val="28"/>
        </w:rPr>
        <w:t xml:space="preserve"> </w:t>
      </w:r>
      <w:r w:rsidRPr="004372C4">
        <w:rPr>
          <w:rFonts w:ascii="Times New Roman" w:hAnsi="Times New Roman" w:cs="Times New Roman"/>
          <w:bCs/>
          <w:sz w:val="28"/>
          <w:szCs w:val="28"/>
        </w:rPr>
        <w:t>экологический митинг в защиту природы,</w:t>
      </w:r>
    </w:p>
    <w:p w14:paraId="4B24F826" w14:textId="13623FCC"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w:t>
      </w:r>
      <w:r w:rsidR="00A32CA6">
        <w:rPr>
          <w:rFonts w:ascii="Times New Roman" w:hAnsi="Times New Roman" w:cs="Times New Roman"/>
          <w:bCs/>
          <w:sz w:val="28"/>
          <w:szCs w:val="28"/>
        </w:rPr>
        <w:t xml:space="preserve"> </w:t>
      </w:r>
      <w:r w:rsidRPr="004372C4">
        <w:rPr>
          <w:rFonts w:ascii="Times New Roman" w:hAnsi="Times New Roman" w:cs="Times New Roman"/>
          <w:bCs/>
          <w:sz w:val="28"/>
          <w:szCs w:val="28"/>
        </w:rPr>
        <w:t>конкурс экологических рисунков</w:t>
      </w:r>
    </w:p>
    <w:p w14:paraId="6450A4D7" w14:textId="05C2CC49"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w:t>
      </w:r>
      <w:r w:rsidR="00A32CA6">
        <w:rPr>
          <w:rFonts w:ascii="Times New Roman" w:hAnsi="Times New Roman" w:cs="Times New Roman"/>
          <w:bCs/>
          <w:sz w:val="28"/>
          <w:szCs w:val="28"/>
        </w:rPr>
        <w:t xml:space="preserve"> </w:t>
      </w:r>
      <w:r w:rsidRPr="004372C4">
        <w:rPr>
          <w:rFonts w:ascii="Times New Roman" w:hAnsi="Times New Roman" w:cs="Times New Roman"/>
          <w:bCs/>
          <w:sz w:val="28"/>
          <w:szCs w:val="28"/>
        </w:rPr>
        <w:t>волонтерская акция по очистке берегов реки Березовки в рамках Всемирного дня защиты окружающей среды</w:t>
      </w:r>
    </w:p>
    <w:p w14:paraId="04D0C08C" w14:textId="28218FC5"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w:t>
      </w:r>
      <w:r w:rsidR="00A32CA6">
        <w:rPr>
          <w:rFonts w:ascii="Times New Roman" w:hAnsi="Times New Roman" w:cs="Times New Roman"/>
          <w:bCs/>
          <w:sz w:val="28"/>
          <w:szCs w:val="28"/>
        </w:rPr>
        <w:t xml:space="preserve"> </w:t>
      </w:r>
      <w:r w:rsidRPr="004372C4">
        <w:rPr>
          <w:rFonts w:ascii="Times New Roman" w:hAnsi="Times New Roman" w:cs="Times New Roman"/>
          <w:bCs/>
          <w:sz w:val="28"/>
          <w:szCs w:val="28"/>
        </w:rPr>
        <w:t>совместно с библиотекой №3 и №9 проведен книжный квест «Путешествие в мир книг о природе»</w:t>
      </w:r>
    </w:p>
    <w:p w14:paraId="577778AD" w14:textId="310471F3"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w:t>
      </w:r>
      <w:r w:rsidR="00A32CA6">
        <w:rPr>
          <w:rFonts w:ascii="Times New Roman" w:hAnsi="Times New Roman" w:cs="Times New Roman"/>
          <w:bCs/>
          <w:sz w:val="28"/>
          <w:szCs w:val="28"/>
        </w:rPr>
        <w:t xml:space="preserve"> </w:t>
      </w:r>
      <w:r w:rsidRPr="004372C4">
        <w:rPr>
          <w:rFonts w:ascii="Times New Roman" w:hAnsi="Times New Roman" w:cs="Times New Roman"/>
          <w:bCs/>
          <w:sz w:val="28"/>
          <w:szCs w:val="28"/>
        </w:rPr>
        <w:t>Эколого-просветительская программа «Путешествие с животными».</w:t>
      </w:r>
    </w:p>
    <w:p w14:paraId="1D5D5912" w14:textId="10FC65B5"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-Юннатский квиз в формате Своя игра «Знатоки природы» (интерактивная).</w:t>
      </w:r>
    </w:p>
    <w:p w14:paraId="212EC150" w14:textId="72CEF859"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w:t>
      </w:r>
      <w:r w:rsidR="00A32CA6">
        <w:rPr>
          <w:rFonts w:ascii="Times New Roman" w:hAnsi="Times New Roman" w:cs="Times New Roman"/>
          <w:bCs/>
          <w:sz w:val="28"/>
          <w:szCs w:val="28"/>
        </w:rPr>
        <w:t xml:space="preserve"> </w:t>
      </w:r>
      <w:r w:rsidRPr="004372C4">
        <w:rPr>
          <w:rFonts w:ascii="Times New Roman" w:hAnsi="Times New Roman" w:cs="Times New Roman"/>
          <w:bCs/>
          <w:sz w:val="28"/>
          <w:szCs w:val="28"/>
        </w:rPr>
        <w:t>Юннатский квест</w:t>
      </w:r>
      <w:r w:rsidR="00A32CA6">
        <w:rPr>
          <w:rFonts w:ascii="Times New Roman" w:hAnsi="Times New Roman" w:cs="Times New Roman"/>
          <w:bCs/>
          <w:sz w:val="28"/>
          <w:szCs w:val="28"/>
        </w:rPr>
        <w:t xml:space="preserve"> </w:t>
      </w:r>
      <w:r w:rsidRPr="004372C4">
        <w:rPr>
          <w:rFonts w:ascii="Times New Roman" w:hAnsi="Times New Roman" w:cs="Times New Roman"/>
          <w:bCs/>
          <w:sz w:val="28"/>
          <w:szCs w:val="28"/>
        </w:rPr>
        <w:t>«Мир вокруг»</w:t>
      </w:r>
    </w:p>
    <w:p w14:paraId="19BACF44" w14:textId="53EA4824"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w:t>
      </w:r>
      <w:r w:rsidR="00A32CA6">
        <w:rPr>
          <w:rFonts w:ascii="Times New Roman" w:hAnsi="Times New Roman" w:cs="Times New Roman"/>
          <w:bCs/>
          <w:sz w:val="28"/>
          <w:szCs w:val="28"/>
        </w:rPr>
        <w:t xml:space="preserve"> </w:t>
      </w:r>
      <w:r w:rsidRPr="004372C4">
        <w:rPr>
          <w:rFonts w:ascii="Times New Roman" w:hAnsi="Times New Roman" w:cs="Times New Roman"/>
          <w:bCs/>
          <w:sz w:val="28"/>
          <w:szCs w:val="28"/>
        </w:rPr>
        <w:t>Познавательная игра «Что ни шаг, то птица»</w:t>
      </w:r>
    </w:p>
    <w:p w14:paraId="2EAE15D5" w14:textId="3B07958C"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w:t>
      </w:r>
      <w:r w:rsidR="00A32CA6">
        <w:rPr>
          <w:rFonts w:ascii="Times New Roman" w:hAnsi="Times New Roman" w:cs="Times New Roman"/>
          <w:bCs/>
          <w:sz w:val="28"/>
          <w:szCs w:val="28"/>
        </w:rPr>
        <w:t xml:space="preserve"> </w:t>
      </w:r>
      <w:r w:rsidRPr="004372C4">
        <w:rPr>
          <w:rFonts w:ascii="Times New Roman" w:hAnsi="Times New Roman" w:cs="Times New Roman"/>
          <w:bCs/>
          <w:sz w:val="28"/>
          <w:szCs w:val="28"/>
        </w:rPr>
        <w:t>Презентация «Всемирный день защиты окружающей среды»</w:t>
      </w:r>
    </w:p>
    <w:p w14:paraId="678853B5" w14:textId="19D2FAB6"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w:t>
      </w:r>
      <w:r w:rsidR="00A32CA6">
        <w:rPr>
          <w:rFonts w:ascii="Times New Roman" w:hAnsi="Times New Roman" w:cs="Times New Roman"/>
          <w:bCs/>
          <w:sz w:val="28"/>
          <w:szCs w:val="28"/>
        </w:rPr>
        <w:t xml:space="preserve"> </w:t>
      </w:r>
      <w:r w:rsidRPr="004372C4">
        <w:rPr>
          <w:rFonts w:ascii="Times New Roman" w:hAnsi="Times New Roman" w:cs="Times New Roman"/>
          <w:bCs/>
          <w:sz w:val="28"/>
          <w:szCs w:val="28"/>
        </w:rPr>
        <w:t>Эколого–туристический квест.</w:t>
      </w:r>
    </w:p>
    <w:p w14:paraId="740043F5" w14:textId="384D16C5"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w:t>
      </w:r>
      <w:r w:rsidR="00A32CA6">
        <w:rPr>
          <w:rFonts w:ascii="Times New Roman" w:hAnsi="Times New Roman" w:cs="Times New Roman"/>
          <w:bCs/>
          <w:sz w:val="28"/>
          <w:szCs w:val="28"/>
        </w:rPr>
        <w:t xml:space="preserve"> </w:t>
      </w:r>
      <w:r w:rsidRPr="004372C4">
        <w:rPr>
          <w:rFonts w:ascii="Times New Roman" w:hAnsi="Times New Roman" w:cs="Times New Roman"/>
          <w:bCs/>
          <w:sz w:val="28"/>
          <w:szCs w:val="28"/>
        </w:rPr>
        <w:t>Патриотический Квест-игра «День России»</w:t>
      </w:r>
    </w:p>
    <w:p w14:paraId="493BFBD9" w14:textId="7777777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 xml:space="preserve">Обучающиеся школ города приняли участие таких мероприятиях, как: </w:t>
      </w:r>
    </w:p>
    <w:p w14:paraId="1D3998C3" w14:textId="478AFC8E"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w:t>
      </w:r>
      <w:r w:rsidR="00A32CA6">
        <w:rPr>
          <w:rFonts w:ascii="Times New Roman" w:hAnsi="Times New Roman" w:cs="Times New Roman"/>
          <w:bCs/>
          <w:sz w:val="28"/>
          <w:szCs w:val="28"/>
        </w:rPr>
        <w:t xml:space="preserve"> </w:t>
      </w:r>
      <w:r w:rsidRPr="004372C4">
        <w:rPr>
          <w:rFonts w:ascii="Times New Roman" w:hAnsi="Times New Roman" w:cs="Times New Roman"/>
          <w:bCs/>
          <w:sz w:val="28"/>
          <w:szCs w:val="28"/>
        </w:rPr>
        <w:t>День единых действий и Всероссийской Акции «Окна России»</w:t>
      </w:r>
    </w:p>
    <w:p w14:paraId="45A63E04" w14:textId="516484F4"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w:t>
      </w:r>
      <w:r w:rsidR="00A32CA6">
        <w:rPr>
          <w:rFonts w:ascii="Times New Roman" w:hAnsi="Times New Roman" w:cs="Times New Roman"/>
          <w:bCs/>
          <w:sz w:val="28"/>
          <w:szCs w:val="28"/>
        </w:rPr>
        <w:t xml:space="preserve"> </w:t>
      </w:r>
      <w:r w:rsidRPr="004372C4">
        <w:rPr>
          <w:rFonts w:ascii="Times New Roman" w:hAnsi="Times New Roman" w:cs="Times New Roman"/>
          <w:bCs/>
          <w:sz w:val="28"/>
          <w:szCs w:val="28"/>
        </w:rPr>
        <w:t>Всероссийская викторина ко Дню России. Победители</w:t>
      </w:r>
    </w:p>
    <w:p w14:paraId="15A5FCBE" w14:textId="699BF875"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w:t>
      </w:r>
      <w:r w:rsidR="00A32CA6">
        <w:rPr>
          <w:rFonts w:ascii="Times New Roman" w:hAnsi="Times New Roman" w:cs="Times New Roman"/>
          <w:bCs/>
          <w:sz w:val="28"/>
          <w:szCs w:val="28"/>
        </w:rPr>
        <w:t xml:space="preserve"> </w:t>
      </w:r>
      <w:r w:rsidRPr="004372C4">
        <w:rPr>
          <w:rFonts w:ascii="Times New Roman" w:hAnsi="Times New Roman" w:cs="Times New Roman"/>
          <w:bCs/>
          <w:sz w:val="28"/>
          <w:szCs w:val="28"/>
        </w:rPr>
        <w:t>Организована и проведена Заповедная игра «Нам здесь жить»</w:t>
      </w:r>
    </w:p>
    <w:p w14:paraId="1BDDBDF9" w14:textId="17254F9E"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w:t>
      </w:r>
      <w:r w:rsidR="00A32CA6">
        <w:rPr>
          <w:rFonts w:ascii="Times New Roman" w:hAnsi="Times New Roman" w:cs="Times New Roman"/>
          <w:bCs/>
          <w:sz w:val="28"/>
          <w:szCs w:val="28"/>
        </w:rPr>
        <w:t xml:space="preserve"> </w:t>
      </w:r>
      <w:r w:rsidRPr="004372C4">
        <w:rPr>
          <w:rFonts w:ascii="Times New Roman" w:hAnsi="Times New Roman" w:cs="Times New Roman"/>
          <w:bCs/>
          <w:sz w:val="28"/>
          <w:szCs w:val="28"/>
        </w:rPr>
        <w:t>Акция к дню памяти и скорби 22 июня</w:t>
      </w:r>
    </w:p>
    <w:p w14:paraId="24CDAEBC" w14:textId="090C29FA"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w:t>
      </w:r>
      <w:r w:rsidR="00A32CA6">
        <w:rPr>
          <w:rFonts w:ascii="Times New Roman" w:hAnsi="Times New Roman" w:cs="Times New Roman"/>
          <w:bCs/>
          <w:sz w:val="28"/>
          <w:szCs w:val="28"/>
        </w:rPr>
        <w:t xml:space="preserve"> </w:t>
      </w:r>
      <w:r w:rsidRPr="004372C4">
        <w:rPr>
          <w:rFonts w:ascii="Times New Roman" w:hAnsi="Times New Roman" w:cs="Times New Roman"/>
          <w:bCs/>
          <w:sz w:val="28"/>
          <w:szCs w:val="28"/>
        </w:rPr>
        <w:t>Лекция «Нарзан – сокровище Кисловодска»</w:t>
      </w:r>
    </w:p>
    <w:p w14:paraId="01B51B65" w14:textId="1C5E5144"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w:t>
      </w:r>
      <w:r w:rsidR="00A32CA6">
        <w:rPr>
          <w:rFonts w:ascii="Times New Roman" w:hAnsi="Times New Roman" w:cs="Times New Roman"/>
          <w:bCs/>
          <w:sz w:val="28"/>
          <w:szCs w:val="28"/>
        </w:rPr>
        <w:t xml:space="preserve"> </w:t>
      </w:r>
      <w:r w:rsidRPr="004372C4">
        <w:rPr>
          <w:rFonts w:ascii="Times New Roman" w:hAnsi="Times New Roman" w:cs="Times New Roman"/>
          <w:bCs/>
          <w:sz w:val="28"/>
          <w:szCs w:val="28"/>
        </w:rPr>
        <w:t>Викторина «Думай по зеленому»</w:t>
      </w:r>
    </w:p>
    <w:p w14:paraId="1BE8B4E8" w14:textId="2E53AC2E"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w:t>
      </w:r>
      <w:r w:rsidR="00A32CA6">
        <w:rPr>
          <w:rFonts w:ascii="Times New Roman" w:hAnsi="Times New Roman" w:cs="Times New Roman"/>
          <w:bCs/>
          <w:sz w:val="28"/>
          <w:szCs w:val="28"/>
        </w:rPr>
        <w:t xml:space="preserve"> </w:t>
      </w:r>
      <w:r w:rsidRPr="004372C4">
        <w:rPr>
          <w:rFonts w:ascii="Times New Roman" w:hAnsi="Times New Roman" w:cs="Times New Roman"/>
          <w:bCs/>
          <w:sz w:val="28"/>
          <w:szCs w:val="28"/>
        </w:rPr>
        <w:t>Квиз к дню юного натуралиста.</w:t>
      </w:r>
    </w:p>
    <w:p w14:paraId="4970D923" w14:textId="160EA18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 xml:space="preserve">Приняли участие во всероссийском проекте «Волонтеры науки», Всероссийские юннатские экспедиции «Природная аптека», «Экспедиция следопытов», Всероссийские юннатские экспедиции. «Природный архитектор», </w:t>
      </w:r>
      <w:r w:rsidRPr="004372C4">
        <w:rPr>
          <w:rFonts w:ascii="Times New Roman" w:hAnsi="Times New Roman" w:cs="Times New Roman"/>
          <w:bCs/>
          <w:sz w:val="28"/>
          <w:szCs w:val="28"/>
        </w:rPr>
        <w:lastRenderedPageBreak/>
        <w:t xml:space="preserve">Юннатские встречи наставников Первых, проведен ЭКОФЕСТ Юннатов Первых, принимали участие во всероссийском проекте «Юннатская страна», «Мастерская добрых дел», «Молодежный экофест к Дню молодежи», ко «Дню любви, семь и верности». </w:t>
      </w:r>
    </w:p>
    <w:p w14:paraId="0946EEAE" w14:textId="7777777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В течение де6вяти месяцев 2025 года обучающиеся школ принимают участие в выращивании и сборе лекарственных трав для создания витаминных чаев для защитников Отечества.</w:t>
      </w:r>
    </w:p>
    <w:p w14:paraId="013F5052" w14:textId="551F73B6"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Общая численность обучающихся, принимающих участие в данных мероприятиях соста</w:t>
      </w:r>
      <w:r w:rsidR="00A32CA6">
        <w:rPr>
          <w:rFonts w:ascii="Times New Roman" w:hAnsi="Times New Roman" w:cs="Times New Roman"/>
          <w:bCs/>
          <w:sz w:val="28"/>
          <w:szCs w:val="28"/>
        </w:rPr>
        <w:t>в</w:t>
      </w:r>
      <w:r w:rsidRPr="004372C4">
        <w:rPr>
          <w:rFonts w:ascii="Times New Roman" w:hAnsi="Times New Roman" w:cs="Times New Roman"/>
          <w:bCs/>
          <w:sz w:val="28"/>
          <w:szCs w:val="28"/>
        </w:rPr>
        <w:t>ляет более 1 500 человек.</w:t>
      </w:r>
    </w:p>
    <w:p w14:paraId="74F91BB9" w14:textId="7777777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Со 02 июня 2025 года по 16 июля 2025 года свою деятельность осуществляли летние пришкольные лагеря дневного пребывания, за указанный период были охвачены 37 детей, которые находятся в трудной жизненной ситуации.</w:t>
      </w:r>
    </w:p>
    <w:p w14:paraId="13A9826B" w14:textId="7777777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 xml:space="preserve">В рамках организации профилактического мероприятия «Неделя здоровья» с целью организации отдыха и оздоровления детей во </w:t>
      </w:r>
    </w:p>
    <w:p w14:paraId="68FD0BC6" w14:textId="77777777" w:rsidR="004372C4" w:rsidRPr="004372C4" w:rsidRDefault="004372C4" w:rsidP="004372C4">
      <w:pPr>
        <w:spacing w:after="0" w:line="240" w:lineRule="auto"/>
        <w:jc w:val="both"/>
        <w:rPr>
          <w:rFonts w:ascii="Times New Roman" w:hAnsi="Times New Roman" w:cs="Times New Roman"/>
          <w:bCs/>
          <w:sz w:val="28"/>
          <w:szCs w:val="28"/>
        </w:rPr>
      </w:pPr>
      <w:r w:rsidRPr="004372C4">
        <w:rPr>
          <w:rFonts w:ascii="Times New Roman" w:hAnsi="Times New Roman" w:cs="Times New Roman"/>
          <w:bCs/>
          <w:sz w:val="28"/>
          <w:szCs w:val="28"/>
        </w:rPr>
        <w:t>всех пришкольных лагерях проведен ряд мероприятий:</w:t>
      </w:r>
    </w:p>
    <w:p w14:paraId="4EB9A104" w14:textId="7777777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 С сотрудниками ЦППРиК проведены психологические тренинги с обучающимися: «Развитие эмоционального интеллекта», «Эмоциональный портрет», «Мои эмоции и я», «Правильная коммуникация-путь к успеху»;</w:t>
      </w:r>
    </w:p>
    <w:p w14:paraId="4262FA7C" w14:textId="7777777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 Совместное мероприятие с представителями Роспотребнадзора «Безопасное поведение в пришкольном лагере»;</w:t>
      </w:r>
    </w:p>
    <w:p w14:paraId="6A302D54" w14:textId="32A6E229"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 Интерактивная программа «Мы за здоровый образ жизни» - путешествие по станциям: «Правильное питание», «Спортивная», «Теоретическая», «Оздоровительная гимнастика»;</w:t>
      </w:r>
    </w:p>
    <w:p w14:paraId="5547D7E4" w14:textId="7777777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В рамках организации «Недели здоровья» организованы игровые программы, приуроченные к празднованию 100-летия Артека.</w:t>
      </w:r>
    </w:p>
    <w:p w14:paraId="403220A4" w14:textId="77777777" w:rsidR="004372C4" w:rsidRPr="004372C4" w:rsidRDefault="004372C4" w:rsidP="004372C4">
      <w:pPr>
        <w:spacing w:after="0" w:line="240" w:lineRule="auto"/>
        <w:jc w:val="both"/>
        <w:rPr>
          <w:rFonts w:ascii="Times New Roman" w:hAnsi="Times New Roman" w:cs="Times New Roman"/>
          <w:bCs/>
          <w:sz w:val="28"/>
          <w:szCs w:val="28"/>
        </w:rPr>
      </w:pPr>
      <w:r w:rsidRPr="004372C4">
        <w:rPr>
          <w:rFonts w:ascii="Times New Roman" w:hAnsi="Times New Roman" w:cs="Times New Roman"/>
          <w:bCs/>
          <w:sz w:val="28"/>
          <w:szCs w:val="28"/>
        </w:rPr>
        <w:t>Дети, посещающие летние пришкольные лагеря, приняли участие в спортивных мероприятиях, организованных управлением образования:</w:t>
      </w:r>
    </w:p>
    <w:p w14:paraId="5E1B131C" w14:textId="473F1EF4"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 «Некислая семейка»;</w:t>
      </w:r>
    </w:p>
    <w:p w14:paraId="4FB909B7" w14:textId="3CBA1969"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w:t>
      </w:r>
      <w:r w:rsidR="00A32CA6">
        <w:rPr>
          <w:rFonts w:ascii="Times New Roman" w:hAnsi="Times New Roman" w:cs="Times New Roman"/>
          <w:bCs/>
          <w:sz w:val="28"/>
          <w:szCs w:val="28"/>
        </w:rPr>
        <w:t xml:space="preserve"> </w:t>
      </w:r>
      <w:r w:rsidRPr="004372C4">
        <w:rPr>
          <w:rFonts w:ascii="Times New Roman" w:hAnsi="Times New Roman" w:cs="Times New Roman"/>
          <w:bCs/>
          <w:sz w:val="28"/>
          <w:szCs w:val="28"/>
        </w:rPr>
        <w:t>Квиз «Друзья и враги здоровья»;</w:t>
      </w:r>
    </w:p>
    <w:p w14:paraId="08B68494" w14:textId="6970F7CE"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w:t>
      </w:r>
      <w:r w:rsidR="00A32CA6">
        <w:rPr>
          <w:rFonts w:ascii="Times New Roman" w:hAnsi="Times New Roman" w:cs="Times New Roman"/>
          <w:bCs/>
          <w:sz w:val="28"/>
          <w:szCs w:val="28"/>
        </w:rPr>
        <w:t xml:space="preserve"> </w:t>
      </w:r>
      <w:r w:rsidRPr="004372C4">
        <w:rPr>
          <w:rFonts w:ascii="Times New Roman" w:hAnsi="Times New Roman" w:cs="Times New Roman"/>
          <w:bCs/>
          <w:sz w:val="28"/>
          <w:szCs w:val="28"/>
        </w:rPr>
        <w:t>Квест-игра «Моя полезная привычка»;</w:t>
      </w:r>
    </w:p>
    <w:p w14:paraId="5D08E619" w14:textId="767B7F6C"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w:t>
      </w:r>
      <w:r w:rsidR="00A32CA6">
        <w:rPr>
          <w:rFonts w:ascii="Times New Roman" w:hAnsi="Times New Roman" w:cs="Times New Roman"/>
          <w:bCs/>
          <w:sz w:val="28"/>
          <w:szCs w:val="28"/>
        </w:rPr>
        <w:t xml:space="preserve"> </w:t>
      </w:r>
      <w:r w:rsidRPr="004372C4">
        <w:rPr>
          <w:rFonts w:ascii="Times New Roman" w:hAnsi="Times New Roman" w:cs="Times New Roman"/>
          <w:bCs/>
          <w:sz w:val="28"/>
          <w:szCs w:val="28"/>
        </w:rPr>
        <w:t>«Игра-путешествие в страну Здоровья»;</w:t>
      </w:r>
    </w:p>
    <w:p w14:paraId="39704019" w14:textId="3D1273F4"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w:t>
      </w:r>
      <w:r w:rsidR="00A32CA6">
        <w:rPr>
          <w:rFonts w:ascii="Times New Roman" w:hAnsi="Times New Roman" w:cs="Times New Roman"/>
          <w:bCs/>
          <w:sz w:val="28"/>
          <w:szCs w:val="28"/>
        </w:rPr>
        <w:t xml:space="preserve"> </w:t>
      </w:r>
      <w:r w:rsidRPr="004372C4">
        <w:rPr>
          <w:rFonts w:ascii="Times New Roman" w:hAnsi="Times New Roman" w:cs="Times New Roman"/>
          <w:bCs/>
          <w:sz w:val="28"/>
          <w:szCs w:val="28"/>
        </w:rPr>
        <w:t>Конкурс рисунков «Моё здоровье в моих руках»;</w:t>
      </w:r>
    </w:p>
    <w:p w14:paraId="2257D1F4" w14:textId="318E0938"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w:t>
      </w:r>
      <w:r w:rsidR="00A32CA6">
        <w:rPr>
          <w:rFonts w:ascii="Times New Roman" w:hAnsi="Times New Roman" w:cs="Times New Roman"/>
          <w:bCs/>
          <w:sz w:val="28"/>
          <w:szCs w:val="28"/>
        </w:rPr>
        <w:t xml:space="preserve"> </w:t>
      </w:r>
      <w:r w:rsidRPr="004372C4">
        <w:rPr>
          <w:rFonts w:ascii="Times New Roman" w:hAnsi="Times New Roman" w:cs="Times New Roman"/>
          <w:bCs/>
          <w:sz w:val="28"/>
          <w:szCs w:val="28"/>
        </w:rPr>
        <w:t>Акция «Мы за здоровый образ жизни»;</w:t>
      </w:r>
    </w:p>
    <w:p w14:paraId="1E1E5370" w14:textId="5F071CEC"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w:t>
      </w:r>
      <w:r w:rsidR="00A32CA6">
        <w:rPr>
          <w:rFonts w:ascii="Times New Roman" w:hAnsi="Times New Roman" w:cs="Times New Roman"/>
          <w:bCs/>
          <w:sz w:val="28"/>
          <w:szCs w:val="28"/>
        </w:rPr>
        <w:t xml:space="preserve"> </w:t>
      </w:r>
      <w:r w:rsidRPr="004372C4">
        <w:rPr>
          <w:rFonts w:ascii="Times New Roman" w:hAnsi="Times New Roman" w:cs="Times New Roman"/>
          <w:bCs/>
          <w:sz w:val="28"/>
          <w:szCs w:val="28"/>
        </w:rPr>
        <w:t>Игра-путешествие «Я здоровье берегу - сам себе я помогу!»;</w:t>
      </w:r>
    </w:p>
    <w:p w14:paraId="0C73A258" w14:textId="66A9D233"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w:t>
      </w:r>
      <w:r w:rsidR="00A32CA6">
        <w:rPr>
          <w:rFonts w:ascii="Times New Roman" w:hAnsi="Times New Roman" w:cs="Times New Roman"/>
          <w:bCs/>
          <w:sz w:val="28"/>
          <w:szCs w:val="28"/>
        </w:rPr>
        <w:t xml:space="preserve"> </w:t>
      </w:r>
      <w:r w:rsidRPr="004372C4">
        <w:rPr>
          <w:rFonts w:ascii="Times New Roman" w:hAnsi="Times New Roman" w:cs="Times New Roman"/>
          <w:bCs/>
          <w:sz w:val="28"/>
          <w:szCs w:val="28"/>
        </w:rPr>
        <w:t>Квест-игра «Планета безопасности»;</w:t>
      </w:r>
    </w:p>
    <w:p w14:paraId="4B27B55A" w14:textId="26A06450"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w:t>
      </w:r>
      <w:r w:rsidR="00A32CA6">
        <w:rPr>
          <w:rFonts w:ascii="Times New Roman" w:hAnsi="Times New Roman" w:cs="Times New Roman"/>
          <w:bCs/>
          <w:sz w:val="28"/>
          <w:szCs w:val="28"/>
        </w:rPr>
        <w:t xml:space="preserve"> </w:t>
      </w:r>
      <w:r w:rsidRPr="004372C4">
        <w:rPr>
          <w:rFonts w:ascii="Times New Roman" w:hAnsi="Times New Roman" w:cs="Times New Roman"/>
          <w:bCs/>
          <w:sz w:val="28"/>
          <w:szCs w:val="28"/>
        </w:rPr>
        <w:t>Конкурсная программа на свежем воздухе «Экология для начинающих»;</w:t>
      </w:r>
    </w:p>
    <w:p w14:paraId="4D651E0D" w14:textId="7777777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Всего состоящих на внутришкольном учете – 63 несовершеннолетних, из них 35 человек заняты внеурочно, а именно: 9 человек – посещают физкультурно-спортивные организации, 15 человек – военно-патриотическое движение «ЮНАРМИЯ»,3 человека – туристические пришкольные кружки, 2 человека – посещают МБУ ДО «Станция юных натуралистов города-курорта Кисловодска», 6 человек – детские музыкальные школы.</w:t>
      </w:r>
    </w:p>
    <w:p w14:paraId="3B3EC931" w14:textId="7777777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Несовершеннолетние обучающиеся, которые состоят на учёте ОМВД по г. Кисловодску, находились в летних пришкольных лагерях,1несовершеннолетний вышеуказанной категории работал вожатым.</w:t>
      </w:r>
    </w:p>
    <w:p w14:paraId="72B928ED" w14:textId="7777777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lastRenderedPageBreak/>
        <w:t xml:space="preserve">Специалистами субъектов профилактики (ГБУСО «Кисловодский комплексный центр социального обслуживания населения» совместно с ГБУК СК «Кисловодский киновидеопрокат» организован просмотр фильмов для несовершеннолетних, состоящих в списочном учете в КДН и ЗП при администрации города-курорта Кисловодска как признанные находящимися в социально опасном положении, а также несовершеннолетних, находящихся в трудной жизненной ситуации, по пропаганде здорового образа жизни, проведены тематические мероприятия, направленные на пропаганду здорового образа жизни, приобщение к спорту, организованы пешие экскурсии по городу. Для организации содержательной досуговой деятельности специалисты совместно с детьми и их родителями посетили: Кисловодский государственный Цирк им. Г.М. Трахтенберга, Центральную городскую библиотеку им. А.И. Солженицына, Визит-центр национального парка «Кисловодский», МБУК «Выставочный зал», Кисловодский Дельфинарий, МКУК МКПЦ «Дружба» г-к Кисловодска. </w:t>
      </w:r>
    </w:p>
    <w:p w14:paraId="4463FAEB" w14:textId="7777777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Несовершеннолетние, осужденные к наказанию без изоляции от общества, субъектами системы профилактики вовлечены в досуговую, волонтерскую и культурную занятость.</w:t>
      </w:r>
    </w:p>
    <w:p w14:paraId="4A9DD5B9" w14:textId="7777777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 xml:space="preserve">Во время летнего отдыха несовершеннолетних в летних пришкольных лагерях с ними проводятся беседы по основам безопасного поведения в летний период, способах реагирования на противоправные действия со стороны взрослых. Вручаются памятки «Безопасное поведение на водных объектах», «Отдыхаем вместе с детьми», «Безопасное лето», «Запрет нахождения на опасных объектах». </w:t>
      </w:r>
    </w:p>
    <w:p w14:paraId="241CF792" w14:textId="7777777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На городском видеоэкране по пр. Первомайскому г. Кисловодска размещен видеоролик об опасности управления транспортным средством водителем, не имеющим права управления транспортным средством. КДНиЗП приняла меры к регулярным звуковым оповещениям на территориях Старого озера и Комсомольского парка г. Кисловодска о законе Ставропольского края от 29 июля 2009 года № 52-кз «О некоторых мерах по защите прав и законных интересов несовершеннолетних», и осуществлением родителями постоянного контроля за содержанием и воспитанием несовершеннолетних, систематическом проведении с ними в профилактических целях разъяснительных бесед по безопасному поведению, осуществлении контроля за их местонахождением и времяпровождением во внеурочное время.</w:t>
      </w:r>
    </w:p>
    <w:p w14:paraId="06525BF5" w14:textId="7777777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КДН и ЗП при администрации города-курорта Кисловодска активно участвует в реализации программ по развитию системы внешкольной работы с несовершеннолетними, дополнительного образования и организации отдыха и оздоровления детей, направленные на обеспечение занятости несовершеннолетних, в том числе состоящих на профилактических учетах в ОпДН ОУУП и ПДН отдела МВД России по г. Кисловодску. Приняты меры по профилактике детского травматизма в организациях детского отдыха.</w:t>
      </w:r>
    </w:p>
    <w:p w14:paraId="209E7729" w14:textId="7777777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 xml:space="preserve">Специалисты органов системы профилактики города-курорта Кисловодска в целях профилактической направленности по пропаганде здорового образа жизни, ответственного родительства через средства массовой информации, опубликовали статьи в газетах: «Огни Кавминвод», </w:t>
      </w:r>
      <w:r w:rsidRPr="004372C4">
        <w:rPr>
          <w:rFonts w:ascii="Times New Roman" w:hAnsi="Times New Roman" w:cs="Times New Roman"/>
          <w:bCs/>
          <w:sz w:val="28"/>
          <w:szCs w:val="28"/>
        </w:rPr>
        <w:lastRenderedPageBreak/>
        <w:t>«Кисловодская газета», «Кисловодский экспресс», в информационно-техническом отдела администрации города-курорта Кисловодска информацию на актуальные темы: «Летние каникулы. Как сделать отдых детей безопасным», статьи: «Летние Каникулы и безопасный отдых детей»; «Безопасный отдых у водоемов в летний период»; «Ребенок один остался в доме». Подготовлены и распространены буклеты, листовки, памятки: «Детский травматизм в летний период»; «Правила пожарной безопасности в доме, в квартире»; «Симптомы суицидального поведения»; «О запрете нахождения несовершеннолетних вблизи и на объектах незавершенного строительства»; памятка для несовершеннолетних о вреде курения «Выбираем здоровье!»; буклет для детей и родителей «Телефон доверия - друг детей, помощник родителей»; памятка для детей и родителей «Правила безопасного поведения на воде в летний период»; «Родители, не теряйте бдительность»; «О способах поощрения и наказания»;  памятка для родителей (из серии счастливое детство) «Я и мой ребенок»; листовка для родителей и несовершеннолетних (из серии: профилактика алкоголизма) «Не пропивай свою жизнь»; памятка для несовершеннолетних  «Влияние алкоголя на организм подростков»; памятки для несовершеннолетних (из серии: здоровый образ жизни) «Профилактика употребления  СНЮС у подростков»; информационный буклет для подростков и родителей «Наркомания – смертельная зависимость».</w:t>
      </w:r>
    </w:p>
    <w:p w14:paraId="7A4E195C" w14:textId="7777777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На официальных сайтах субъектов профилактики, сети Интернет ВКОНТАКТЕ, в личных статусах специалистов комиссии размещаются памятки для родителей, законных представителей и несовершеннолетних с информацией о правилах противопожарной безопасности в доме, в квартире, на воде, падении из окон, опасной езде на автотранспортных средствах «Организация для детей и молодежи общественных мероприятий, направленных на противодействие идеологии терроризма, укрепление межнациональной (межконфессиональной) культуры общения, духовное и патриотическое воспитание (в том числе спортивных, патриотических, научно-практических и иных мероприятий».</w:t>
      </w:r>
    </w:p>
    <w:p w14:paraId="212FEAD7" w14:textId="7777777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 xml:space="preserve">На территории города-курорта Кисловодска в отчетном периоде 2025 года проведено 139 спортивных мероприятий, в том числе, Всероссийских – 5; по СКФО – 4; краевых (региональных) – 21, городских – 109, в которых приняло участие более 15000 человек  </w:t>
      </w:r>
    </w:p>
    <w:p w14:paraId="4650FCDE" w14:textId="7777777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 xml:space="preserve">В рамках празднования Дня защитника Отечества 23 февраля 2025 года организованы и проведены следующие культурно-массовые и спортивные мероприятия: </w:t>
      </w:r>
    </w:p>
    <w:p w14:paraId="2C01A46B" w14:textId="7777777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- 18 февраля 2025 г. - Спартакиада по общефизической подготовке молодежи допризывного возраста;</w:t>
      </w:r>
    </w:p>
    <w:p w14:paraId="560D798E" w14:textId="7777777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- 23 февраля 2025 г. – Праздничное мероприятие «Плечом к плечу, как в песне»</w:t>
      </w:r>
    </w:p>
    <w:p w14:paraId="5DFD30E0" w14:textId="7777777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- 22-24 февраля 2025 г. – традиционный открытый городской турнир по волейболу среди команд девочек 2011-2012 г/р, посвященный Дню защитника Отечества «Zа наших!»;</w:t>
      </w:r>
    </w:p>
    <w:p w14:paraId="5548D79E" w14:textId="7777777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- 25.02.2025 г. – чемпионат и первенство СКФО по ММА, посвященный Дню защитника Отечества;</w:t>
      </w:r>
    </w:p>
    <w:p w14:paraId="6684A4DC" w14:textId="7777777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lastRenderedPageBreak/>
        <w:t>-28 февраля 2025 г. – Спартакиада среди ССУЗов «А ну-ка, парни»</w:t>
      </w:r>
    </w:p>
    <w:p w14:paraId="09B56B4F" w14:textId="7777777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В рамках празднования Дня Победы 09 мая 2025 года организованы и проведены следующие спортивные мероприятия:</w:t>
      </w:r>
    </w:p>
    <w:p w14:paraId="0FE271F2" w14:textId="7777777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- 01-07 мая 2025 г. - турнир по футболу, посвященный 78-й годовщине Победы в ВОВ среди юношей 2007-2012 г/р;</w:t>
      </w:r>
    </w:p>
    <w:p w14:paraId="7D3A05E3" w14:textId="7777777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- 01-07 мая 2025 г. – открытое первенство города по волейболу среди юношей 2009-2010 г/р, посвященный 78-й годовщине Победы в ВОВ;</w:t>
      </w:r>
    </w:p>
    <w:p w14:paraId="3600BF6A" w14:textId="7777777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- 07-09 мая 2025 г. – открытое первенство города по шахматам «Победные шахматы».</w:t>
      </w:r>
    </w:p>
    <w:p w14:paraId="55BC195A" w14:textId="7777777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Всего проведено 258 мероприятий. Охват составил более 10000 человек.</w:t>
      </w:r>
    </w:p>
    <w:p w14:paraId="3413C780" w14:textId="77777777" w:rsidR="004372C4" w:rsidRPr="004372C4" w:rsidRDefault="004372C4" w:rsidP="004372C4">
      <w:pPr>
        <w:spacing w:after="0" w:line="240" w:lineRule="auto"/>
        <w:jc w:val="both"/>
        <w:rPr>
          <w:rFonts w:ascii="Times New Roman" w:hAnsi="Times New Roman" w:cs="Times New Roman"/>
          <w:bCs/>
          <w:sz w:val="28"/>
          <w:szCs w:val="28"/>
        </w:rPr>
      </w:pPr>
    </w:p>
    <w:p w14:paraId="75D9501D" w14:textId="77777777" w:rsidR="004372C4" w:rsidRPr="00A32CA6" w:rsidRDefault="004372C4" w:rsidP="004372C4">
      <w:pPr>
        <w:spacing w:after="0" w:line="240" w:lineRule="auto"/>
        <w:jc w:val="both"/>
        <w:rPr>
          <w:rFonts w:ascii="Times New Roman" w:hAnsi="Times New Roman" w:cs="Times New Roman"/>
          <w:bCs/>
          <w:sz w:val="28"/>
          <w:szCs w:val="28"/>
          <w:u w:val="single"/>
        </w:rPr>
      </w:pPr>
      <w:r w:rsidRPr="00A32CA6">
        <w:rPr>
          <w:rFonts w:ascii="Times New Roman" w:hAnsi="Times New Roman" w:cs="Times New Roman"/>
          <w:bCs/>
          <w:sz w:val="28"/>
          <w:szCs w:val="28"/>
          <w:u w:val="single"/>
        </w:rPr>
        <w:t>Основное мероприятие 1.21</w:t>
      </w:r>
    </w:p>
    <w:p w14:paraId="2CE367D7" w14:textId="77777777" w:rsidR="004372C4" w:rsidRPr="004372C4" w:rsidRDefault="004372C4" w:rsidP="004372C4">
      <w:pPr>
        <w:spacing w:after="0" w:line="240" w:lineRule="auto"/>
        <w:jc w:val="both"/>
        <w:rPr>
          <w:rFonts w:ascii="Times New Roman" w:hAnsi="Times New Roman" w:cs="Times New Roman"/>
          <w:bCs/>
          <w:sz w:val="28"/>
          <w:szCs w:val="28"/>
        </w:rPr>
      </w:pPr>
      <w:r w:rsidRPr="004372C4">
        <w:rPr>
          <w:rFonts w:ascii="Times New Roman" w:hAnsi="Times New Roman" w:cs="Times New Roman"/>
          <w:bCs/>
          <w:sz w:val="28"/>
          <w:szCs w:val="28"/>
        </w:rPr>
        <w:t>«Проведение работы по оказанию помощи несовершеннолетним и семьям, находящимся в социально опасном положении и иной трудной жизненной ситуации»</w:t>
      </w:r>
    </w:p>
    <w:p w14:paraId="236E3B74" w14:textId="7777777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За 9 месяцев 2025 года КДН и ЗП при администрации города-курорта Кисловодска (далее по тексту – комиссия) оказывается регулярная помощь несовершеннолетним и семьям, признанным находящимися в социально опасном положении в виде продуктовой, имущественной помощи. Также несовершеннолетним обучающимся данной категории вручаются канцелярские товары. Несовершеннолетние данной категории регулярно посещают цирковые представления в Кисловодском государственном цирке, Кисловодском дельфинарии, посещают Кисловодский «Визит-Центр» Национального парка «Кисловодский», участвуют в спортивных турнирах и культурных мероприятиях, проводимых в городе; участвуют в психологических тренингах, организованных комиссией и проводимых специалистами ГБОУ «Центр психолого-педагогической реализации и коррекции» и др.</w:t>
      </w:r>
    </w:p>
    <w:p w14:paraId="56EB96BF" w14:textId="7777777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Все подростки, совершившие преступления и осужденные Кисловодским городским судом признаны находящимися в социально опасном положении, а также подростки, состоящие на всех видах профилактических учетов,  охвачены профилактическими мероприятиями, проводимыми субъектами профилактики в рамках вышеуказанной Программы, а именно: посещают представления в Кисловодском государственном цирке; посещают тренинги, организованные комиссией и проводимые специалистами ГБОУ «ЦППРК» г. Кисловодска на тему: «Семейные взаимоотношения. Развитие навыков сотрудничества и конструктивного взаимодействия родителей и детей» и «Семейные взаимоотношения. Нормализация взаимоотношений в семье и ознакомление с экологичными способами решений внутрисемейных конфликтов» (охват составил 54 человека); посещают Кисловодский киновидеопрокат с демонстрацией социальных роликов на профилактические темы (охват составил 47 н/л); также субъектами профилактики вовлекаются в спортивные и культурные мероприятия, проводимые в городе.</w:t>
      </w:r>
    </w:p>
    <w:p w14:paraId="270313C6" w14:textId="7777777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Сведения о работе с семьями и несовершеннолетними, находящимися в СОП, меры социальной поддержки (по состоянию на 01.10.2025г.) количество семей, имеющих несовершеннолетних, находящихся в социально опасном положении – 11, в данных семьях несовершеннолетних – 16.</w:t>
      </w:r>
    </w:p>
    <w:p w14:paraId="3C1A6C78" w14:textId="7777777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lastRenderedPageBreak/>
        <w:t>В соответствии с законом Ставропольского края № 56-кз от 19.11.2007 «О государственной социальной помощи в Ставропольском крае» по вопросу признания семей (одиноко проживающих граждан) малоимущими и назначением социальной помощи обратился 494 человек, по состоянию на 15.03.2023 в управлении труда и социальной защиты населения администрации города-курорта Кисловодска состоит на учете 47 семей, в них 80 несовершеннолетних, находящихся в социально опасном положении;</w:t>
      </w:r>
    </w:p>
    <w:p w14:paraId="5CC013C1" w14:textId="77777777" w:rsidR="004372C4" w:rsidRPr="004372C4" w:rsidRDefault="004372C4" w:rsidP="004372C4">
      <w:pPr>
        <w:spacing w:after="0" w:line="240" w:lineRule="auto"/>
        <w:jc w:val="both"/>
        <w:rPr>
          <w:rFonts w:ascii="Times New Roman" w:hAnsi="Times New Roman" w:cs="Times New Roman"/>
          <w:bCs/>
          <w:sz w:val="28"/>
          <w:szCs w:val="28"/>
        </w:rPr>
      </w:pPr>
      <w:r w:rsidRPr="004372C4">
        <w:rPr>
          <w:rFonts w:ascii="Times New Roman" w:hAnsi="Times New Roman" w:cs="Times New Roman"/>
          <w:bCs/>
          <w:sz w:val="28"/>
          <w:szCs w:val="28"/>
        </w:rPr>
        <w:t>- 9 семей, в них 30 несовершеннолетних, находящихся в трудной жизненной ситуации.</w:t>
      </w:r>
    </w:p>
    <w:p w14:paraId="4FC2BCFC" w14:textId="77777777" w:rsidR="004372C4" w:rsidRPr="004372C4" w:rsidRDefault="004372C4" w:rsidP="004372C4">
      <w:pPr>
        <w:spacing w:after="0" w:line="240" w:lineRule="auto"/>
        <w:jc w:val="both"/>
        <w:rPr>
          <w:rFonts w:ascii="Times New Roman" w:hAnsi="Times New Roman" w:cs="Times New Roman"/>
          <w:bCs/>
          <w:sz w:val="28"/>
          <w:szCs w:val="28"/>
        </w:rPr>
      </w:pPr>
    </w:p>
    <w:p w14:paraId="7CD902A2" w14:textId="77777777" w:rsidR="004372C4" w:rsidRPr="00A32CA6" w:rsidRDefault="004372C4" w:rsidP="004372C4">
      <w:pPr>
        <w:spacing w:after="0" w:line="240" w:lineRule="auto"/>
        <w:jc w:val="both"/>
        <w:rPr>
          <w:rFonts w:ascii="Times New Roman" w:hAnsi="Times New Roman" w:cs="Times New Roman"/>
          <w:bCs/>
          <w:sz w:val="28"/>
          <w:szCs w:val="28"/>
          <w:u w:val="single"/>
        </w:rPr>
      </w:pPr>
      <w:r w:rsidRPr="00A32CA6">
        <w:rPr>
          <w:rFonts w:ascii="Times New Roman" w:hAnsi="Times New Roman" w:cs="Times New Roman"/>
          <w:bCs/>
          <w:sz w:val="28"/>
          <w:szCs w:val="28"/>
          <w:u w:val="single"/>
        </w:rPr>
        <w:t>Основное мероприятие 1.22</w:t>
      </w:r>
    </w:p>
    <w:p w14:paraId="2C47010E" w14:textId="77777777" w:rsidR="004372C4" w:rsidRPr="004372C4" w:rsidRDefault="004372C4" w:rsidP="004372C4">
      <w:pPr>
        <w:spacing w:after="0" w:line="240" w:lineRule="auto"/>
        <w:jc w:val="both"/>
        <w:rPr>
          <w:rFonts w:ascii="Times New Roman" w:hAnsi="Times New Roman" w:cs="Times New Roman"/>
          <w:bCs/>
          <w:sz w:val="28"/>
          <w:szCs w:val="28"/>
        </w:rPr>
      </w:pPr>
      <w:r w:rsidRPr="004372C4">
        <w:rPr>
          <w:rFonts w:ascii="Times New Roman" w:hAnsi="Times New Roman" w:cs="Times New Roman"/>
          <w:bCs/>
          <w:sz w:val="28"/>
          <w:szCs w:val="28"/>
        </w:rPr>
        <w:t>«Проведение комплексной работы по социальной реабилитации семей, находящихся в социально опасном положении»</w:t>
      </w:r>
    </w:p>
    <w:p w14:paraId="14D096BD" w14:textId="7777777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Специалистами управления по культуре, курорту, спорту и туризму администрации города-курорта Кисловодска, МБУ «Центр молодежи» и других субъектов профилактики несовершеннолетние, состоящие на всех видах профилактических учетов, активно вовлекаются в досуговую и спортивную деятельность. На заседаниях комиссии руководители данных структур приглашают несовершеннолетних для участия в мероприятиях, проводимых в городе, которые последние посещают по приоритету.</w:t>
      </w:r>
    </w:p>
    <w:p w14:paraId="21339AC4" w14:textId="7777777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На видеоэкране, расположенном по адресу: г. Кисловодск, пр. Первомайский, № 12, регулярно размещается информация и социальные ролики по профилактике детского суицида в городе-курорте Кисловодске, вреде употребления табачной, алкогольной продукции, наркотических средств и психотропных веществ или их аналогов несовершеннолетними, а также информация о детском телефоне доверия.</w:t>
      </w:r>
    </w:p>
    <w:p w14:paraId="53C51D54" w14:textId="77777777" w:rsidR="004372C4" w:rsidRPr="004372C4" w:rsidRDefault="004372C4" w:rsidP="00A32CA6">
      <w:pPr>
        <w:spacing w:after="0" w:line="240" w:lineRule="auto"/>
        <w:ind w:firstLine="708"/>
        <w:jc w:val="both"/>
        <w:rPr>
          <w:rFonts w:ascii="Times New Roman" w:hAnsi="Times New Roman" w:cs="Times New Roman"/>
          <w:bCs/>
          <w:sz w:val="28"/>
          <w:szCs w:val="28"/>
        </w:rPr>
      </w:pPr>
      <w:r w:rsidRPr="004372C4">
        <w:rPr>
          <w:rFonts w:ascii="Times New Roman" w:hAnsi="Times New Roman" w:cs="Times New Roman"/>
          <w:bCs/>
          <w:sz w:val="28"/>
          <w:szCs w:val="28"/>
        </w:rPr>
        <w:t>В связи с проводимой профилактической работой с несовершеннолетними, состоящими на всех видах профилактического учета, а также с участившимися случаями управления несовершеннолетними мотоциклами и иной мототехникой, комиссия разместила на видеоэкране, расположенном по адресу: г. Кисловодск, пр. Первомайский, № 12, видеоролик об опасности управления транспортным средством водителем, не имеющим права управления транспортным средством.</w:t>
      </w:r>
    </w:p>
    <w:p w14:paraId="32EA318F" w14:textId="723514F2" w:rsidR="00181355" w:rsidRDefault="00181355" w:rsidP="0034046A">
      <w:pPr>
        <w:spacing w:after="0" w:line="240" w:lineRule="auto"/>
        <w:ind w:firstLine="709"/>
        <w:jc w:val="both"/>
        <w:rPr>
          <w:rFonts w:ascii="Times New Roman" w:hAnsi="Times New Roman" w:cs="Times New Roman"/>
          <w:sz w:val="28"/>
          <w:szCs w:val="28"/>
        </w:rPr>
      </w:pPr>
    </w:p>
    <w:p w14:paraId="1B497FB9" w14:textId="77777777" w:rsidR="00A32CA6" w:rsidRPr="00A32CA6" w:rsidRDefault="00A32CA6" w:rsidP="00A32CA6">
      <w:pPr>
        <w:spacing w:after="0" w:line="240" w:lineRule="auto"/>
        <w:ind w:firstLine="567"/>
        <w:jc w:val="center"/>
        <w:rPr>
          <w:rFonts w:ascii="Times New Roman" w:hAnsi="Times New Roman" w:cs="Times New Roman"/>
          <w:i/>
          <w:iCs/>
          <w:sz w:val="28"/>
          <w:szCs w:val="28"/>
        </w:rPr>
      </w:pPr>
      <w:r w:rsidRPr="00A32CA6">
        <w:rPr>
          <w:rFonts w:ascii="Times New Roman" w:hAnsi="Times New Roman" w:cs="Times New Roman"/>
          <w:i/>
          <w:iCs/>
          <w:sz w:val="28"/>
          <w:szCs w:val="28"/>
        </w:rPr>
        <w:t>Подпрограмма 6 «Профилактика наркомании, алкоголизма, иных социально-негативных последствий на территории города-курорта Кисловодска»</w:t>
      </w:r>
    </w:p>
    <w:p w14:paraId="6DB591B4" w14:textId="77777777" w:rsidR="00A32CA6" w:rsidRPr="00A32CA6" w:rsidRDefault="00A32CA6" w:rsidP="00A32CA6">
      <w:pPr>
        <w:spacing w:after="0" w:line="240" w:lineRule="auto"/>
        <w:ind w:firstLine="567"/>
        <w:jc w:val="both"/>
        <w:rPr>
          <w:rFonts w:ascii="Times New Roman" w:hAnsi="Times New Roman" w:cs="Times New Roman"/>
          <w:sz w:val="28"/>
          <w:szCs w:val="28"/>
        </w:rPr>
      </w:pPr>
    </w:p>
    <w:p w14:paraId="69A3A641" w14:textId="77777777" w:rsidR="00A32CA6" w:rsidRPr="00A32CA6" w:rsidRDefault="00A32CA6" w:rsidP="00A32CA6">
      <w:pPr>
        <w:spacing w:after="0" w:line="240" w:lineRule="auto"/>
        <w:ind w:firstLine="567"/>
        <w:jc w:val="both"/>
        <w:rPr>
          <w:rFonts w:ascii="Times New Roman" w:hAnsi="Times New Roman" w:cs="Times New Roman"/>
          <w:sz w:val="28"/>
          <w:szCs w:val="28"/>
          <w:u w:val="single"/>
        </w:rPr>
      </w:pPr>
      <w:r w:rsidRPr="00A32CA6">
        <w:rPr>
          <w:rFonts w:ascii="Times New Roman" w:hAnsi="Times New Roman" w:cs="Times New Roman"/>
          <w:sz w:val="28"/>
          <w:szCs w:val="28"/>
          <w:u w:val="single"/>
        </w:rPr>
        <w:t>Основное мероприятие 1.23</w:t>
      </w:r>
    </w:p>
    <w:p w14:paraId="462DF796" w14:textId="77777777"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«Совершенствование антинаркотической деятельности и развитие системы информирования населения, обеспечивающей пропаганду здорового образа жизни, предупреждение и снижение спроса на наркотические вещества, алкогольную и табачную продукцию»</w:t>
      </w:r>
    </w:p>
    <w:p w14:paraId="0660727F" w14:textId="77777777"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 xml:space="preserve">Систематически проводится работа с учащимися об опасности вредных привычек, в том числе употребления алкоголя, наркотических средств и последствиях как медицинских, так и социальных. Были проведены классные </w:t>
      </w:r>
      <w:r w:rsidRPr="00A32CA6">
        <w:rPr>
          <w:rFonts w:ascii="Times New Roman" w:hAnsi="Times New Roman" w:cs="Times New Roman"/>
          <w:sz w:val="28"/>
          <w:szCs w:val="28"/>
        </w:rPr>
        <w:lastRenderedPageBreak/>
        <w:t>часы на тему: “Я выбираю жизнь” (1–11-е кл.); акция “Здоровье вместо наркотиков”; деловая игра “Наркотики. За и против” (8–9-е кл.); тренинг “Твой выбор?!” (10–11-е кл.). Проведены тематические классные часы на темы: «О вреде курения» (5 классы).</w:t>
      </w:r>
    </w:p>
    <w:p w14:paraId="3D152803" w14:textId="77777777"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Организовано проведение разъяснительной работы по профилактике наркомании, алкоголизма, иных социально-негативных последствий на территории города-курорта Кисловодска. Так, администрацией города-курорта Кисловодска размещена следующая информации о запуске единой антинаркотической коммуникационной кампании:</w:t>
      </w:r>
    </w:p>
    <w:p w14:paraId="6FACC591" w14:textId="77777777"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 на официальном сайте администрации города-курорта Кисловодска- https://adm-kislovodsk.ru/site/section?id=414.</w:t>
      </w:r>
    </w:p>
    <w:p w14:paraId="52243AA5" w14:textId="77777777"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 на официальном сайте МАУ «Редакция «Кисловодская газета» - https://kisgazeta.ru/tpost/ysxyavupj1-v-seti-internet-zapuschena-edinaya-antin.</w:t>
      </w:r>
    </w:p>
    <w:p w14:paraId="52EAA63B" w14:textId="77777777"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 кликабельный баннер на главной странице официального сайта МАУ «Редакция «Кисловодская газета», ведущий на страницу, зашифрованную в QR-коде: https://xn--80aeshm0g.xn--90acagbhgpca7c8c7f.xn--p1ai/, - https://kisgazeta.ru/</w:t>
      </w:r>
    </w:p>
    <w:p w14:paraId="0EF7FA8E" w14:textId="77777777"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 в социальной сети «ВКонтакте» на официальной странице сообщества «Управление по общественной безопасности, ЧС и ГО администрации города-курорта Кисловодска» - https://vk.com/wall-217464792_666.</w:t>
      </w:r>
    </w:p>
    <w:p w14:paraId="5A53DA3F" w14:textId="77777777"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 На официальной странице телеграмм-канала администрации города-курорта Кисловодска была размещена информация об опасности мефедрона. В ВК администрации города-курорта Кисловодска опубликована статья «Обнаружил сайт, рекламирующий наркотик? Что делать?» (https://t.me/oficial_kislovodsk/13050), (https://vk.com/wall-217464792_669).</w:t>
      </w:r>
    </w:p>
    <w:p w14:paraId="5DE899B9" w14:textId="3D03E8B7"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 в социальной сети «ВКонтакте» на официальной странице сообщества «Управление по общественной безопасности, ЧС и ГО администрации города-курорта Кисловодска», на официальном сайте администрации города-курорта Кисловодска размещен видеоролик о бесконтактном размещении запрещенных веществ (https://vk.com/wall-125632786_16505, https://t.me/oficial_kislovodsk/16172)</w:t>
      </w:r>
    </w:p>
    <w:p w14:paraId="3F5E2B32" w14:textId="1301C496"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 На официальной странице сообщества управления общественной безопасности, ЧС и ГО администрации города-курорта Кисловодска в «ВКонтакте», на официальном телеграмм – канале управления образования города-курорта Кисловодска, на официальном сайте администрации города-курорта Кисловодска размещена информация о проведении проф.мероприятия с показом документального фильма с участием осужденных несовершеннолетних. Охват 250 человек (https://t.me/uokislovosdsk/5393?single, https://vk.com/uob_kislovodsk?z=photo-217464792_457239527%2Fwall-217464792_678, https://adm-kislovodsk.ru/site/item?id=4645.</w:t>
      </w:r>
    </w:p>
    <w:p w14:paraId="1AABE09A" w14:textId="77777777"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 xml:space="preserve">В период с 10 по 19 марта 2025 года на территории города-курорта организована межведомственная комплексная оперативно-профилактическая операция «Чистое поколение — 2025». В ходе Операции осуществляется комплекс мероприятий, нацеленных на решение практических задач по профилактике распространения наркомании среди несовершеннолетних лиц и молодежи, выявлению и пресечению фактов их вовлечения в преступную </w:t>
      </w:r>
      <w:r w:rsidRPr="00A32CA6">
        <w:rPr>
          <w:rFonts w:ascii="Times New Roman" w:hAnsi="Times New Roman" w:cs="Times New Roman"/>
          <w:sz w:val="28"/>
          <w:szCs w:val="28"/>
        </w:rPr>
        <w:lastRenderedPageBreak/>
        <w:t>деятельность, связанную с незаконным оборотом наркотических средств, психотропных веществ и их прекурсоров.</w:t>
      </w:r>
    </w:p>
    <w:p w14:paraId="4ED439B4" w14:textId="77777777" w:rsidR="00A32CA6" w:rsidRPr="00A32CA6" w:rsidRDefault="00A32CA6" w:rsidP="00A32CA6">
      <w:pPr>
        <w:spacing w:after="0" w:line="240" w:lineRule="auto"/>
        <w:ind w:firstLine="567"/>
        <w:jc w:val="both"/>
        <w:rPr>
          <w:rFonts w:ascii="Times New Roman" w:hAnsi="Times New Roman" w:cs="Times New Roman"/>
          <w:sz w:val="28"/>
          <w:szCs w:val="28"/>
        </w:rPr>
      </w:pPr>
    </w:p>
    <w:p w14:paraId="3EB68C5A" w14:textId="77777777" w:rsidR="00A32CA6" w:rsidRPr="00A32CA6" w:rsidRDefault="00A32CA6" w:rsidP="00A32CA6">
      <w:pPr>
        <w:spacing w:after="0" w:line="240" w:lineRule="auto"/>
        <w:ind w:firstLine="567"/>
        <w:jc w:val="both"/>
        <w:rPr>
          <w:rFonts w:ascii="Times New Roman" w:hAnsi="Times New Roman" w:cs="Times New Roman"/>
          <w:sz w:val="28"/>
          <w:szCs w:val="28"/>
          <w:u w:val="single"/>
        </w:rPr>
      </w:pPr>
      <w:r w:rsidRPr="00A32CA6">
        <w:rPr>
          <w:rFonts w:ascii="Times New Roman" w:hAnsi="Times New Roman" w:cs="Times New Roman"/>
          <w:sz w:val="28"/>
          <w:szCs w:val="28"/>
          <w:u w:val="single"/>
        </w:rPr>
        <w:t>Основное мероприятие 1.23.1</w:t>
      </w:r>
    </w:p>
    <w:p w14:paraId="7C3329FD" w14:textId="77777777"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«Организация работы по устранению надписей, содержащих информацию о ресурсах, способствующих распространению наркотических средств, психотропных веществ и их прекурсоров»</w:t>
      </w:r>
    </w:p>
    <w:p w14:paraId="6C3237E7" w14:textId="77777777"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 xml:space="preserve">В целях противодействия незаконному обороту наркотиков и профилактике их немедицинского потребления на  территории города-курорта Кисловодска проводится совместная работа представителями администрации города-курорта Кисловодска, Отделом МВД России по г.Кисловодску, народной дружиной из числа казаков Ставропольского окружного казачьего общества Терского войскового казачьего общества, добровольной народной дружиной «Кисловодская», представителями управляющих компаний, товариществ собственников жилья, направленная на обнаружение и пресечение фактов пропаганды и незаконной рекламы наркотиков, выявление лиц, размещающих информацию пронаркотического характера на фасадах зданий и сооружений города. В МБУ «Центр молодежи» администрации города-курорта Кисловодска создана и активно работает в данном направлении кибердружина «Всевидящее око», участники которой при самостоятельном выявлении или получении сообщения от жителей города оперативно закрашивают надписи пронарктоического характера. За отчетный период было проведено 8 акций, в ходе которых выявлено и закрашено 29 надписей. </w:t>
      </w:r>
    </w:p>
    <w:p w14:paraId="5D978929" w14:textId="77777777" w:rsidR="00A32CA6" w:rsidRPr="00A32CA6" w:rsidRDefault="00A32CA6" w:rsidP="00A32CA6">
      <w:pPr>
        <w:spacing w:after="0" w:line="240" w:lineRule="auto"/>
        <w:ind w:firstLine="567"/>
        <w:jc w:val="both"/>
        <w:rPr>
          <w:rFonts w:ascii="Times New Roman" w:hAnsi="Times New Roman" w:cs="Times New Roman"/>
          <w:sz w:val="28"/>
          <w:szCs w:val="28"/>
        </w:rPr>
      </w:pPr>
    </w:p>
    <w:p w14:paraId="1975C7A2" w14:textId="77777777" w:rsidR="00A32CA6" w:rsidRPr="00A32CA6" w:rsidRDefault="00A32CA6" w:rsidP="00A32CA6">
      <w:pPr>
        <w:spacing w:after="0" w:line="240" w:lineRule="auto"/>
        <w:ind w:firstLine="567"/>
        <w:jc w:val="both"/>
        <w:rPr>
          <w:rFonts w:ascii="Times New Roman" w:hAnsi="Times New Roman" w:cs="Times New Roman"/>
          <w:sz w:val="28"/>
          <w:szCs w:val="28"/>
          <w:u w:val="single"/>
        </w:rPr>
      </w:pPr>
      <w:r w:rsidRPr="00A32CA6">
        <w:rPr>
          <w:rFonts w:ascii="Times New Roman" w:hAnsi="Times New Roman" w:cs="Times New Roman"/>
          <w:sz w:val="28"/>
          <w:szCs w:val="28"/>
          <w:u w:val="single"/>
        </w:rPr>
        <w:t>Основное мероприятие 1.23.3</w:t>
      </w:r>
    </w:p>
    <w:p w14:paraId="56784E3E" w14:textId="77777777"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«Организация работы по выявлению и пресечению функционирования в информационно - телекоммуникационной сети «Интернет» ресурсов, используемых для пропаганды и распространения наркотиков - количество выявленных ресурсов»</w:t>
      </w:r>
    </w:p>
    <w:p w14:paraId="25D938D1" w14:textId="77777777"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На территории города-курорта Кисловодска действует волонтерское объединение Кибердружина «Всевидящее око», численностью 5 человек, работа которого заключается в постоянном мониторинге интернет-пространства и выявлении опасных сайтов и групп в социальных сетях, содержащих противоправную информацию. После обнаружений подозрительных страниц, «дружинники» составляют жалобу на сайте Роскомнадзора для дальнейшей блокировки опасного контента. За отчетный период было выявлено 2 сайта, предположительно, содержащий противоправную информацию. Направлено 2 жалобы на сайт Роскомнадзора.</w:t>
      </w:r>
    </w:p>
    <w:p w14:paraId="19657E5F" w14:textId="77777777" w:rsidR="00A32CA6" w:rsidRPr="00A32CA6" w:rsidRDefault="00A32CA6" w:rsidP="00A32CA6">
      <w:pPr>
        <w:spacing w:after="0" w:line="240" w:lineRule="auto"/>
        <w:ind w:firstLine="567"/>
        <w:jc w:val="both"/>
        <w:rPr>
          <w:rFonts w:ascii="Times New Roman" w:hAnsi="Times New Roman" w:cs="Times New Roman"/>
          <w:sz w:val="28"/>
          <w:szCs w:val="28"/>
        </w:rPr>
      </w:pPr>
    </w:p>
    <w:p w14:paraId="65ADD12F" w14:textId="77777777" w:rsidR="00A32CA6" w:rsidRPr="00A32CA6" w:rsidRDefault="00A32CA6" w:rsidP="00A32CA6">
      <w:pPr>
        <w:spacing w:after="0" w:line="240" w:lineRule="auto"/>
        <w:ind w:firstLine="567"/>
        <w:jc w:val="both"/>
        <w:rPr>
          <w:rFonts w:ascii="Times New Roman" w:hAnsi="Times New Roman" w:cs="Times New Roman"/>
          <w:sz w:val="28"/>
          <w:szCs w:val="28"/>
          <w:u w:val="single"/>
        </w:rPr>
      </w:pPr>
      <w:r w:rsidRPr="00A32CA6">
        <w:rPr>
          <w:rFonts w:ascii="Times New Roman" w:hAnsi="Times New Roman" w:cs="Times New Roman"/>
          <w:sz w:val="28"/>
          <w:szCs w:val="28"/>
          <w:u w:val="single"/>
        </w:rPr>
        <w:t>Основное мероприятие 1.23.4</w:t>
      </w:r>
    </w:p>
    <w:p w14:paraId="583EEDA3" w14:textId="77777777"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«Проведение профилактических мероприятий, направленных на предупреждение распространения наркотических средств, психоактивных веществ, включенных в перечень наркотических средств, психотропных веществ и их прекурсоров на территории города-курорта Кисловодска (лекции, беседы)»</w:t>
      </w:r>
    </w:p>
    <w:p w14:paraId="117C2B26" w14:textId="77777777"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lastRenderedPageBreak/>
        <w:t>В период времени с 10.03.2025- 14.03.2025 в общеобразовательных учреждениях города был проведен курс лекций при поддержке члена антинаркотической комиссии города-курорта Кисловодска Пудло А.В.(лектор Самедов З.А.).</w:t>
      </w:r>
    </w:p>
    <w:p w14:paraId="63901031" w14:textId="77777777"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 xml:space="preserve"> 18.03.2025 учащимся города-курорта Кисловодска в кинотеатре «Союз» был показан документальный фильм, снятый с участием осужденных несовершеннолетних за распространение наркотических средств, отбывающих наказание в федеральном казенном учреждении исправительной колонии №7 УФСИН России по Ставропольскому краю (г. Зеленокумск). После показа фильма состоялось обсуждение увиденного. В профилактическом мероприятии приняли участие представители ОКОН Отдела МВД России по г.Кисловодску, ОДН Отдела МВД России по г.Кисловодску, Прокуратуры города Кисловодска, наркологического отделение ЦГБ города-курорта Кисловодска.</w:t>
      </w:r>
    </w:p>
    <w:p w14:paraId="28CA26C5" w14:textId="59E728BE" w:rsid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30.09.2025 года на базе МБОУ СОШ № 22 города-курорта Кисловодска прошло профилактическое мероприятие, организованное антинаркотической комиссией города-курорта Кисловодска совместно с управлением образования города-курорта Кисловодска. С рамках мероприятия учащимся старших классов образовательных заведений города (общее количество более 250 человек), был показан документальный фильм, снятый с участием осужденных несовершеннолетних за распространение наркотических средств, отбывающих наказание в федеральном казенном учреждении исправительной колонии №7 УФСИН России по Ставропольскому краю (г. Зеленокумск).</w:t>
      </w:r>
    </w:p>
    <w:p w14:paraId="1412EA87" w14:textId="77777777" w:rsidR="00A32CA6" w:rsidRPr="00A32CA6" w:rsidRDefault="00A32CA6" w:rsidP="00A32CA6">
      <w:pPr>
        <w:spacing w:after="0" w:line="240" w:lineRule="auto"/>
        <w:ind w:firstLine="567"/>
        <w:jc w:val="both"/>
        <w:rPr>
          <w:rFonts w:ascii="Times New Roman" w:hAnsi="Times New Roman" w:cs="Times New Roman"/>
          <w:sz w:val="28"/>
          <w:szCs w:val="28"/>
        </w:rPr>
      </w:pPr>
    </w:p>
    <w:p w14:paraId="6E3E1234" w14:textId="77777777" w:rsidR="00A32CA6" w:rsidRPr="00A32CA6" w:rsidRDefault="00A32CA6" w:rsidP="00A32CA6">
      <w:pPr>
        <w:spacing w:after="0" w:line="240" w:lineRule="auto"/>
        <w:ind w:firstLine="567"/>
        <w:jc w:val="both"/>
        <w:rPr>
          <w:rFonts w:ascii="Times New Roman" w:hAnsi="Times New Roman" w:cs="Times New Roman"/>
          <w:sz w:val="28"/>
          <w:szCs w:val="28"/>
          <w:u w:val="single"/>
        </w:rPr>
      </w:pPr>
      <w:r w:rsidRPr="00A32CA6">
        <w:rPr>
          <w:rFonts w:ascii="Times New Roman" w:hAnsi="Times New Roman" w:cs="Times New Roman"/>
          <w:sz w:val="28"/>
          <w:szCs w:val="28"/>
          <w:u w:val="single"/>
        </w:rPr>
        <w:t>Основное мероприятие 1.24.</w:t>
      </w:r>
    </w:p>
    <w:p w14:paraId="5E4D4F66" w14:textId="77777777"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«Проведение профилактических мероприятий, направленных на раннее выявление употребления ПАВ и мероприятий, формирующих негативное отношение в обществе к немедицинскому потреблению наркотиков, алкоголя и табачной продукции (культурно-зрелищных, спортивных, общественно-политических)»</w:t>
      </w:r>
    </w:p>
    <w:p w14:paraId="306284E6" w14:textId="77777777"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Управлением образования администрации города-курорта Кисловодска на постоянной основе проводятся профилактические мероприятия с учащимися общеобразовательных учреждений города-курорта Кисловодска, направленные на раннее выявление употребления ПАВ. Так, классными руководителями проводятся тематические классные часы: «Жизненные ценности», «Здоровье – это счастье», «Вред наркотических средств на организм человека», «Последствия употребления ПАВ подростком или что нужно знать о вреде наркотиков. Наркотики и общество».</w:t>
      </w:r>
    </w:p>
    <w:p w14:paraId="4E913F8C" w14:textId="77777777"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Учителями физической культуры совместно с социальными педагогами, психологами проводятся акции: «Мы против наркотиков», «Курение – короткая дорога к финишу», «Мы за здоровый образ жизни»; месячник «Безопасный интернет»; квест - игра «Здоровым быть модно».</w:t>
      </w:r>
    </w:p>
    <w:p w14:paraId="353FCF74" w14:textId="77777777"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 xml:space="preserve">Муниципальными учреждениями культуры регулярно проводятся мероприятия, направленные на предупреждение и профилактику употребления наркотических средств. За текущий период 2025 г. было проведено 20 познавательных, культурно-просветительских мероприятий, направленных на пропаганду здорового образа жизни, предупреждение и информирование </w:t>
      </w:r>
      <w:r w:rsidRPr="00A32CA6">
        <w:rPr>
          <w:rFonts w:ascii="Times New Roman" w:hAnsi="Times New Roman" w:cs="Times New Roman"/>
          <w:sz w:val="28"/>
          <w:szCs w:val="28"/>
        </w:rPr>
        <w:lastRenderedPageBreak/>
        <w:t>граждан, в том числе подростков и молодёжи, о недопустимости употребления наркотических средств, а также о правовой ответственности за их употребление, хранение и распространение.</w:t>
      </w:r>
    </w:p>
    <w:p w14:paraId="6C0656B3" w14:textId="77777777"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Осуществляется размещение информационных плакатов и баннеров антинаркотического содержания, на информационных стендах установленных в помещениях учреждений культуры. Кроме того, соответствующие полиграфические материалы в виде листовок и флаеров, распространяются среди посетителей и учащихся муниципальных учреждений культуры, а также среди населения г.-к. Кисловодска в ходе проведения тематических культурно-массовых мероприятий</w:t>
      </w:r>
    </w:p>
    <w:p w14:paraId="4A390EC2" w14:textId="34BBE6EE"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 xml:space="preserve">За три квартала 2025 года сотрудниками Отдела МВД России по городу Кисловодску выявлено 32 административных правонарушений, предусмотренных ст.6.9. КоАП РФ «Потребление наркотических средств или психотропных веществ без назначения врача либо новых потенциально опасных психоактивных веществ составлено», составлены административные протоколы. За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 что влечет ответственность по ст.20.20 КоАП РФ, составлено 9 административных протоколов. Зарегистрировано 248 преступления, по линии незаконного оборота наркотиков (АППГ- 66). </w:t>
      </w:r>
    </w:p>
    <w:p w14:paraId="09F7FA87" w14:textId="77777777" w:rsidR="00A32CA6" w:rsidRPr="00A32CA6" w:rsidRDefault="00A32CA6" w:rsidP="00A32CA6">
      <w:pPr>
        <w:spacing w:after="0" w:line="240" w:lineRule="auto"/>
        <w:ind w:firstLine="567"/>
        <w:jc w:val="both"/>
        <w:rPr>
          <w:rFonts w:ascii="Times New Roman" w:hAnsi="Times New Roman" w:cs="Times New Roman"/>
          <w:sz w:val="28"/>
          <w:szCs w:val="28"/>
        </w:rPr>
      </w:pPr>
    </w:p>
    <w:p w14:paraId="0952BC8D" w14:textId="77777777" w:rsidR="00A32CA6" w:rsidRPr="00A32CA6" w:rsidRDefault="00A32CA6" w:rsidP="00A32CA6">
      <w:pPr>
        <w:spacing w:after="0" w:line="240" w:lineRule="auto"/>
        <w:ind w:firstLine="567"/>
        <w:jc w:val="both"/>
        <w:rPr>
          <w:rFonts w:ascii="Times New Roman" w:hAnsi="Times New Roman" w:cs="Times New Roman"/>
          <w:sz w:val="28"/>
          <w:szCs w:val="28"/>
          <w:u w:val="single"/>
        </w:rPr>
      </w:pPr>
      <w:r w:rsidRPr="00A32CA6">
        <w:rPr>
          <w:rFonts w:ascii="Times New Roman" w:hAnsi="Times New Roman" w:cs="Times New Roman"/>
          <w:sz w:val="28"/>
          <w:szCs w:val="28"/>
          <w:u w:val="single"/>
        </w:rPr>
        <w:t>Основное мероприятие 1.24.1</w:t>
      </w:r>
    </w:p>
    <w:p w14:paraId="461826D8" w14:textId="77777777"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«Организация и проведение творческих конкурсов среди учащихся образовательных организаций города-курорта Кисловодска, направленных на профилактику алкоголизма, табакокурения и наркомании»</w:t>
      </w:r>
    </w:p>
    <w:p w14:paraId="66054B73" w14:textId="77777777"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В период с 6 сентября по 6 октября 2025 года обучающиеся общеобразовательных организаций, состоящие на всех видах профилактического учета, приняли участие в профильной смене «Здоровье и безопасность» в лагерях «Машук» и «Гренада». В программе были созданы условия для социализации, гражданского, военно-патриотического воспитания детей, а также включены необходимые условия для личностного, творческого, духовного развития детей, для занятий физической культурой и спортом, укрепления их здоровья, привития навыков здорового образа жизни. В профильной смене приняли участие 15 обучающихся общеобразовательных организаций.</w:t>
      </w:r>
    </w:p>
    <w:p w14:paraId="742C67B8" w14:textId="77777777"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В период с 17 по 25 сентября 2025 года в общеобразовательных организациях города-курорта Кисловодска по поручению аппарата антинаркотической комиссии Ставропольского края был проведен Большой антинаркотический диктант. В мероприятии приняли участия</w:t>
      </w:r>
      <w:r w:rsidRPr="00A32CA6">
        <w:rPr>
          <w:rFonts w:ascii="Times New Roman" w:hAnsi="Times New Roman" w:cs="Times New Roman"/>
          <w:b/>
          <w:bCs/>
        </w:rPr>
        <w:t xml:space="preserve"> </w:t>
      </w:r>
      <w:r w:rsidRPr="00A32CA6">
        <w:rPr>
          <w:rFonts w:ascii="Times New Roman" w:hAnsi="Times New Roman" w:cs="Times New Roman"/>
          <w:sz w:val="28"/>
          <w:szCs w:val="28"/>
        </w:rPr>
        <w:t xml:space="preserve">2513 обучающихся общеобразовательных организаций (8-11 классы). 18 сентября 2025 года сотрудниками ГБУ СК «Кисловодский киновидеопрокат» был проведен киносеанс для несовершеннолетних обучающихся, состоящих на всех видах профилактического учета, с демонстрацией роликов профилактического содержания на темы антинаркотической направленности, профилактики употребления алкогольной и табачной продукции, опасности управления </w:t>
      </w:r>
      <w:r w:rsidRPr="00A32CA6">
        <w:rPr>
          <w:rFonts w:ascii="Times New Roman" w:hAnsi="Times New Roman" w:cs="Times New Roman"/>
          <w:sz w:val="28"/>
          <w:szCs w:val="28"/>
        </w:rPr>
        <w:lastRenderedPageBreak/>
        <w:t>транспортным средством водителем, не имеющим права управления транспортным средством, и др.</w:t>
      </w:r>
    </w:p>
    <w:p w14:paraId="66940217" w14:textId="2797008B"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В период времени с 13 октября 2025 года по 28 ноября 2025 года управлением по общественной безопасности, ЧС и ГО администрации города-курорта Кисловодска совместно с управлением образования города-курорта Кисловодска и комиссией по делам несовершеннолетних и защите их прав при администрации города-курорта Кисловодска проводится конкурса социальной рекламы антинаркотической направленности и пропаганды здорового образа жизни в молодежной среде «Мы- поколение выбора!». После завершения конкурса будут подведены итоги, определены победители и призёры конкурса.</w:t>
      </w:r>
    </w:p>
    <w:p w14:paraId="57211D1F" w14:textId="77777777" w:rsidR="00A32CA6" w:rsidRPr="00A32CA6" w:rsidRDefault="00A32CA6" w:rsidP="00A32CA6">
      <w:pPr>
        <w:spacing w:after="0" w:line="240" w:lineRule="auto"/>
        <w:ind w:firstLine="567"/>
        <w:jc w:val="both"/>
        <w:rPr>
          <w:rFonts w:ascii="Times New Roman" w:hAnsi="Times New Roman" w:cs="Times New Roman"/>
          <w:sz w:val="28"/>
          <w:szCs w:val="28"/>
        </w:rPr>
      </w:pPr>
    </w:p>
    <w:p w14:paraId="2C671644" w14:textId="77777777" w:rsidR="00A32CA6" w:rsidRPr="00A32CA6" w:rsidRDefault="00A32CA6" w:rsidP="00A32CA6">
      <w:pPr>
        <w:spacing w:after="0" w:line="240" w:lineRule="auto"/>
        <w:ind w:firstLine="567"/>
        <w:jc w:val="both"/>
        <w:rPr>
          <w:rFonts w:ascii="Times New Roman" w:hAnsi="Times New Roman" w:cs="Times New Roman"/>
          <w:sz w:val="28"/>
          <w:szCs w:val="28"/>
          <w:u w:val="single"/>
        </w:rPr>
      </w:pPr>
      <w:r w:rsidRPr="00A32CA6">
        <w:rPr>
          <w:rFonts w:ascii="Times New Roman" w:hAnsi="Times New Roman" w:cs="Times New Roman"/>
          <w:sz w:val="28"/>
          <w:szCs w:val="28"/>
          <w:u w:val="single"/>
        </w:rPr>
        <w:t>Основное мероприятие 1.24.2</w:t>
      </w:r>
    </w:p>
    <w:p w14:paraId="3B1748A0" w14:textId="66FCA44B"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«Изготовление наглядной агитации (баннеров, листовок, буклетов и др.), роликов социальной рекламы по профилактике потребления алкогольной и спиртосодержащей продукции, употребления наркотических средств, психоактивных веществ, психотропных веществ и табакокурения (количество экземпляров полиграфической продукции, количество роликов)»</w:t>
      </w:r>
    </w:p>
    <w:p w14:paraId="39B362AA" w14:textId="77777777"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За 9 месяцев 2025 году с целью наглядной агитации жителей и гостей города-курорта Кисловодска антинаркотической комиссией города-курорта Кисловодска проделана следующая работа:</w:t>
      </w:r>
    </w:p>
    <w:p w14:paraId="31DCF265" w14:textId="77777777"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1. Заказаны и изготовлены листовки о вреде курения (1000 штук). Переданы в управление образования и МБУ «Центр молодежи» администрации города-курорта Кисловодска для распространения среди несовершеннолетних и жителей города-курорта Кисловодска.</w:t>
      </w:r>
    </w:p>
    <w:p w14:paraId="044BCFFB" w14:textId="77777777"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2. Заказаны и изготовлены плакаты на самоклеящейся бумаге о вреде курения (400 штук). Расклеены в местах с массовым пребывания граждан 250 штук.</w:t>
      </w:r>
    </w:p>
    <w:p w14:paraId="6B768801" w14:textId="0537BC3F"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 xml:space="preserve">3. Приобретено 12 баллончиков с акриловой краской для закрашивания надписей на зданиях и сооружениях города наркотического содержания, которые переданы для использования в МБУ «Центр молодежи». </w:t>
      </w:r>
    </w:p>
    <w:p w14:paraId="3D4C7491" w14:textId="77777777"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4. Заказаны и изготовлены наклейки «Здесь не продают алкоголь и сигареты несовершеннолетним» (100 штук)</w:t>
      </w:r>
    </w:p>
    <w:p w14:paraId="3920AF39" w14:textId="77777777"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 xml:space="preserve">5. Заказаны и изготовлены наклейки «Сообщи, где торгуют смертью» - 500 штук. На территории города - курорта Кисловодска в местах с массовым прибываем людей, в автотранспорте было распространено 350 наклеек «Сообщи, где торгуют смертью» с указанием способа передачи информации о незаконном распространении наркотиков. </w:t>
      </w:r>
    </w:p>
    <w:p w14:paraId="35EF01AA" w14:textId="77777777" w:rsidR="00A32CA6" w:rsidRPr="00912D9C" w:rsidRDefault="00A32CA6" w:rsidP="00A32CA6">
      <w:pPr>
        <w:spacing w:after="0" w:line="240" w:lineRule="auto"/>
        <w:ind w:firstLine="567"/>
        <w:jc w:val="both"/>
        <w:rPr>
          <w:rFonts w:ascii="Times New Roman" w:hAnsi="Times New Roman" w:cs="Times New Roman"/>
          <w:sz w:val="28"/>
          <w:szCs w:val="28"/>
        </w:rPr>
      </w:pPr>
    </w:p>
    <w:p w14:paraId="2D1F9613" w14:textId="77777777" w:rsidR="00A32CA6" w:rsidRPr="00A32CA6" w:rsidRDefault="00A32CA6" w:rsidP="00A32CA6">
      <w:pPr>
        <w:spacing w:after="0" w:line="240" w:lineRule="auto"/>
        <w:ind w:firstLine="567"/>
        <w:jc w:val="both"/>
        <w:rPr>
          <w:rFonts w:ascii="Times New Roman" w:hAnsi="Times New Roman" w:cs="Times New Roman"/>
          <w:sz w:val="28"/>
          <w:szCs w:val="28"/>
          <w:u w:val="single"/>
        </w:rPr>
      </w:pPr>
      <w:r w:rsidRPr="00A32CA6">
        <w:rPr>
          <w:rFonts w:ascii="Times New Roman" w:hAnsi="Times New Roman" w:cs="Times New Roman"/>
          <w:sz w:val="28"/>
          <w:szCs w:val="28"/>
          <w:u w:val="single"/>
        </w:rPr>
        <w:t>Основное мероприятие 1.25</w:t>
      </w:r>
    </w:p>
    <w:p w14:paraId="2FCD1D09" w14:textId="77777777"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«Комплекс профилактических мероприятий, направленный на сокращение правонарушений (наркопотребление, состояние алкогольного опьянения)»</w:t>
      </w:r>
    </w:p>
    <w:p w14:paraId="24574ED0" w14:textId="4A577ACE"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 xml:space="preserve">Профилактические мероприятия, направленные на сокращение правонарушений, связанных с употреблением алкогольной продукции и наркотическими средствами, проводятся комплексно всеми субъектами профилактической деятельности по линиям своей деятельности. Врачами наркологического отделения ЦГБ «Кисловодская городская больница» в ходе </w:t>
      </w:r>
      <w:r w:rsidRPr="00A32CA6">
        <w:rPr>
          <w:rFonts w:ascii="Times New Roman" w:hAnsi="Times New Roman" w:cs="Times New Roman"/>
          <w:sz w:val="28"/>
          <w:szCs w:val="28"/>
        </w:rPr>
        <w:lastRenderedPageBreak/>
        <w:t>приема граждан проводится разъяснительная работа о вреде употребления алкогольных напитков и последствиях их употребления. Сотрудниками ОДН Отдела МВД России по г. Кисловодску при постановке несовершеннолетних на профилактический учет проводится профилактическая беседа о последствиях употребления алкоголя на молодой организм, разъясняются последствия совершения административного правонарушения, предусмотренного ст.20.22 КоАП РФ. В социальной сети «ВКонтакте» на официальной странице сообщества «Управление по общественной безопасности, ЧС и ГО администрации города-курорта Кисловодска», на официальном сайте администрации города-курорта Кисловодска размещена информация «С чего начинается зависимость?»,  (</w:t>
      </w:r>
      <w:hyperlink r:id="rId13" w:history="1">
        <w:r w:rsidRPr="00A32CA6">
          <w:rPr>
            <w:rFonts w:ascii="Times New Roman" w:hAnsi="Times New Roman" w:cs="Times New Roman"/>
          </w:rPr>
          <w:t>https://vk.com/uob_kislovodsk?from=groups&amp;w=wall-217464792_672</w:t>
        </w:r>
      </w:hyperlink>
      <w:r w:rsidRPr="00A32CA6">
        <w:rPr>
          <w:rFonts w:ascii="Times New Roman" w:hAnsi="Times New Roman" w:cs="Times New Roman"/>
          <w:sz w:val="28"/>
          <w:szCs w:val="28"/>
        </w:rPr>
        <w:t xml:space="preserve">, </w:t>
      </w:r>
      <w:hyperlink r:id="rId14" w:history="1">
        <w:r w:rsidRPr="00A32CA6">
          <w:rPr>
            <w:rFonts w:ascii="Times New Roman" w:hAnsi="Times New Roman" w:cs="Times New Roman"/>
          </w:rPr>
          <w:t>https://adm-kislovodsk.ru/site/item?id=4034</w:t>
        </w:r>
      </w:hyperlink>
      <w:r w:rsidRPr="00A32CA6">
        <w:rPr>
          <w:rFonts w:ascii="Times New Roman" w:hAnsi="Times New Roman" w:cs="Times New Roman"/>
          <w:sz w:val="28"/>
          <w:szCs w:val="28"/>
        </w:rPr>
        <w:t>). Также на официальной странице управления по общественной безопасности, ЧС и ГО администрации города-курорта Кисловодска размещена статься о вреде алкоголя на подростков (https://vk.com/uob_kislovodsk?w=wall-217464792_671).</w:t>
      </w:r>
    </w:p>
    <w:p w14:paraId="44773A22" w14:textId="77777777" w:rsidR="00A32CA6" w:rsidRPr="00A32CA6" w:rsidRDefault="00A32CA6" w:rsidP="00A32CA6">
      <w:pPr>
        <w:spacing w:after="0" w:line="240" w:lineRule="auto"/>
        <w:ind w:firstLine="567"/>
        <w:jc w:val="both"/>
        <w:rPr>
          <w:rFonts w:ascii="Times New Roman" w:hAnsi="Times New Roman" w:cs="Times New Roman"/>
          <w:sz w:val="28"/>
          <w:szCs w:val="28"/>
        </w:rPr>
      </w:pPr>
    </w:p>
    <w:p w14:paraId="2CFE0983" w14:textId="77777777" w:rsidR="00A32CA6" w:rsidRPr="00A32CA6" w:rsidRDefault="00A32CA6" w:rsidP="00A32CA6">
      <w:pPr>
        <w:spacing w:after="0" w:line="240" w:lineRule="auto"/>
        <w:ind w:firstLine="567"/>
        <w:jc w:val="both"/>
        <w:rPr>
          <w:rFonts w:ascii="Times New Roman" w:hAnsi="Times New Roman" w:cs="Times New Roman"/>
          <w:sz w:val="28"/>
          <w:szCs w:val="28"/>
          <w:u w:val="single"/>
        </w:rPr>
      </w:pPr>
      <w:r w:rsidRPr="00A32CA6">
        <w:rPr>
          <w:rFonts w:ascii="Times New Roman" w:hAnsi="Times New Roman" w:cs="Times New Roman"/>
          <w:sz w:val="28"/>
          <w:szCs w:val="28"/>
          <w:u w:val="single"/>
        </w:rPr>
        <w:t>Основное мероприятие 1.25.1</w:t>
      </w:r>
    </w:p>
    <w:p w14:paraId="28BFB44B" w14:textId="77777777"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«Профилактика преступлений, совершаемых лицами, находящимися в состоянии алкогольного опьянения - в том числе в общественных местах и на улицах города-курорта Кисловодска»</w:t>
      </w:r>
    </w:p>
    <w:p w14:paraId="54F6D6F4" w14:textId="77777777"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 xml:space="preserve">Профилактика «пьяной» преступности носит комплексный характер и включает в себя индивидуальную работу с лицами, входящими в группу риска, выявление административных правонарушений в ходе обеспечения порядка в общественных местах и принятие мер социального характера на уровне органов исполнительной власти. </w:t>
      </w:r>
    </w:p>
    <w:p w14:paraId="1CA12CE7" w14:textId="77777777"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 xml:space="preserve">Преступления, совершенные в состоянии алкогольного опьянения, как правило, происходят как правило между родственниками или знакомыми в процессе совместного распития спиртных напитков возникают ссоры, которые заканчиваются причинением тяжкого вреда здоровью. Кроме этого нетрезвые люди на улицах очень часто становятся жертвами преступлений. Злоумышленники пользуются состоянием граждан, рассчитывая на то, что они не всегда могут оказать сопротивление, а зачастую и вспомнить примет нападавших. </w:t>
      </w:r>
    </w:p>
    <w:p w14:paraId="6E4460B9" w14:textId="77777777"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 xml:space="preserve">В настоящее время на территории города-курорта Кисловодска нет учреждений, куда можно изолировать злоупотребляющих спиртными напитками. </w:t>
      </w:r>
    </w:p>
    <w:p w14:paraId="503F8BFF" w14:textId="77777777"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Сотрудниками участковых уполномоченных полиции Отдел МВД России по г.Кисловодску проводят профилактические беседы с лицами, склонными к злоупотреблению спиртными напитками, состоящими на профилактическом учете. При выявлении лица, находящегося в общественном месте в состоянии алкогольного опьянения сотрудниками Отдела МВД России по г.Кисловодску составляется административный протокол.</w:t>
      </w:r>
    </w:p>
    <w:p w14:paraId="30EA99F8" w14:textId="77777777" w:rsidR="00A32CA6" w:rsidRPr="00A32CA6" w:rsidRDefault="00A32CA6" w:rsidP="00A32CA6">
      <w:pPr>
        <w:spacing w:after="0" w:line="240" w:lineRule="auto"/>
        <w:ind w:firstLine="567"/>
        <w:jc w:val="both"/>
        <w:rPr>
          <w:rFonts w:ascii="Times New Roman" w:hAnsi="Times New Roman" w:cs="Times New Roman"/>
          <w:sz w:val="28"/>
          <w:szCs w:val="28"/>
        </w:rPr>
      </w:pPr>
    </w:p>
    <w:p w14:paraId="33217AE3" w14:textId="77777777" w:rsidR="00A32CA6" w:rsidRPr="00A32CA6" w:rsidRDefault="00A32CA6" w:rsidP="00A32CA6">
      <w:pPr>
        <w:spacing w:after="0" w:line="240" w:lineRule="auto"/>
        <w:ind w:firstLine="567"/>
        <w:jc w:val="both"/>
        <w:rPr>
          <w:rFonts w:ascii="Times New Roman" w:hAnsi="Times New Roman" w:cs="Times New Roman"/>
          <w:sz w:val="28"/>
          <w:szCs w:val="28"/>
          <w:u w:val="single"/>
        </w:rPr>
      </w:pPr>
      <w:r w:rsidRPr="00A32CA6">
        <w:rPr>
          <w:rFonts w:ascii="Times New Roman" w:hAnsi="Times New Roman" w:cs="Times New Roman"/>
          <w:sz w:val="28"/>
          <w:szCs w:val="28"/>
          <w:u w:val="single"/>
        </w:rPr>
        <w:t>Основное мероприятие 1.25.2</w:t>
      </w:r>
    </w:p>
    <w:p w14:paraId="26742E5C" w14:textId="463D7F0C" w:rsidR="00A32CA6" w:rsidRPr="00912D9C"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lastRenderedPageBreak/>
        <w:t xml:space="preserve">«Повышение внимания общественности </w:t>
      </w:r>
      <w:r w:rsidRPr="00912D9C">
        <w:rPr>
          <w:rFonts w:ascii="Times New Roman" w:hAnsi="Times New Roman" w:cs="Times New Roman"/>
          <w:sz w:val="28"/>
          <w:szCs w:val="28"/>
        </w:rPr>
        <w:t>по вопросам профилактики пьяной преступности, алкогольной зависимости и педагогика-психологических мероприятий, направленной на утверждение здорового образа жизни</w:t>
      </w:r>
      <w:r>
        <w:rPr>
          <w:rFonts w:ascii="Times New Roman" w:hAnsi="Times New Roman" w:cs="Times New Roman"/>
          <w:sz w:val="28"/>
          <w:szCs w:val="28"/>
        </w:rPr>
        <w:t>»</w:t>
      </w:r>
    </w:p>
    <w:p w14:paraId="2BC34EF6" w14:textId="77777777"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С апреля 2025 года по июнь 2025 года на рекламных конструкциях формата «Электронное табло» - проспект Первомайский д.12 (видеоэкран 4000х8000 мм), проспект Победы, д.15 (видеоэкран 2000х7000 мм), ул.Водопойная д. 2. (видеоэкран 3000х4000 мм) размещены баннеры, разработанные по инициативе Государственного антинаркотического комитета.</w:t>
      </w:r>
    </w:p>
    <w:p w14:paraId="7EB8F7D9" w14:textId="77777777"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 xml:space="preserve">В «Кисловодской газете» -  размещен кликабельный баннер, ведущий на страницу, зашифрованную в QR-коде: </w:t>
      </w:r>
      <w:hyperlink r:id="rId15" w:history="1">
        <w:r w:rsidRPr="00A32CA6">
          <w:rPr>
            <w:rFonts w:ascii="Times New Roman" w:hAnsi="Times New Roman" w:cs="Times New Roman"/>
            <w:sz w:val="28"/>
            <w:szCs w:val="28"/>
          </w:rPr>
          <w:t>https://xn--80aeshm0g.xn--90acagbhgpca7c8c7f.xn--p1ai/</w:t>
        </w:r>
      </w:hyperlink>
      <w:r w:rsidRPr="00A32CA6">
        <w:rPr>
          <w:rFonts w:ascii="Times New Roman" w:hAnsi="Times New Roman" w:cs="Times New Roman"/>
          <w:sz w:val="28"/>
          <w:szCs w:val="28"/>
        </w:rPr>
        <w:t xml:space="preserve"> (</w:t>
      </w:r>
      <w:hyperlink r:id="rId16" w:history="1">
        <w:r w:rsidRPr="00A32CA6">
          <w:rPr>
            <w:rFonts w:ascii="Times New Roman" w:hAnsi="Times New Roman" w:cs="Times New Roman"/>
            <w:sz w:val="28"/>
            <w:szCs w:val="28"/>
          </w:rPr>
          <w:t>https://kisgazeta.ru/</w:t>
        </w:r>
      </w:hyperlink>
      <w:r w:rsidRPr="00A32CA6">
        <w:rPr>
          <w:rFonts w:ascii="Times New Roman" w:hAnsi="Times New Roman" w:cs="Times New Roman"/>
          <w:sz w:val="28"/>
          <w:szCs w:val="28"/>
        </w:rPr>
        <w:t>)</w:t>
      </w:r>
    </w:p>
    <w:p w14:paraId="190940C9" w14:textId="4710DB29"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На сайте «Кисловодская газета» размещена информация информация о проведении единой антинаркотической коммуникационной кампании, направленной на продвижение контента, популяризирующего здоровый образ жизни и формирующего в обществе негативное отношение к незаконному потреблению наркотиков, 15.04.2025 (</w:t>
      </w:r>
      <w:hyperlink r:id="rId17" w:history="1">
        <w:r w:rsidRPr="00A32CA6">
          <w:rPr>
            <w:rFonts w:ascii="Times New Roman" w:hAnsi="Times New Roman" w:cs="Times New Roman"/>
            <w:sz w:val="28"/>
            <w:szCs w:val="28"/>
          </w:rPr>
          <w:t>https://kisgazeta.ru/tpost/ysxyavupj1-v-seti-internet-zapuschena-edinaya-antin</w:t>
        </w:r>
      </w:hyperlink>
      <w:r w:rsidRPr="00A32CA6">
        <w:rPr>
          <w:rFonts w:ascii="Times New Roman" w:hAnsi="Times New Roman" w:cs="Times New Roman"/>
          <w:sz w:val="28"/>
          <w:szCs w:val="28"/>
        </w:rPr>
        <w:t xml:space="preserve">). </w:t>
      </w:r>
    </w:p>
    <w:p w14:paraId="130729BA" w14:textId="77777777"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На официальном сайте администрации размещен буклет «Нет, наркотикам» (https://adm-kislovodsk.ru/site/section?id=417).</w:t>
      </w:r>
    </w:p>
    <w:p w14:paraId="14D87BB8" w14:textId="77777777" w:rsidR="00A32CA6" w:rsidRPr="00A32CA6" w:rsidRDefault="00A32CA6" w:rsidP="00A32CA6">
      <w:pPr>
        <w:spacing w:after="0" w:line="240" w:lineRule="auto"/>
        <w:ind w:firstLine="567"/>
        <w:jc w:val="both"/>
        <w:rPr>
          <w:rFonts w:ascii="Times New Roman" w:hAnsi="Times New Roman" w:cs="Times New Roman"/>
          <w:sz w:val="28"/>
          <w:szCs w:val="28"/>
        </w:rPr>
      </w:pPr>
      <w:r w:rsidRPr="00A32CA6">
        <w:rPr>
          <w:rFonts w:ascii="Times New Roman" w:hAnsi="Times New Roman" w:cs="Times New Roman"/>
          <w:sz w:val="28"/>
          <w:szCs w:val="28"/>
        </w:rPr>
        <w:t>14.04.2025 в «ВКонтакте» размещена информация о проведении единой антинаркотической коммуникационной кампании (</w:t>
      </w:r>
      <w:hyperlink r:id="rId18" w:history="1">
        <w:r w:rsidRPr="00A32CA6">
          <w:rPr>
            <w:rFonts w:ascii="Times New Roman" w:hAnsi="Times New Roman" w:cs="Times New Roman"/>
          </w:rPr>
          <w:t>https://vk.com/wall-217464792_666</w:t>
        </w:r>
      </w:hyperlink>
      <w:r w:rsidRPr="00A32CA6">
        <w:rPr>
          <w:rFonts w:ascii="Times New Roman" w:hAnsi="Times New Roman" w:cs="Times New Roman"/>
          <w:sz w:val="28"/>
          <w:szCs w:val="28"/>
        </w:rPr>
        <w:t>).</w:t>
      </w:r>
    </w:p>
    <w:p w14:paraId="49BB02CB" w14:textId="77777777" w:rsidR="00040348" w:rsidRPr="0034046A" w:rsidRDefault="00040348" w:rsidP="0034046A">
      <w:pPr>
        <w:spacing w:after="0" w:line="240" w:lineRule="auto"/>
        <w:ind w:firstLine="567"/>
        <w:jc w:val="both"/>
        <w:rPr>
          <w:rFonts w:ascii="Times New Roman" w:hAnsi="Times New Roman" w:cs="Times New Roman"/>
          <w:sz w:val="28"/>
          <w:szCs w:val="28"/>
          <w:highlight w:val="yellow"/>
        </w:rPr>
      </w:pPr>
    </w:p>
    <w:p w14:paraId="2666F2ED" w14:textId="77777777" w:rsidR="008F4571" w:rsidRPr="00517140" w:rsidRDefault="00040348" w:rsidP="0034046A">
      <w:pPr>
        <w:spacing w:after="0" w:line="240" w:lineRule="auto"/>
        <w:ind w:firstLine="567"/>
        <w:jc w:val="center"/>
        <w:rPr>
          <w:rFonts w:ascii="Times New Roman" w:hAnsi="Times New Roman" w:cs="Times New Roman"/>
          <w:b/>
          <w:i/>
          <w:sz w:val="28"/>
          <w:szCs w:val="28"/>
        </w:rPr>
      </w:pPr>
      <w:r w:rsidRPr="00517140">
        <w:rPr>
          <w:rFonts w:ascii="Times New Roman" w:hAnsi="Times New Roman" w:cs="Times New Roman"/>
          <w:b/>
          <w:i/>
          <w:sz w:val="28"/>
          <w:szCs w:val="28"/>
        </w:rPr>
        <w:t>5. Муниципальная программа города-курорта Кисловодска</w:t>
      </w:r>
    </w:p>
    <w:p w14:paraId="56822505" w14:textId="77777777" w:rsidR="008F4571" w:rsidRPr="00517140" w:rsidRDefault="00040348" w:rsidP="0034046A">
      <w:pPr>
        <w:spacing w:after="0" w:line="240" w:lineRule="auto"/>
        <w:ind w:firstLine="567"/>
        <w:jc w:val="center"/>
        <w:rPr>
          <w:rFonts w:ascii="Times New Roman" w:hAnsi="Times New Roman" w:cs="Times New Roman"/>
          <w:sz w:val="28"/>
          <w:szCs w:val="28"/>
        </w:rPr>
      </w:pPr>
      <w:r w:rsidRPr="00517140">
        <w:rPr>
          <w:rFonts w:ascii="Times New Roman" w:hAnsi="Times New Roman" w:cs="Times New Roman"/>
          <w:b/>
          <w:i/>
          <w:sz w:val="28"/>
          <w:szCs w:val="28"/>
        </w:rPr>
        <w:t>«Развитие транспортной системы и обеспечение безопасности дорожного движения»</w:t>
      </w:r>
    </w:p>
    <w:p w14:paraId="59D31020" w14:textId="77777777" w:rsidR="002E1E78" w:rsidRPr="0034046A" w:rsidRDefault="008F4571" w:rsidP="0034046A">
      <w:pPr>
        <w:spacing w:after="0" w:line="240" w:lineRule="auto"/>
        <w:ind w:firstLine="567"/>
        <w:jc w:val="both"/>
        <w:rPr>
          <w:rFonts w:ascii="Times New Roman" w:hAnsi="Times New Roman" w:cs="Times New Roman"/>
          <w:sz w:val="28"/>
          <w:szCs w:val="28"/>
        </w:rPr>
      </w:pPr>
      <w:r w:rsidRPr="00517140">
        <w:rPr>
          <w:rFonts w:ascii="Times New Roman" w:hAnsi="Times New Roman" w:cs="Times New Roman"/>
          <w:sz w:val="28"/>
          <w:szCs w:val="28"/>
        </w:rPr>
        <w:t>Муниципальная программа города-курорта Кисловодска «Развитие транспортной системы и обеспечение безопасности дорожного</w:t>
      </w:r>
      <w:r w:rsidRPr="0034046A">
        <w:rPr>
          <w:rFonts w:ascii="Times New Roman" w:hAnsi="Times New Roman" w:cs="Times New Roman"/>
          <w:sz w:val="28"/>
          <w:szCs w:val="28"/>
        </w:rPr>
        <w:t xml:space="preserve"> движения» </w:t>
      </w:r>
      <w:r w:rsidR="00040348" w:rsidRPr="0034046A">
        <w:rPr>
          <w:rFonts w:ascii="Times New Roman" w:hAnsi="Times New Roman" w:cs="Times New Roman"/>
          <w:sz w:val="28"/>
          <w:szCs w:val="28"/>
        </w:rPr>
        <w:t xml:space="preserve">утверждена постановлением администрации города-курорта Кисловодска от </w:t>
      </w:r>
      <w:r w:rsidR="002E1E78" w:rsidRPr="0034046A">
        <w:rPr>
          <w:rFonts w:ascii="Times New Roman" w:hAnsi="Times New Roman" w:cs="Times New Roman"/>
          <w:sz w:val="28"/>
          <w:szCs w:val="28"/>
        </w:rPr>
        <w:t>№ 1348 от 20.12.2024 «Об утверждении муниципальной программы города-курорта Кисловодска «Развитие транспортной системы и обеспечение безопасности дорожного движения».</w:t>
      </w:r>
    </w:p>
    <w:p w14:paraId="111E7744" w14:textId="77777777" w:rsidR="00C82275" w:rsidRPr="0034046A" w:rsidRDefault="00C8227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Ответственный исполнитель Программы: управление городского хозяйства администрации города-курорта Кисловодска.</w:t>
      </w:r>
    </w:p>
    <w:p w14:paraId="58D224CC" w14:textId="409EBF13" w:rsidR="00C82275" w:rsidRPr="0034046A" w:rsidRDefault="00C82275" w:rsidP="0034046A">
      <w:pPr>
        <w:spacing w:after="0" w:line="240" w:lineRule="auto"/>
        <w:ind w:firstLine="567"/>
        <w:jc w:val="both"/>
        <w:rPr>
          <w:rFonts w:ascii="Times New Roman" w:hAnsi="Times New Roman" w:cs="Times New Roman"/>
          <w:sz w:val="28"/>
          <w:szCs w:val="28"/>
        </w:rPr>
      </w:pPr>
      <w:r w:rsidRPr="0034046A">
        <w:rPr>
          <w:rFonts w:ascii="Times New Roman" w:eastAsia="Times New Roman" w:hAnsi="Times New Roman" w:cs="Times New Roman"/>
          <w:sz w:val="28"/>
          <w:szCs w:val="28"/>
          <w:lang w:eastAsia="ru-RU"/>
        </w:rPr>
        <w:t xml:space="preserve">В управление по экономике и инвестициям, ответственным исполнителем, не представлен мониторинг хода реализации муниципальной программы города-курорта Кисловодска «Развитие транспортной системы и обеспечение безопасности дорожного движения» за </w:t>
      </w:r>
      <w:r w:rsidR="008E3722" w:rsidRPr="008E3722">
        <w:rPr>
          <w:rFonts w:ascii="Times New Roman" w:eastAsia="Times New Roman" w:hAnsi="Times New Roman" w:cs="Times New Roman"/>
          <w:sz w:val="28"/>
          <w:szCs w:val="28"/>
          <w:lang w:eastAsia="ru-RU"/>
        </w:rPr>
        <w:t xml:space="preserve">9 </w:t>
      </w:r>
      <w:r w:rsidR="008E3722">
        <w:rPr>
          <w:rFonts w:ascii="Times New Roman" w:eastAsia="Times New Roman" w:hAnsi="Times New Roman" w:cs="Times New Roman"/>
          <w:sz w:val="28"/>
          <w:szCs w:val="28"/>
          <w:lang w:eastAsia="ru-RU"/>
        </w:rPr>
        <w:t>месяцев</w:t>
      </w:r>
      <w:r w:rsidRPr="0034046A">
        <w:rPr>
          <w:rFonts w:ascii="Times New Roman" w:eastAsia="Times New Roman" w:hAnsi="Times New Roman" w:cs="Times New Roman"/>
          <w:sz w:val="28"/>
          <w:szCs w:val="28"/>
          <w:lang w:eastAsia="ru-RU"/>
        </w:rPr>
        <w:t xml:space="preserve"> 202</w:t>
      </w:r>
      <w:r w:rsidR="002E1E78" w:rsidRPr="0034046A">
        <w:rPr>
          <w:rFonts w:ascii="Times New Roman" w:eastAsia="Times New Roman" w:hAnsi="Times New Roman" w:cs="Times New Roman"/>
          <w:sz w:val="28"/>
          <w:szCs w:val="28"/>
          <w:lang w:eastAsia="ru-RU"/>
        </w:rPr>
        <w:t>5</w:t>
      </w:r>
      <w:r w:rsidRPr="0034046A">
        <w:rPr>
          <w:rFonts w:ascii="Times New Roman" w:eastAsia="Times New Roman" w:hAnsi="Times New Roman" w:cs="Times New Roman"/>
          <w:sz w:val="28"/>
          <w:szCs w:val="28"/>
          <w:lang w:eastAsia="ru-RU"/>
        </w:rPr>
        <w:t xml:space="preserve"> года в связи, с чем не представляется возможным провести мониторинг реализации основных мероприятий и контрольных событий муниципальной программы.</w:t>
      </w:r>
      <w:r w:rsidRPr="0034046A">
        <w:rPr>
          <w:rFonts w:ascii="Times New Roman" w:hAnsi="Times New Roman" w:cs="Times New Roman"/>
          <w:sz w:val="28"/>
          <w:szCs w:val="28"/>
        </w:rPr>
        <w:t xml:space="preserve"> </w:t>
      </w:r>
    </w:p>
    <w:p w14:paraId="10DA8FB0" w14:textId="6E50E1F4" w:rsidR="00C82275" w:rsidRPr="0034046A" w:rsidRDefault="00C8227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На основании отчета, предоставленного финансовым управлением администрации города-курорта Кисловодск, об исполнении муниципальных программ за </w:t>
      </w:r>
      <w:r w:rsidR="00A7624F">
        <w:rPr>
          <w:rFonts w:ascii="Times New Roman" w:hAnsi="Times New Roman" w:cs="Times New Roman"/>
          <w:sz w:val="28"/>
          <w:szCs w:val="28"/>
        </w:rPr>
        <w:t>9 месяцев</w:t>
      </w:r>
      <w:r w:rsidRPr="0034046A">
        <w:rPr>
          <w:rFonts w:ascii="Times New Roman" w:hAnsi="Times New Roman" w:cs="Times New Roman"/>
          <w:sz w:val="28"/>
          <w:szCs w:val="28"/>
        </w:rPr>
        <w:t xml:space="preserve"> 202</w:t>
      </w:r>
      <w:r w:rsidR="002E1E78" w:rsidRPr="0034046A">
        <w:rPr>
          <w:rFonts w:ascii="Times New Roman" w:hAnsi="Times New Roman" w:cs="Times New Roman"/>
          <w:sz w:val="28"/>
          <w:szCs w:val="28"/>
        </w:rPr>
        <w:t>5</w:t>
      </w:r>
      <w:r w:rsidRPr="0034046A">
        <w:rPr>
          <w:rFonts w:ascii="Times New Roman" w:hAnsi="Times New Roman" w:cs="Times New Roman"/>
          <w:sz w:val="28"/>
          <w:szCs w:val="28"/>
        </w:rPr>
        <w:t xml:space="preserve"> года на реализацию мероприятий муниципальной программы уточненной бюджетной росписью на 202</w:t>
      </w:r>
      <w:r w:rsidR="002E1E78" w:rsidRPr="0034046A">
        <w:rPr>
          <w:rFonts w:ascii="Times New Roman" w:hAnsi="Times New Roman" w:cs="Times New Roman"/>
          <w:sz w:val="28"/>
          <w:szCs w:val="28"/>
        </w:rPr>
        <w:t>5</w:t>
      </w:r>
      <w:r w:rsidRPr="0034046A">
        <w:rPr>
          <w:rFonts w:ascii="Times New Roman" w:hAnsi="Times New Roman" w:cs="Times New Roman"/>
          <w:sz w:val="28"/>
          <w:szCs w:val="28"/>
        </w:rPr>
        <w:t xml:space="preserve"> год предусмотрено </w:t>
      </w:r>
      <w:r w:rsidR="002E1E78" w:rsidRPr="0034046A">
        <w:rPr>
          <w:rFonts w:ascii="Times New Roman" w:hAnsi="Times New Roman" w:cs="Times New Roman"/>
          <w:sz w:val="28"/>
          <w:szCs w:val="28"/>
        </w:rPr>
        <w:t>1 23</w:t>
      </w:r>
      <w:r w:rsidR="0079597F">
        <w:rPr>
          <w:rFonts w:ascii="Times New Roman" w:hAnsi="Times New Roman" w:cs="Times New Roman"/>
          <w:sz w:val="28"/>
          <w:szCs w:val="28"/>
        </w:rPr>
        <w:t>9</w:t>
      </w:r>
      <w:r w:rsidR="002E1E78" w:rsidRPr="0034046A">
        <w:rPr>
          <w:rFonts w:ascii="Times New Roman" w:hAnsi="Times New Roman" w:cs="Times New Roman"/>
          <w:sz w:val="28"/>
          <w:szCs w:val="28"/>
        </w:rPr>
        <w:t> </w:t>
      </w:r>
      <w:r w:rsidR="0079597F">
        <w:rPr>
          <w:rFonts w:ascii="Times New Roman" w:hAnsi="Times New Roman" w:cs="Times New Roman"/>
          <w:sz w:val="28"/>
          <w:szCs w:val="28"/>
        </w:rPr>
        <w:t>937</w:t>
      </w:r>
      <w:r w:rsidR="002E1E78" w:rsidRPr="0034046A">
        <w:rPr>
          <w:rFonts w:ascii="Times New Roman" w:hAnsi="Times New Roman" w:cs="Times New Roman"/>
          <w:sz w:val="28"/>
          <w:szCs w:val="28"/>
        </w:rPr>
        <w:t>,01</w:t>
      </w:r>
      <w:r w:rsidRPr="0034046A">
        <w:rPr>
          <w:rFonts w:ascii="Times New Roman" w:hAnsi="Times New Roman" w:cs="Times New Roman"/>
          <w:sz w:val="28"/>
          <w:szCs w:val="28"/>
        </w:rPr>
        <w:t xml:space="preserve"> тыс. руб., в том числе за счет средств краевого бюджета – </w:t>
      </w:r>
      <w:r w:rsidR="00E87DE5">
        <w:rPr>
          <w:rFonts w:ascii="Times New Roman" w:hAnsi="Times New Roman" w:cs="Times New Roman"/>
          <w:sz w:val="28"/>
          <w:szCs w:val="28"/>
        </w:rPr>
        <w:t>1 076 570,17</w:t>
      </w:r>
      <w:r w:rsidRPr="0034046A">
        <w:rPr>
          <w:rFonts w:ascii="Times New Roman" w:hAnsi="Times New Roman" w:cs="Times New Roman"/>
          <w:sz w:val="28"/>
          <w:szCs w:val="28"/>
        </w:rPr>
        <w:t xml:space="preserve"> тыс. руб., местного бюджета – </w:t>
      </w:r>
      <w:r w:rsidR="00E87DE5">
        <w:rPr>
          <w:rFonts w:ascii="Times New Roman" w:hAnsi="Times New Roman" w:cs="Times New Roman"/>
          <w:sz w:val="28"/>
          <w:szCs w:val="28"/>
        </w:rPr>
        <w:t>163 366,84</w:t>
      </w:r>
      <w:r w:rsidRPr="0034046A">
        <w:rPr>
          <w:rFonts w:ascii="Times New Roman" w:hAnsi="Times New Roman" w:cs="Times New Roman"/>
          <w:sz w:val="28"/>
          <w:szCs w:val="28"/>
        </w:rPr>
        <w:t xml:space="preserve"> тыс. руб.</w:t>
      </w:r>
    </w:p>
    <w:p w14:paraId="2BC703CB" w14:textId="276910F8" w:rsidR="00C82275" w:rsidRPr="0034046A" w:rsidRDefault="00C8227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lastRenderedPageBreak/>
        <w:t xml:space="preserve">Кассовое исполнение за </w:t>
      </w:r>
      <w:r w:rsidR="00794ABC">
        <w:rPr>
          <w:rFonts w:ascii="Times New Roman" w:hAnsi="Times New Roman" w:cs="Times New Roman"/>
          <w:sz w:val="28"/>
          <w:szCs w:val="28"/>
        </w:rPr>
        <w:t>9 месяцев</w:t>
      </w:r>
      <w:r w:rsidRPr="0034046A">
        <w:rPr>
          <w:rFonts w:ascii="Times New Roman" w:hAnsi="Times New Roman" w:cs="Times New Roman"/>
          <w:sz w:val="28"/>
          <w:szCs w:val="28"/>
        </w:rPr>
        <w:t xml:space="preserve"> 202</w:t>
      </w:r>
      <w:r w:rsidR="002E1E78" w:rsidRPr="0034046A">
        <w:rPr>
          <w:rFonts w:ascii="Times New Roman" w:hAnsi="Times New Roman" w:cs="Times New Roman"/>
          <w:sz w:val="28"/>
          <w:szCs w:val="28"/>
        </w:rPr>
        <w:t>5</w:t>
      </w:r>
      <w:r w:rsidRPr="0034046A">
        <w:rPr>
          <w:rFonts w:ascii="Times New Roman" w:hAnsi="Times New Roman" w:cs="Times New Roman"/>
          <w:sz w:val="28"/>
          <w:szCs w:val="28"/>
        </w:rPr>
        <w:t xml:space="preserve"> года составило </w:t>
      </w:r>
      <w:r w:rsidR="00794ABC">
        <w:rPr>
          <w:rFonts w:ascii="Times New Roman" w:hAnsi="Times New Roman" w:cs="Times New Roman"/>
          <w:sz w:val="28"/>
          <w:szCs w:val="28"/>
        </w:rPr>
        <w:t>786 927,94</w:t>
      </w:r>
      <w:r w:rsidRPr="0034046A">
        <w:rPr>
          <w:rFonts w:ascii="Times New Roman" w:hAnsi="Times New Roman" w:cs="Times New Roman"/>
          <w:sz w:val="28"/>
          <w:szCs w:val="28"/>
        </w:rPr>
        <w:t xml:space="preserve"> тыс. руб. или </w:t>
      </w:r>
      <w:r w:rsidR="00517140">
        <w:rPr>
          <w:rFonts w:ascii="Times New Roman" w:hAnsi="Times New Roman" w:cs="Times New Roman"/>
          <w:sz w:val="28"/>
          <w:szCs w:val="28"/>
        </w:rPr>
        <w:t>63,46</w:t>
      </w:r>
      <w:r w:rsidRPr="0034046A">
        <w:rPr>
          <w:rFonts w:ascii="Times New Roman" w:hAnsi="Times New Roman" w:cs="Times New Roman"/>
          <w:sz w:val="28"/>
          <w:szCs w:val="28"/>
        </w:rPr>
        <w:t>% к уточненной бюджетной росписи</w:t>
      </w:r>
      <w:r w:rsidR="006C3A64" w:rsidRPr="0034046A">
        <w:rPr>
          <w:rFonts w:ascii="Times New Roman" w:hAnsi="Times New Roman" w:cs="Times New Roman"/>
          <w:sz w:val="28"/>
          <w:szCs w:val="28"/>
        </w:rPr>
        <w:t xml:space="preserve">, в том числе за счет средств краевого бюджета </w:t>
      </w:r>
      <w:r w:rsidR="00BA6718">
        <w:rPr>
          <w:rFonts w:ascii="Times New Roman" w:hAnsi="Times New Roman" w:cs="Times New Roman"/>
          <w:sz w:val="28"/>
          <w:szCs w:val="28"/>
        </w:rPr>
        <w:t>723 186,58</w:t>
      </w:r>
      <w:r w:rsidR="006C3A64" w:rsidRPr="0034046A">
        <w:rPr>
          <w:rFonts w:ascii="Times New Roman" w:hAnsi="Times New Roman" w:cs="Times New Roman"/>
          <w:sz w:val="28"/>
          <w:szCs w:val="28"/>
        </w:rPr>
        <w:t xml:space="preserve"> тыс. руб.</w:t>
      </w:r>
      <w:r w:rsidR="002E1E78" w:rsidRPr="0034046A">
        <w:rPr>
          <w:rFonts w:ascii="Times New Roman" w:hAnsi="Times New Roman" w:cs="Times New Roman"/>
          <w:sz w:val="28"/>
          <w:szCs w:val="28"/>
        </w:rPr>
        <w:t xml:space="preserve"> или </w:t>
      </w:r>
      <w:r w:rsidR="00517140">
        <w:rPr>
          <w:rFonts w:ascii="Times New Roman" w:hAnsi="Times New Roman" w:cs="Times New Roman"/>
          <w:sz w:val="28"/>
          <w:szCs w:val="28"/>
        </w:rPr>
        <w:t>67,17</w:t>
      </w:r>
      <w:r w:rsidR="002E1E78" w:rsidRPr="0034046A">
        <w:rPr>
          <w:rFonts w:ascii="Times New Roman" w:hAnsi="Times New Roman" w:cs="Times New Roman"/>
          <w:sz w:val="28"/>
          <w:szCs w:val="28"/>
        </w:rPr>
        <w:t>% уточненной бюджетной росписи</w:t>
      </w:r>
      <w:r w:rsidR="006C3A64" w:rsidRPr="0034046A">
        <w:rPr>
          <w:rFonts w:ascii="Times New Roman" w:hAnsi="Times New Roman" w:cs="Times New Roman"/>
          <w:sz w:val="28"/>
          <w:szCs w:val="28"/>
        </w:rPr>
        <w:t xml:space="preserve">, за счет средств местного бюджета </w:t>
      </w:r>
      <w:r w:rsidR="00BA6718">
        <w:rPr>
          <w:rFonts w:ascii="Times New Roman" w:hAnsi="Times New Roman" w:cs="Times New Roman"/>
          <w:sz w:val="28"/>
          <w:szCs w:val="28"/>
        </w:rPr>
        <w:t>63 741,36</w:t>
      </w:r>
      <w:r w:rsidR="006C3A64" w:rsidRPr="0034046A">
        <w:rPr>
          <w:rFonts w:ascii="Times New Roman" w:hAnsi="Times New Roman" w:cs="Times New Roman"/>
          <w:sz w:val="28"/>
          <w:szCs w:val="28"/>
        </w:rPr>
        <w:t xml:space="preserve"> тыс. руб.</w:t>
      </w:r>
      <w:r w:rsidR="002E1E78" w:rsidRPr="0034046A">
        <w:rPr>
          <w:rFonts w:ascii="Times New Roman" w:hAnsi="Times New Roman" w:cs="Times New Roman"/>
          <w:sz w:val="28"/>
          <w:szCs w:val="28"/>
        </w:rPr>
        <w:t xml:space="preserve"> или </w:t>
      </w:r>
      <w:r w:rsidR="00517140">
        <w:rPr>
          <w:rFonts w:ascii="Times New Roman" w:hAnsi="Times New Roman" w:cs="Times New Roman"/>
          <w:sz w:val="28"/>
          <w:szCs w:val="28"/>
        </w:rPr>
        <w:t>39,02</w:t>
      </w:r>
      <w:r w:rsidR="002E1E78" w:rsidRPr="0034046A">
        <w:rPr>
          <w:rFonts w:ascii="Times New Roman" w:hAnsi="Times New Roman" w:cs="Times New Roman"/>
          <w:sz w:val="28"/>
          <w:szCs w:val="28"/>
        </w:rPr>
        <w:t xml:space="preserve"> % уточненной бюджетной росписи</w:t>
      </w:r>
    </w:p>
    <w:p w14:paraId="0CE946B6" w14:textId="77777777" w:rsidR="00040348" w:rsidRPr="0034046A" w:rsidRDefault="00040348"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Программа включает в себя 2 подпрограммы.</w:t>
      </w:r>
    </w:p>
    <w:p w14:paraId="6C4A5DED" w14:textId="77777777" w:rsidR="00040348" w:rsidRPr="0034046A" w:rsidRDefault="00040348" w:rsidP="0034046A">
      <w:pPr>
        <w:spacing w:after="0" w:line="240" w:lineRule="auto"/>
        <w:ind w:firstLine="567"/>
        <w:jc w:val="both"/>
        <w:rPr>
          <w:rFonts w:ascii="Times New Roman" w:hAnsi="Times New Roman" w:cs="Times New Roman"/>
          <w:sz w:val="28"/>
          <w:szCs w:val="28"/>
          <w:highlight w:val="yellow"/>
        </w:rPr>
      </w:pPr>
    </w:p>
    <w:p w14:paraId="7C023492" w14:textId="77777777" w:rsidR="00040348" w:rsidRPr="0034046A" w:rsidRDefault="00040348" w:rsidP="0034046A">
      <w:pPr>
        <w:spacing w:after="0" w:line="240" w:lineRule="auto"/>
        <w:ind w:firstLine="567"/>
        <w:jc w:val="center"/>
        <w:rPr>
          <w:rFonts w:ascii="Times New Roman" w:hAnsi="Times New Roman" w:cs="Times New Roman"/>
          <w:i/>
          <w:sz w:val="28"/>
          <w:szCs w:val="28"/>
        </w:rPr>
      </w:pPr>
      <w:r w:rsidRPr="0034046A">
        <w:rPr>
          <w:rFonts w:ascii="Times New Roman" w:hAnsi="Times New Roman" w:cs="Times New Roman"/>
          <w:i/>
          <w:sz w:val="28"/>
          <w:szCs w:val="28"/>
        </w:rPr>
        <w:t xml:space="preserve">Подпрограмма 1 «Дорожное хозяйство и </w:t>
      </w:r>
      <w:r w:rsidR="00821F9E" w:rsidRPr="0034046A">
        <w:rPr>
          <w:rFonts w:ascii="Times New Roman" w:hAnsi="Times New Roman" w:cs="Times New Roman"/>
          <w:i/>
          <w:sz w:val="28"/>
          <w:szCs w:val="28"/>
        </w:rPr>
        <w:t>комплексное развитие дорожной сети</w:t>
      </w:r>
      <w:r w:rsidRPr="0034046A">
        <w:rPr>
          <w:rFonts w:ascii="Times New Roman" w:hAnsi="Times New Roman" w:cs="Times New Roman"/>
          <w:i/>
          <w:sz w:val="28"/>
          <w:szCs w:val="28"/>
        </w:rPr>
        <w:t>»</w:t>
      </w:r>
    </w:p>
    <w:p w14:paraId="0F510658" w14:textId="77777777" w:rsidR="00F34F86" w:rsidRPr="0034046A" w:rsidRDefault="00040348" w:rsidP="00F34F86">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На реализацию мероприятий подпрограммы в 202</w:t>
      </w:r>
      <w:r w:rsidR="00674F49" w:rsidRPr="0034046A">
        <w:rPr>
          <w:rFonts w:ascii="Times New Roman" w:hAnsi="Times New Roman" w:cs="Times New Roman"/>
          <w:sz w:val="28"/>
          <w:szCs w:val="28"/>
        </w:rPr>
        <w:t>5</w:t>
      </w:r>
      <w:r w:rsidRPr="0034046A">
        <w:rPr>
          <w:rFonts w:ascii="Times New Roman" w:hAnsi="Times New Roman" w:cs="Times New Roman"/>
          <w:sz w:val="28"/>
          <w:szCs w:val="28"/>
        </w:rPr>
        <w:t xml:space="preserve"> году уточненной бюджетной росписью предусмотрено </w:t>
      </w:r>
      <w:r w:rsidR="00F34F86" w:rsidRPr="0034046A">
        <w:rPr>
          <w:rFonts w:ascii="Times New Roman" w:hAnsi="Times New Roman" w:cs="Times New Roman"/>
          <w:sz w:val="28"/>
          <w:szCs w:val="28"/>
        </w:rPr>
        <w:t>1 23</w:t>
      </w:r>
      <w:r w:rsidR="00F34F86">
        <w:rPr>
          <w:rFonts w:ascii="Times New Roman" w:hAnsi="Times New Roman" w:cs="Times New Roman"/>
          <w:sz w:val="28"/>
          <w:szCs w:val="28"/>
        </w:rPr>
        <w:t>9</w:t>
      </w:r>
      <w:r w:rsidR="00F34F86" w:rsidRPr="0034046A">
        <w:rPr>
          <w:rFonts w:ascii="Times New Roman" w:hAnsi="Times New Roman" w:cs="Times New Roman"/>
          <w:sz w:val="28"/>
          <w:szCs w:val="28"/>
        </w:rPr>
        <w:t> </w:t>
      </w:r>
      <w:r w:rsidR="00F34F86">
        <w:rPr>
          <w:rFonts w:ascii="Times New Roman" w:hAnsi="Times New Roman" w:cs="Times New Roman"/>
          <w:sz w:val="28"/>
          <w:szCs w:val="28"/>
        </w:rPr>
        <w:t>937</w:t>
      </w:r>
      <w:r w:rsidR="00F34F86" w:rsidRPr="0034046A">
        <w:rPr>
          <w:rFonts w:ascii="Times New Roman" w:hAnsi="Times New Roman" w:cs="Times New Roman"/>
          <w:sz w:val="28"/>
          <w:szCs w:val="28"/>
        </w:rPr>
        <w:t>,01</w:t>
      </w:r>
      <w:r w:rsidRPr="0034046A">
        <w:rPr>
          <w:rFonts w:ascii="Times New Roman" w:hAnsi="Times New Roman" w:cs="Times New Roman"/>
          <w:sz w:val="28"/>
          <w:szCs w:val="28"/>
        </w:rPr>
        <w:t xml:space="preserve">тыс. руб., </w:t>
      </w:r>
      <w:r w:rsidR="00F34F86" w:rsidRPr="0034046A">
        <w:rPr>
          <w:rFonts w:ascii="Times New Roman" w:hAnsi="Times New Roman" w:cs="Times New Roman"/>
          <w:sz w:val="28"/>
          <w:szCs w:val="28"/>
        </w:rPr>
        <w:t xml:space="preserve">том числе за счет средств краевого бюджета – </w:t>
      </w:r>
      <w:r w:rsidR="00F34F86">
        <w:rPr>
          <w:rFonts w:ascii="Times New Roman" w:hAnsi="Times New Roman" w:cs="Times New Roman"/>
          <w:sz w:val="28"/>
          <w:szCs w:val="28"/>
        </w:rPr>
        <w:t>1 076 570,17</w:t>
      </w:r>
      <w:r w:rsidR="00F34F86" w:rsidRPr="0034046A">
        <w:rPr>
          <w:rFonts w:ascii="Times New Roman" w:hAnsi="Times New Roman" w:cs="Times New Roman"/>
          <w:sz w:val="28"/>
          <w:szCs w:val="28"/>
        </w:rPr>
        <w:t xml:space="preserve"> тыс. руб., местного бюджета – </w:t>
      </w:r>
      <w:r w:rsidR="00F34F86">
        <w:rPr>
          <w:rFonts w:ascii="Times New Roman" w:hAnsi="Times New Roman" w:cs="Times New Roman"/>
          <w:sz w:val="28"/>
          <w:szCs w:val="28"/>
        </w:rPr>
        <w:t>163 366,84</w:t>
      </w:r>
      <w:r w:rsidR="00F34F86" w:rsidRPr="0034046A">
        <w:rPr>
          <w:rFonts w:ascii="Times New Roman" w:hAnsi="Times New Roman" w:cs="Times New Roman"/>
          <w:sz w:val="28"/>
          <w:szCs w:val="28"/>
        </w:rPr>
        <w:t xml:space="preserve"> тыс. руб.</w:t>
      </w:r>
    </w:p>
    <w:p w14:paraId="12418FFC" w14:textId="1A683E5E" w:rsidR="00F34F86" w:rsidRPr="0034046A" w:rsidRDefault="00F34F86" w:rsidP="00F34F86">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Кассовое исполнение за </w:t>
      </w:r>
      <w:r>
        <w:rPr>
          <w:rFonts w:ascii="Times New Roman" w:hAnsi="Times New Roman" w:cs="Times New Roman"/>
          <w:sz w:val="28"/>
          <w:szCs w:val="28"/>
        </w:rPr>
        <w:t>9 месяцев</w:t>
      </w:r>
      <w:r w:rsidRPr="0034046A">
        <w:rPr>
          <w:rFonts w:ascii="Times New Roman" w:hAnsi="Times New Roman" w:cs="Times New Roman"/>
          <w:sz w:val="28"/>
          <w:szCs w:val="28"/>
        </w:rPr>
        <w:t xml:space="preserve"> 2025 года составило </w:t>
      </w:r>
      <w:r>
        <w:rPr>
          <w:rFonts w:ascii="Times New Roman" w:hAnsi="Times New Roman" w:cs="Times New Roman"/>
          <w:sz w:val="28"/>
          <w:szCs w:val="28"/>
        </w:rPr>
        <w:t>786 927,94</w:t>
      </w:r>
      <w:r w:rsidRPr="0034046A">
        <w:rPr>
          <w:rFonts w:ascii="Times New Roman" w:hAnsi="Times New Roman" w:cs="Times New Roman"/>
          <w:sz w:val="28"/>
          <w:szCs w:val="28"/>
        </w:rPr>
        <w:t xml:space="preserve"> тыс. руб., в том числе за счет средств краевого бюджета </w:t>
      </w:r>
      <w:r>
        <w:rPr>
          <w:rFonts w:ascii="Times New Roman" w:hAnsi="Times New Roman" w:cs="Times New Roman"/>
          <w:sz w:val="28"/>
          <w:szCs w:val="28"/>
        </w:rPr>
        <w:t>723 186,58</w:t>
      </w:r>
      <w:r w:rsidRPr="0034046A">
        <w:rPr>
          <w:rFonts w:ascii="Times New Roman" w:hAnsi="Times New Roman" w:cs="Times New Roman"/>
          <w:sz w:val="28"/>
          <w:szCs w:val="28"/>
        </w:rPr>
        <w:t xml:space="preserve"> тыс. руб., за счет средств местного бюджета </w:t>
      </w:r>
      <w:r>
        <w:rPr>
          <w:rFonts w:ascii="Times New Roman" w:hAnsi="Times New Roman" w:cs="Times New Roman"/>
          <w:sz w:val="28"/>
          <w:szCs w:val="28"/>
        </w:rPr>
        <w:t>63 741,36</w:t>
      </w:r>
      <w:r w:rsidRPr="0034046A">
        <w:rPr>
          <w:rFonts w:ascii="Times New Roman" w:hAnsi="Times New Roman" w:cs="Times New Roman"/>
          <w:sz w:val="28"/>
          <w:szCs w:val="28"/>
        </w:rPr>
        <w:t xml:space="preserve"> тыс. руб. </w:t>
      </w:r>
    </w:p>
    <w:p w14:paraId="0EFDCD08" w14:textId="77777777" w:rsidR="00F36F00" w:rsidRPr="0034046A" w:rsidRDefault="00F36F00" w:rsidP="0034046A">
      <w:pPr>
        <w:spacing w:after="0" w:line="240" w:lineRule="auto"/>
        <w:ind w:firstLine="567"/>
        <w:jc w:val="center"/>
        <w:rPr>
          <w:rFonts w:ascii="Times New Roman" w:hAnsi="Times New Roman" w:cs="Times New Roman"/>
          <w:i/>
          <w:sz w:val="28"/>
          <w:szCs w:val="28"/>
          <w:highlight w:val="yellow"/>
        </w:rPr>
      </w:pPr>
    </w:p>
    <w:p w14:paraId="39AF5FD5" w14:textId="54E6E612" w:rsidR="00040348" w:rsidRPr="0034046A" w:rsidRDefault="00040348" w:rsidP="0034046A">
      <w:pPr>
        <w:spacing w:after="0" w:line="240" w:lineRule="auto"/>
        <w:ind w:firstLine="567"/>
        <w:jc w:val="center"/>
        <w:rPr>
          <w:rFonts w:ascii="Times New Roman" w:hAnsi="Times New Roman" w:cs="Times New Roman"/>
          <w:i/>
          <w:sz w:val="28"/>
          <w:szCs w:val="28"/>
        </w:rPr>
      </w:pPr>
      <w:r w:rsidRPr="0034046A">
        <w:rPr>
          <w:rFonts w:ascii="Times New Roman" w:hAnsi="Times New Roman" w:cs="Times New Roman"/>
          <w:i/>
          <w:sz w:val="28"/>
          <w:szCs w:val="28"/>
        </w:rPr>
        <w:t>Подпрограмма 2 «Обеспечение реализации муниципальной программы города-курорта Кисловодска «Развитие транспортной системы и обеспечение безопасности дорожного движения» и общепрограмные мероприятия»</w:t>
      </w:r>
      <w:r w:rsidR="009E29C8" w:rsidRPr="0034046A">
        <w:rPr>
          <w:rFonts w:ascii="Times New Roman" w:hAnsi="Times New Roman" w:cs="Times New Roman"/>
          <w:i/>
          <w:sz w:val="28"/>
          <w:szCs w:val="28"/>
        </w:rPr>
        <w:t xml:space="preserve">  уточнить </w:t>
      </w:r>
    </w:p>
    <w:p w14:paraId="17FC4380" w14:textId="77777777" w:rsidR="00570E69" w:rsidRPr="0034046A" w:rsidRDefault="00570E69"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Финансовое обеспечение подпрограммы не предусмотрено Программой.</w:t>
      </w:r>
    </w:p>
    <w:p w14:paraId="43B6462A" w14:textId="77777777" w:rsidR="00570E69" w:rsidRPr="0034046A" w:rsidRDefault="00570E69" w:rsidP="0034046A">
      <w:pPr>
        <w:spacing w:after="0" w:line="240" w:lineRule="auto"/>
        <w:ind w:firstLine="567"/>
        <w:jc w:val="both"/>
        <w:rPr>
          <w:rFonts w:ascii="Times New Roman" w:hAnsi="Times New Roman" w:cs="Times New Roman"/>
          <w:sz w:val="28"/>
          <w:szCs w:val="28"/>
          <w:highlight w:val="red"/>
        </w:rPr>
      </w:pPr>
    </w:p>
    <w:p w14:paraId="42AE89BB" w14:textId="77777777" w:rsidR="00005684" w:rsidRPr="0034046A" w:rsidRDefault="00005684" w:rsidP="0034046A">
      <w:pPr>
        <w:spacing w:after="0" w:line="240" w:lineRule="auto"/>
        <w:jc w:val="center"/>
        <w:rPr>
          <w:rFonts w:ascii="Times New Roman" w:hAnsi="Times New Roman" w:cs="Times New Roman"/>
          <w:b/>
          <w:i/>
          <w:sz w:val="28"/>
          <w:szCs w:val="28"/>
        </w:rPr>
      </w:pPr>
    </w:p>
    <w:p w14:paraId="3CE6A7EC" w14:textId="77777777" w:rsidR="00A85F73" w:rsidRPr="00576F2E" w:rsidRDefault="00040348" w:rsidP="0034046A">
      <w:pPr>
        <w:spacing w:after="0" w:line="240" w:lineRule="auto"/>
        <w:jc w:val="center"/>
        <w:rPr>
          <w:rFonts w:ascii="Times New Roman" w:hAnsi="Times New Roman" w:cs="Times New Roman"/>
          <w:b/>
          <w:i/>
          <w:sz w:val="28"/>
          <w:szCs w:val="28"/>
        </w:rPr>
      </w:pPr>
      <w:r w:rsidRPr="00576F2E">
        <w:rPr>
          <w:rFonts w:ascii="Times New Roman" w:hAnsi="Times New Roman" w:cs="Times New Roman"/>
          <w:b/>
          <w:i/>
          <w:sz w:val="28"/>
          <w:szCs w:val="28"/>
        </w:rPr>
        <w:t>6.</w:t>
      </w:r>
      <w:r w:rsidRPr="00576F2E">
        <w:rPr>
          <w:rFonts w:ascii="Times New Roman" w:hAnsi="Times New Roman" w:cs="Times New Roman"/>
          <w:sz w:val="28"/>
          <w:szCs w:val="28"/>
        </w:rPr>
        <w:t xml:space="preserve"> </w:t>
      </w:r>
      <w:r w:rsidRPr="00576F2E">
        <w:rPr>
          <w:rFonts w:ascii="Times New Roman" w:hAnsi="Times New Roman" w:cs="Times New Roman"/>
          <w:b/>
          <w:i/>
          <w:sz w:val="28"/>
          <w:szCs w:val="28"/>
        </w:rPr>
        <w:t>Муниципальная программа города-курорта Кисловодска</w:t>
      </w:r>
    </w:p>
    <w:p w14:paraId="77C4CC2B" w14:textId="27B57545" w:rsidR="00A85F73" w:rsidRPr="0034046A" w:rsidRDefault="00040348" w:rsidP="0034046A">
      <w:pPr>
        <w:spacing w:after="0" w:line="240" w:lineRule="auto"/>
        <w:jc w:val="center"/>
        <w:rPr>
          <w:rFonts w:ascii="Times New Roman" w:hAnsi="Times New Roman" w:cs="Times New Roman"/>
          <w:b/>
          <w:i/>
          <w:sz w:val="28"/>
          <w:szCs w:val="28"/>
        </w:rPr>
      </w:pPr>
      <w:r w:rsidRPr="00576F2E">
        <w:rPr>
          <w:rFonts w:ascii="Times New Roman" w:hAnsi="Times New Roman" w:cs="Times New Roman"/>
          <w:b/>
          <w:i/>
          <w:sz w:val="28"/>
          <w:szCs w:val="28"/>
        </w:rPr>
        <w:t xml:space="preserve"> «Развитие культуры»</w:t>
      </w:r>
    </w:p>
    <w:p w14:paraId="7760A46A" w14:textId="51907A3B" w:rsidR="00917A97" w:rsidRPr="0034046A" w:rsidRDefault="00917A97" w:rsidP="0034046A">
      <w:pPr>
        <w:spacing w:after="0" w:line="240" w:lineRule="auto"/>
        <w:jc w:val="center"/>
        <w:rPr>
          <w:rFonts w:ascii="Times New Roman" w:hAnsi="Times New Roman" w:cs="Times New Roman"/>
          <w:b/>
          <w:i/>
          <w:sz w:val="28"/>
          <w:szCs w:val="28"/>
        </w:rPr>
      </w:pPr>
    </w:p>
    <w:p w14:paraId="7C82873A"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ab/>
        <w:t>Муниципальная программа города-курорта Кисловодска «Развитие культуры» утверждена постановлением администрации города-курорта Кисловодска от 18.12.2024 № 1297. В муниципальную программу «Развитие культуры» внесены изменения постановлением администрации города-курорта Кисловодска от 27.03.2025 № 283.</w:t>
      </w:r>
    </w:p>
    <w:p w14:paraId="368AB17C"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ab/>
        <w:t>Ответственный исполнитель Программы - управление по культуре, курорту, спорту и туризму администрации города-курорта Кисловодска.</w:t>
      </w:r>
    </w:p>
    <w:p w14:paraId="64635D73" w14:textId="5037F08F"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ab/>
        <w:t>На реализацию мероприятий муниципальной программы объем финансового обеспечения на 2025 год составил 2 181 747,65 тыс. руб., в том числе за счет средств:</w:t>
      </w:r>
    </w:p>
    <w:p w14:paraId="5304E5A9" w14:textId="3A7E338C"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 федерального и краевого бюджетов – 2 070 866,45 тыс. руб., </w:t>
      </w:r>
      <w:r w:rsidR="00576F2E">
        <w:rPr>
          <w:rFonts w:ascii="Times New Roman" w:hAnsi="Times New Roman" w:cs="Times New Roman"/>
          <w:sz w:val="28"/>
          <w:szCs w:val="28"/>
        </w:rPr>
        <w:t>94,92</w:t>
      </w:r>
      <w:r w:rsidRPr="0034046A">
        <w:rPr>
          <w:rFonts w:ascii="Times New Roman" w:hAnsi="Times New Roman" w:cs="Times New Roman"/>
          <w:sz w:val="28"/>
          <w:szCs w:val="28"/>
        </w:rPr>
        <w:t>% от общего объема финансового обеспечения;</w:t>
      </w:r>
    </w:p>
    <w:p w14:paraId="7DEB6FEA" w14:textId="508D7A6D"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местного бюджета –</w:t>
      </w:r>
      <w:r w:rsidR="00576F2E">
        <w:rPr>
          <w:rFonts w:ascii="Times New Roman" w:hAnsi="Times New Roman" w:cs="Times New Roman"/>
          <w:sz w:val="28"/>
          <w:szCs w:val="28"/>
        </w:rPr>
        <w:t xml:space="preserve"> </w:t>
      </w:r>
      <w:r w:rsidRPr="0034046A">
        <w:rPr>
          <w:rFonts w:ascii="Times New Roman" w:hAnsi="Times New Roman" w:cs="Times New Roman"/>
          <w:sz w:val="28"/>
          <w:szCs w:val="28"/>
        </w:rPr>
        <w:t>110 881,20 тыс. руб</w:t>
      </w:r>
      <w:r w:rsidRPr="00576F2E">
        <w:rPr>
          <w:rFonts w:ascii="Times New Roman" w:hAnsi="Times New Roman" w:cs="Times New Roman"/>
          <w:sz w:val="28"/>
          <w:szCs w:val="28"/>
        </w:rPr>
        <w:t>., 5,08</w:t>
      </w:r>
      <w:r w:rsidRPr="0034046A">
        <w:rPr>
          <w:rFonts w:ascii="Times New Roman" w:hAnsi="Times New Roman" w:cs="Times New Roman"/>
          <w:sz w:val="28"/>
          <w:szCs w:val="28"/>
        </w:rPr>
        <w:t xml:space="preserve"> % от общего объема финансового обеспечения;</w:t>
      </w:r>
    </w:p>
    <w:p w14:paraId="4C3156F3" w14:textId="2A5858D0" w:rsidR="00917A97" w:rsidRPr="0034046A" w:rsidRDefault="00917A97" w:rsidP="0034046A">
      <w:pPr>
        <w:spacing w:after="0" w:line="240" w:lineRule="auto"/>
        <w:ind w:firstLine="567"/>
        <w:jc w:val="both"/>
        <w:rPr>
          <w:rFonts w:ascii="Times New Roman" w:hAnsi="Times New Roman" w:cs="Times New Roman"/>
          <w:sz w:val="28"/>
          <w:szCs w:val="28"/>
        </w:rPr>
      </w:pPr>
      <w:r w:rsidRPr="00576F2E">
        <w:rPr>
          <w:rFonts w:ascii="Times New Roman" w:hAnsi="Times New Roman" w:cs="Times New Roman"/>
          <w:sz w:val="28"/>
          <w:szCs w:val="28"/>
        </w:rPr>
        <w:t>- внебюджетных источников – 5 650,00 тыс. руб., 0,26 % от общего объема финансового обеспечения.</w:t>
      </w:r>
    </w:p>
    <w:p w14:paraId="3338A25E" w14:textId="1F9A8CA4"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ab/>
        <w:t xml:space="preserve">Кассовое исполнение на 30.09.2025 г. составило 649 438,11 тыс. руб. или </w:t>
      </w:r>
      <w:r w:rsidR="00B53441">
        <w:rPr>
          <w:rFonts w:ascii="Times New Roman" w:hAnsi="Times New Roman" w:cs="Times New Roman"/>
          <w:sz w:val="28"/>
          <w:szCs w:val="28"/>
        </w:rPr>
        <w:t>29,77</w:t>
      </w:r>
      <w:r w:rsidRPr="0034046A">
        <w:rPr>
          <w:rFonts w:ascii="Times New Roman" w:hAnsi="Times New Roman" w:cs="Times New Roman"/>
          <w:sz w:val="28"/>
          <w:szCs w:val="28"/>
        </w:rPr>
        <w:t>%, в том числе за счет средств:</w:t>
      </w:r>
    </w:p>
    <w:p w14:paraId="1EB9C08D" w14:textId="4D1A90ED"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lastRenderedPageBreak/>
        <w:t>- федерального и краевого бюджетов –</w:t>
      </w:r>
      <w:r w:rsidR="00B53441">
        <w:rPr>
          <w:rFonts w:ascii="Times New Roman" w:hAnsi="Times New Roman" w:cs="Times New Roman"/>
          <w:sz w:val="28"/>
          <w:szCs w:val="28"/>
        </w:rPr>
        <w:t xml:space="preserve"> </w:t>
      </w:r>
      <w:r w:rsidRPr="0034046A">
        <w:rPr>
          <w:rFonts w:ascii="Times New Roman" w:hAnsi="Times New Roman" w:cs="Times New Roman"/>
          <w:sz w:val="28"/>
          <w:szCs w:val="28"/>
        </w:rPr>
        <w:t xml:space="preserve">649 438,11 тыс. руб. или </w:t>
      </w:r>
      <w:r w:rsidR="00B53441">
        <w:rPr>
          <w:rFonts w:ascii="Times New Roman" w:hAnsi="Times New Roman" w:cs="Times New Roman"/>
          <w:sz w:val="28"/>
          <w:szCs w:val="28"/>
        </w:rPr>
        <w:t>31,36</w:t>
      </w:r>
      <w:r w:rsidRPr="0034046A">
        <w:rPr>
          <w:rFonts w:ascii="Times New Roman" w:hAnsi="Times New Roman" w:cs="Times New Roman"/>
          <w:sz w:val="28"/>
          <w:szCs w:val="28"/>
        </w:rPr>
        <w:t>% к бюджетной росписи;</w:t>
      </w:r>
    </w:p>
    <w:p w14:paraId="571C90E0" w14:textId="03AF46F9"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местного бюджета –</w:t>
      </w:r>
      <w:r w:rsidR="00B53441">
        <w:rPr>
          <w:rFonts w:ascii="Times New Roman" w:hAnsi="Times New Roman" w:cs="Times New Roman"/>
          <w:sz w:val="28"/>
          <w:szCs w:val="28"/>
        </w:rPr>
        <w:t xml:space="preserve"> </w:t>
      </w:r>
      <w:r w:rsidR="00042C53" w:rsidRPr="0034046A">
        <w:rPr>
          <w:rFonts w:ascii="Times New Roman" w:hAnsi="Times New Roman" w:cs="Times New Roman"/>
          <w:sz w:val="28"/>
          <w:szCs w:val="28"/>
        </w:rPr>
        <w:t xml:space="preserve">67 957,91 </w:t>
      </w:r>
      <w:r w:rsidRPr="0034046A">
        <w:rPr>
          <w:rFonts w:ascii="Times New Roman" w:hAnsi="Times New Roman" w:cs="Times New Roman"/>
          <w:sz w:val="28"/>
          <w:szCs w:val="28"/>
        </w:rPr>
        <w:t xml:space="preserve">тыс. руб. или </w:t>
      </w:r>
      <w:r w:rsidR="00B53441">
        <w:rPr>
          <w:rFonts w:ascii="Times New Roman" w:hAnsi="Times New Roman" w:cs="Times New Roman"/>
          <w:sz w:val="28"/>
          <w:szCs w:val="28"/>
        </w:rPr>
        <w:t>61,29</w:t>
      </w:r>
      <w:r w:rsidRPr="0034046A">
        <w:rPr>
          <w:rFonts w:ascii="Times New Roman" w:hAnsi="Times New Roman" w:cs="Times New Roman"/>
          <w:sz w:val="28"/>
          <w:szCs w:val="28"/>
        </w:rPr>
        <w:t xml:space="preserve"> % к бюджетной росписи.</w:t>
      </w:r>
    </w:p>
    <w:p w14:paraId="7DEECF4B" w14:textId="481DB953"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ab/>
        <w:t>Исполнение по внебюджетным источникам 5 267,81 тыс. руб. 93,2</w:t>
      </w:r>
      <w:r w:rsidR="00A00FF5" w:rsidRPr="0034046A">
        <w:rPr>
          <w:rFonts w:ascii="Times New Roman" w:hAnsi="Times New Roman" w:cs="Times New Roman"/>
          <w:sz w:val="28"/>
          <w:szCs w:val="28"/>
        </w:rPr>
        <w:t>4</w:t>
      </w:r>
      <w:r w:rsidRPr="0034046A">
        <w:rPr>
          <w:rFonts w:ascii="Times New Roman" w:hAnsi="Times New Roman" w:cs="Times New Roman"/>
          <w:sz w:val="28"/>
          <w:szCs w:val="28"/>
        </w:rPr>
        <w:t xml:space="preserve"> % к плану финансово-хозяйственной деятельности. </w:t>
      </w:r>
    </w:p>
    <w:p w14:paraId="4D935BFE"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ab/>
        <w:t>Программой предусмотрена реализация 15 основных мероприятий направленных на создание условий для сохранения и развития культуры города, а также осуществление библиотечного и библиографического обслуживания населения города-курорта Кисловодска.</w:t>
      </w:r>
    </w:p>
    <w:p w14:paraId="293D00E8"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ab/>
        <w:t>Детальным планом-графиком реализации муниципальной программы на 2025 год запланировано 21 контрольное событие, срок исполнения не наступил (результат по итогам года 31.12.2025 г.).</w:t>
      </w:r>
    </w:p>
    <w:p w14:paraId="245891C2"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ab/>
        <w:t>В муниципальную программу включены 3 подпрограммы.</w:t>
      </w:r>
    </w:p>
    <w:p w14:paraId="770DB636" w14:textId="77777777" w:rsidR="00E87E9B" w:rsidRPr="0034046A" w:rsidRDefault="00E87E9B" w:rsidP="0034046A">
      <w:pPr>
        <w:spacing w:after="0" w:line="240" w:lineRule="auto"/>
        <w:ind w:firstLine="567"/>
        <w:jc w:val="center"/>
        <w:rPr>
          <w:rFonts w:ascii="Times New Roman" w:hAnsi="Times New Roman" w:cs="Times New Roman"/>
          <w:sz w:val="28"/>
          <w:szCs w:val="28"/>
        </w:rPr>
      </w:pPr>
    </w:p>
    <w:p w14:paraId="6ECDD8BF" w14:textId="1B5A6CD4" w:rsidR="00917A97" w:rsidRPr="00993220" w:rsidRDefault="00917A97" w:rsidP="0034046A">
      <w:pPr>
        <w:spacing w:after="0" w:line="240" w:lineRule="auto"/>
        <w:ind w:firstLine="567"/>
        <w:jc w:val="center"/>
        <w:rPr>
          <w:rFonts w:ascii="Times New Roman" w:hAnsi="Times New Roman" w:cs="Times New Roman"/>
          <w:i/>
          <w:iCs/>
          <w:sz w:val="28"/>
          <w:szCs w:val="28"/>
        </w:rPr>
      </w:pPr>
      <w:r w:rsidRPr="00993220">
        <w:rPr>
          <w:rFonts w:ascii="Times New Roman" w:hAnsi="Times New Roman" w:cs="Times New Roman"/>
          <w:i/>
          <w:iCs/>
          <w:sz w:val="28"/>
          <w:szCs w:val="28"/>
        </w:rPr>
        <w:t>Подпрограмма 1 «Сохранение и развитие культуры в городе-курорте Кисловодске»</w:t>
      </w:r>
    </w:p>
    <w:p w14:paraId="6A010F1F" w14:textId="47D0F626"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ab/>
        <w:t xml:space="preserve">На реализацию мероприятий подпрограммы объем финансового обеспечение на 2025- год составил </w:t>
      </w:r>
      <w:r w:rsidR="00DD3101" w:rsidRPr="0034046A">
        <w:rPr>
          <w:rFonts w:ascii="Times New Roman" w:hAnsi="Times New Roman" w:cs="Times New Roman"/>
          <w:sz w:val="28"/>
          <w:szCs w:val="28"/>
        </w:rPr>
        <w:t xml:space="preserve">2 121 273,95 </w:t>
      </w:r>
      <w:r w:rsidRPr="0034046A">
        <w:rPr>
          <w:rFonts w:ascii="Times New Roman" w:hAnsi="Times New Roman" w:cs="Times New Roman"/>
          <w:sz w:val="28"/>
          <w:szCs w:val="28"/>
        </w:rPr>
        <w:t>тыс. руб., в том числе за счет средств:</w:t>
      </w:r>
    </w:p>
    <w:p w14:paraId="3EB48F87" w14:textId="3564739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федерального и краевого бюджетов 2 070 037,58</w:t>
      </w:r>
      <w:r w:rsidR="00DD3101" w:rsidRPr="0034046A">
        <w:rPr>
          <w:rFonts w:ascii="Times New Roman" w:hAnsi="Times New Roman" w:cs="Times New Roman"/>
          <w:sz w:val="28"/>
          <w:szCs w:val="28"/>
        </w:rPr>
        <w:t xml:space="preserve"> </w:t>
      </w:r>
      <w:r w:rsidRPr="0034046A">
        <w:rPr>
          <w:rFonts w:ascii="Times New Roman" w:hAnsi="Times New Roman" w:cs="Times New Roman"/>
          <w:sz w:val="28"/>
          <w:szCs w:val="28"/>
        </w:rPr>
        <w:t>тыс. руб., 97,59 % от общего объема финансового обеспечения;</w:t>
      </w:r>
    </w:p>
    <w:p w14:paraId="2FF3166B" w14:textId="650AC6E9"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местного бюджета –</w:t>
      </w:r>
      <w:r w:rsidR="004E5BCD" w:rsidRPr="0034046A">
        <w:rPr>
          <w:rFonts w:ascii="Times New Roman" w:hAnsi="Times New Roman" w:cs="Times New Roman"/>
          <w:sz w:val="28"/>
          <w:szCs w:val="28"/>
        </w:rPr>
        <w:t>51 236,37</w:t>
      </w:r>
      <w:r w:rsidRPr="0034046A">
        <w:rPr>
          <w:rFonts w:ascii="Times New Roman" w:hAnsi="Times New Roman" w:cs="Times New Roman"/>
          <w:sz w:val="28"/>
          <w:szCs w:val="28"/>
        </w:rPr>
        <w:t xml:space="preserve"> тыс. руб., 2,40 % от общего объема финансового обеспечения;</w:t>
      </w:r>
    </w:p>
    <w:p w14:paraId="1BAFE1B0" w14:textId="697DD639"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ab/>
      </w:r>
      <w:r w:rsidRPr="00FE41BC">
        <w:rPr>
          <w:rFonts w:ascii="Times New Roman" w:hAnsi="Times New Roman" w:cs="Times New Roman"/>
          <w:sz w:val="28"/>
          <w:szCs w:val="28"/>
        </w:rPr>
        <w:t>- внебюджетных источников – 150,00 тыс. руб., от общего объема финансового обеспечения.</w:t>
      </w:r>
    </w:p>
    <w:p w14:paraId="3B2FBA5A" w14:textId="77777777" w:rsidR="00917A97" w:rsidRPr="00FE41BC"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ab/>
        <w:t xml:space="preserve">Кассовое исполнение за 9 месяцев 2025 года </w:t>
      </w:r>
      <w:r w:rsidRPr="00FE41BC">
        <w:rPr>
          <w:rFonts w:ascii="Times New Roman" w:hAnsi="Times New Roman" w:cs="Times New Roman"/>
          <w:sz w:val="28"/>
          <w:szCs w:val="28"/>
        </w:rPr>
        <w:t>составило 608 012,32 тыс. руб. или 28,33 % к плановым значениям, в том числе за счет средств:</w:t>
      </w:r>
    </w:p>
    <w:p w14:paraId="310CE1CB"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FE41BC">
        <w:rPr>
          <w:rFonts w:ascii="Times New Roman" w:hAnsi="Times New Roman" w:cs="Times New Roman"/>
          <w:sz w:val="28"/>
          <w:szCs w:val="28"/>
        </w:rPr>
        <w:t xml:space="preserve">         - федерального и краевого бюджетов – 580 686,99 тыс. руб.,</w:t>
      </w:r>
      <w:r w:rsidRPr="0034046A">
        <w:rPr>
          <w:rFonts w:ascii="Times New Roman" w:hAnsi="Times New Roman" w:cs="Times New Roman"/>
          <w:sz w:val="28"/>
          <w:szCs w:val="28"/>
        </w:rPr>
        <w:t xml:space="preserve"> 28,05% от общего объема финансового обеспечения;</w:t>
      </w:r>
    </w:p>
    <w:p w14:paraId="563EED14"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ab/>
        <w:t>- местного бюджета – 27 225,78 тыс. руб., 53,14% от общего объема финансового обеспечения;</w:t>
      </w:r>
    </w:p>
    <w:p w14:paraId="471A0B48" w14:textId="2AB02F45"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ab/>
        <w:t>- внебюджетных источников – 99,55 тыс. руб., 66,37 % к плану финансово-хозяйственной деятельности.</w:t>
      </w:r>
    </w:p>
    <w:p w14:paraId="36818E56" w14:textId="64143478"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В состав учреждений культуры города входят 4 организации: межнациональный культурно-просветительский центр «Дружба», Дом культуры «Аликоновка», Выставочный зал, Централизованная библиотечная система. Общепрограммные мероприятия для обеспечения реализации муниципальной программы сопровождает комитет по культуре администрации города-курорта Кисловодска и муниципальное автономное учреждение «Редакция газеты «Кисловодская газета»</w:t>
      </w:r>
    </w:p>
    <w:p w14:paraId="233E5242" w14:textId="4B672471"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В рамках обеспечения реализации майских указов Президента Российской Федерации уровень заработной платы работников учреждений культуры за 9 месяцев 2025 года в среднем составляет 48</w:t>
      </w:r>
      <w:r w:rsidR="00BA0517" w:rsidRPr="0034046A">
        <w:rPr>
          <w:rFonts w:ascii="Times New Roman" w:hAnsi="Times New Roman" w:cs="Times New Roman"/>
          <w:sz w:val="28"/>
          <w:szCs w:val="28"/>
        </w:rPr>
        <w:t xml:space="preserve"> </w:t>
      </w:r>
      <w:r w:rsidRPr="0034046A">
        <w:rPr>
          <w:rFonts w:ascii="Times New Roman" w:hAnsi="Times New Roman" w:cs="Times New Roman"/>
          <w:sz w:val="28"/>
          <w:szCs w:val="28"/>
        </w:rPr>
        <w:t>327,17 руб.</w:t>
      </w:r>
    </w:p>
    <w:p w14:paraId="28E67FBA" w14:textId="73BCF7FB"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В учреждениях культуры работает 36 человек. </w:t>
      </w:r>
    </w:p>
    <w:p w14:paraId="2DBEBC91"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lastRenderedPageBreak/>
        <w:t xml:space="preserve">За 9 месяцев за счет средств местного бюджета были проведены городские мероприятия кассовый расход составил 4 386,33 тыс. руб.  </w:t>
      </w:r>
    </w:p>
    <w:p w14:paraId="0954D0C9" w14:textId="63B4F569"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Управлением по культуре, курорту, спорту и туризму в рамках городских мероприятий за 9 месяцев 2025 года проведено 84 крупномасштабных мероприятия в том числе: Новогодние и Рождественские мероприятия, Крещение Господнее, Всероссийская акция «Блокадный хлеб», Митинг, посвященный Международному дню памяти жертв Холокоста, 36 годовщина со дня вывода советских войск из Афганистана, Масленица, Концертно-развлекательная программа для женщин участников СВО, День работников ЖКХ, 11 годовщина воссоединения Крыма с Россией «Встреча поезда Симферополь - Кисловодск», День моряка – подводника, День работника культуры, Торжественный запуск фонтанов, День муниципального сотрудника, Автопробег «Эх, путь, дорожка-фронтовая», Открытие танцевальных площадок в Комсомольском парке, Кинотеатр под открытым небом, Городской пикник «НеКислая маёвка», Открытие пешеходных переходов, Мероприятия, посвященные Дню Победы, День призывника, День предпринимателя, День защиты детей, День России, Курортные выходные в Комсомольском парке, Второй фестиваль воды, Фестиваль военных оркестров, День памяти и скорби, День ветеранов боевых действий, Фестиваль любви, посвященный Дню семьи, любви и верности, Фестиваль солнечного сыра, Фестиваль «Спорт. Лето. Кисловодск», День государственного флага РФ, Первый детский гастрофестиваль «День рождение Чебурашки», День солидарности в борьбе с терроризмом, Всемирный день туризма. </w:t>
      </w:r>
    </w:p>
    <w:p w14:paraId="15DA54C9" w14:textId="62DF5F66"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Обслужено 211 200 человек.</w:t>
      </w:r>
    </w:p>
    <w:p w14:paraId="73F36B79"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        Клубные учреждения:</w:t>
      </w:r>
    </w:p>
    <w:p w14:paraId="5C6EF399"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За отчетный период было проведено 447 мероприятий, силами клубных формирований, национальными общинами, самодеятельными коллективами, общее количество принявших участие в мероприятиях и обслужено 68 255 человек.</w:t>
      </w:r>
    </w:p>
    <w:p w14:paraId="27840B20"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Количество проведенных концертов- 134</w:t>
      </w:r>
    </w:p>
    <w:p w14:paraId="0FAB9C9A"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Выставки работ кружков- 12</w:t>
      </w:r>
    </w:p>
    <w:p w14:paraId="45A3687B"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Прочие мероприятия- 301.</w:t>
      </w:r>
    </w:p>
    <w:p w14:paraId="28EC1ACA" w14:textId="55B8E8B4"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На базе учреждений работает 26 клубных формирований, 4 из которых носят звание «Народный» - это хореографические коллективы «Нор Дар», «Иверия», «Юность Карачая», казачий хор «Долина», общее количество участников 669 человек; 20 кружков для детей - 560 человек и 1 любительское объединение для пожилых людей – 19 человек и 5 кружков для взрослых – 90 человек.</w:t>
      </w:r>
    </w:p>
    <w:p w14:paraId="04CC84A3" w14:textId="7B9D1EF0"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За 9 месяцев 2025 года в МКУК музейного типа г-к. Кисловодска «Выставочный зал» организовано и проведено 31 выставок, посвященных разной тематике, обслужено 13970 человек, в том числе в Выставочном зале 13070 человек, вне зала 800 человек. Проведено 2401 экскурсий (индивидуальные – 1986 и групповые – 415).</w:t>
      </w:r>
    </w:p>
    <w:p w14:paraId="35091F1B"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В отчетном периоде проведено различного типа культурно-массовых мероприятий 176, обслужено 9347 человек.</w:t>
      </w:r>
    </w:p>
    <w:p w14:paraId="39FB29FF"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lastRenderedPageBreak/>
        <w:t>В отчетном периоде проведены мастер-классы мастерами декоративно-прикладного искусства, проведено 9 мастер-классов, приняло участие 65 человек.</w:t>
      </w:r>
    </w:p>
    <w:p w14:paraId="7386F7A5"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В целях совершенствования работы по сохранению культурного наследия, объединения усилий администрации города-курорта Кисловодска и общественных организаций постановлением Главы города-курорта Кисловодска от 12.07.2016 года №755 был создан Совет по культурному наследию города-курорта Кисловодска, который контролирует работу по сохранению памятников истории и культуры в городе-курорте Кисловодске. Заключены договора на содержание памятников, в частности оплата поставки газа для поддержания вечного огня на двух памятниках, заключены договора на техническое обслуживание газовых горелок. Оплачивается налог на имущество.</w:t>
      </w:r>
    </w:p>
    <w:p w14:paraId="1BD7773F"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Заключен муниципальный контракт на строительство многофункционального культурного центра на 1200 мест в городе-курорте Кисловодске от 12.08.2022 № 3 Б/К. В отчетном периоде частично выполненные работы по строительству акты на выполненные работы подрядчиком не сданы.</w:t>
      </w:r>
    </w:p>
    <w:p w14:paraId="34065A91" w14:textId="77777777" w:rsidR="00917A97" w:rsidRPr="0034046A" w:rsidRDefault="00917A97" w:rsidP="0034046A">
      <w:pPr>
        <w:spacing w:after="0" w:line="240" w:lineRule="auto"/>
        <w:ind w:firstLine="567"/>
        <w:jc w:val="both"/>
        <w:rPr>
          <w:rFonts w:ascii="Times New Roman" w:hAnsi="Times New Roman" w:cs="Times New Roman"/>
          <w:sz w:val="28"/>
          <w:szCs w:val="28"/>
        </w:rPr>
      </w:pPr>
    </w:p>
    <w:p w14:paraId="75A44B89" w14:textId="279C8777" w:rsidR="00BB2B4B" w:rsidRPr="00993220" w:rsidRDefault="00917A97" w:rsidP="0034046A">
      <w:pPr>
        <w:spacing w:after="0" w:line="240" w:lineRule="auto"/>
        <w:ind w:firstLine="567"/>
        <w:jc w:val="center"/>
        <w:rPr>
          <w:rFonts w:ascii="Times New Roman" w:hAnsi="Times New Roman" w:cs="Times New Roman"/>
          <w:i/>
          <w:iCs/>
          <w:sz w:val="28"/>
          <w:szCs w:val="28"/>
        </w:rPr>
      </w:pPr>
      <w:r w:rsidRPr="00993220">
        <w:rPr>
          <w:rFonts w:ascii="Times New Roman" w:hAnsi="Times New Roman" w:cs="Times New Roman"/>
          <w:i/>
          <w:iCs/>
          <w:sz w:val="28"/>
          <w:szCs w:val="28"/>
        </w:rPr>
        <w:t>Подпрограмма 2 «Развитие системы библиотечного обслуживания населения города-курорта Кисловодска»</w:t>
      </w:r>
    </w:p>
    <w:p w14:paraId="7760B383" w14:textId="45840AEF"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ab/>
        <w:t>На реализацию мероприятий подпрограммы финансовое обеспечение на 2025 год составило 38 846,95 тыс. руб., в том числе за счет средств:</w:t>
      </w:r>
    </w:p>
    <w:p w14:paraId="783639FA"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федерального и краевого бюджетов – 675,14 тыс. руб., 1,74 % от общего объема финансового обеспечения;</w:t>
      </w:r>
    </w:p>
    <w:p w14:paraId="535B2EA5"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местного бюджета – 38 171,81 тыс. руб., 98,26 % от общего объема финансового обеспечения.</w:t>
      </w:r>
    </w:p>
    <w:p w14:paraId="220AC580"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ab/>
        <w:t>Кассовое исполнение за 9 месяцев 2025 года составило 26 137,04 тыс. руб. или 44,89 % к плановым значениям, в том числе за счет средств:</w:t>
      </w:r>
    </w:p>
    <w:p w14:paraId="124792C0" w14:textId="53818FFB"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федерального и краевого бюджетов – 675,14 тыс. руб., 100,0 % от общего объема финансового обеспечения;</w:t>
      </w:r>
    </w:p>
    <w:p w14:paraId="5ED57BA8" w14:textId="2C7D73B1"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местного бюджета – 25 461,90 тыс. руб., 66,70 % от общего объема финансового обеспечения.</w:t>
      </w:r>
    </w:p>
    <w:p w14:paraId="3EF5C6CE"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В состав библиотечной системы города входит 11 филиалов библиотек. В библиотеках-филиалах работает 58 человек. </w:t>
      </w:r>
    </w:p>
    <w:p w14:paraId="75D8A074"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В рамках обеспечения реализации майских указов Президента Российской Федерации уровень заработной платы работников учреждений культуры за 9 ме6сяцев 2025 года в среднем составляет 39 326,03 руб.</w:t>
      </w:r>
    </w:p>
    <w:p w14:paraId="4B3BCEDB" w14:textId="3B05B74C"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Мероприятия подпрограммы направлены на осуществление библиотечного и библиографического обслуживания населения города-курорта:</w:t>
      </w:r>
    </w:p>
    <w:p w14:paraId="507B8405"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ab/>
        <w:t>- реализуется право на свободный доступ к информации и информационно-библиотечное обслуживание;</w:t>
      </w:r>
    </w:p>
    <w:p w14:paraId="2D849334"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ab/>
        <w:t xml:space="preserve">- формируется универсальный библиотечный фонд и предоставляется во временное пользование физическим и юридическим лицам, </w:t>
      </w:r>
    </w:p>
    <w:p w14:paraId="520FEE22"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ab/>
        <w:t>- формируется, обрабатывается, ведется учет и обеспечивается сохранность библиотечного фонда;</w:t>
      </w:r>
    </w:p>
    <w:p w14:paraId="482F69B0"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lastRenderedPageBreak/>
        <w:tab/>
        <w:t>- формируются собственные базы данных, как в печатном, так и электронном виде;</w:t>
      </w:r>
    </w:p>
    <w:p w14:paraId="5DF66EE2"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ab/>
        <w:t>- обеспечивается доступ к сторонним электронным информационным ресурсам, в том числе выполняются запросы пользователей с помощью ресурсов других библиотек;</w:t>
      </w:r>
    </w:p>
    <w:p w14:paraId="5208CE29"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ab/>
        <w:t>- осуществляется библиотечное обслуживание удаленным пользователям через систему межбиблиотечного абонемента,</w:t>
      </w:r>
    </w:p>
    <w:p w14:paraId="36D9D09D"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ab/>
        <w:t>- проводится автоматизация библиотечно-информационных процессов и услуг средствами автоматизированных библиотечно-информационных систем (АБИС). В течение 9 месяцев сформировано в электронном каталоге 4286 учетных записей, по состоянию на 30 сентября 2025 года сформировано 152760 учетных записей;</w:t>
      </w:r>
    </w:p>
    <w:p w14:paraId="5D24E915"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ab/>
        <w:t>- организуется развитие и сопровождение web-сайта Центральной городской библиотеки им. А.И. Солженицына. Подключено к сети «Интернет» 100% филиалов Централизованной библиотечной системы;</w:t>
      </w:r>
    </w:p>
    <w:p w14:paraId="6C0EA07F"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ab/>
        <w:t xml:space="preserve">- осуществляется исследовательская, методическая деятельность по вопросам библиотечного дела, </w:t>
      </w:r>
    </w:p>
    <w:p w14:paraId="08300820"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ab/>
        <w:t xml:space="preserve">- составляются городские программы библиотечного обслуживания населения, участвует в региональных и федеральных программах информационного обслуживания различных социальных групп, </w:t>
      </w:r>
    </w:p>
    <w:p w14:paraId="35B45AF7"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ab/>
        <w:t>- организуется проведение культурно-просветительских и досуговых мероприятий, способствующих всестороннему развитию творческого потенциала личности,</w:t>
      </w:r>
    </w:p>
    <w:p w14:paraId="63127711"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ab/>
        <w:t>- выпускается библиотечная печатная продукция.</w:t>
      </w:r>
    </w:p>
    <w:p w14:paraId="566EB000" w14:textId="6555BAFE"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С целью комплектования муниципальных библиотек на условиях софинансирования приобретена литература в количестве 2000 экз. на сумму 710,67 тыс. руб., из средств федерального, краевого и местного бюджетов. </w:t>
      </w:r>
    </w:p>
    <w:p w14:paraId="6F62CE42"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В течение 9 месяцев 2025 года обеспечено право на свободный доступ к ресурсам библиотек 35370 читателю. </w:t>
      </w:r>
    </w:p>
    <w:p w14:paraId="3C8FA726"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За 9 месяцев 2025 года жители города могли пользоваться дополнительными досуговыми программами «Библиопродленка», «Очумелые ручки», творческий клуб «Ай да я!» и беспроводным доступом в Интернет в пяти библиотеках города.</w:t>
      </w:r>
    </w:p>
    <w:p w14:paraId="6E0C294E"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За 9 месяцев 2025 года:</w:t>
      </w:r>
    </w:p>
    <w:p w14:paraId="639980A2"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 Число зарегистрированных пользователей – 35 370 чел.  </w:t>
      </w:r>
    </w:p>
    <w:p w14:paraId="12E8A4E4"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 Число посещений – 284 900 раз.   </w:t>
      </w:r>
    </w:p>
    <w:p w14:paraId="020A70BC"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 Выдано экземпляров книг – 925 810 экз. </w:t>
      </w:r>
    </w:p>
    <w:p w14:paraId="65938EB9"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Поступило экземпляров – 2000 экз. книг, передано благотворительно 1470 экз.).</w:t>
      </w:r>
    </w:p>
    <w:p w14:paraId="68D7326A"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Выбыло экземпляров 2968 экз. (периодические издания);</w:t>
      </w:r>
    </w:p>
    <w:p w14:paraId="22B5E9DF" w14:textId="3BED8241"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 Занесено записей в электронный каталог – на 30.09.2025 – 152 760 записи, за 9 месяцев 2025 произведено 4286 записей.  </w:t>
      </w:r>
    </w:p>
    <w:p w14:paraId="37D9CFED"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 Количество проведенных массовых мероприятий - 1408 мероприятий;  </w:t>
      </w:r>
    </w:p>
    <w:p w14:paraId="3A0A8E9D"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 Количество обслуженных посетителей на массовых мероприятиях - 35370 человек. </w:t>
      </w:r>
    </w:p>
    <w:p w14:paraId="2DAAB6B4" w14:textId="77777777" w:rsidR="00917A97" w:rsidRPr="0034046A" w:rsidRDefault="00917A97" w:rsidP="0034046A">
      <w:pPr>
        <w:spacing w:after="0" w:line="240" w:lineRule="auto"/>
        <w:ind w:firstLine="567"/>
        <w:jc w:val="both"/>
        <w:rPr>
          <w:rFonts w:ascii="Times New Roman" w:hAnsi="Times New Roman" w:cs="Times New Roman"/>
          <w:sz w:val="28"/>
          <w:szCs w:val="28"/>
        </w:rPr>
      </w:pPr>
    </w:p>
    <w:p w14:paraId="0BCB1E33" w14:textId="23DF54BE" w:rsidR="00917A97" w:rsidRPr="00993220" w:rsidRDefault="00917A97" w:rsidP="0034046A">
      <w:pPr>
        <w:spacing w:after="0" w:line="240" w:lineRule="auto"/>
        <w:ind w:firstLine="567"/>
        <w:jc w:val="center"/>
        <w:rPr>
          <w:rFonts w:ascii="Times New Roman" w:hAnsi="Times New Roman" w:cs="Times New Roman"/>
          <w:i/>
          <w:iCs/>
          <w:sz w:val="28"/>
          <w:szCs w:val="28"/>
        </w:rPr>
      </w:pPr>
      <w:r w:rsidRPr="00993220">
        <w:rPr>
          <w:rFonts w:ascii="Times New Roman" w:hAnsi="Times New Roman" w:cs="Times New Roman"/>
          <w:i/>
          <w:iCs/>
          <w:sz w:val="28"/>
          <w:szCs w:val="28"/>
        </w:rPr>
        <w:lastRenderedPageBreak/>
        <w:t>Подпрограмма</w:t>
      </w:r>
      <w:r w:rsidR="00EE2B68" w:rsidRPr="00993220">
        <w:rPr>
          <w:rFonts w:ascii="Times New Roman" w:hAnsi="Times New Roman" w:cs="Times New Roman"/>
          <w:i/>
          <w:iCs/>
          <w:sz w:val="28"/>
          <w:szCs w:val="28"/>
        </w:rPr>
        <w:t xml:space="preserve"> 3</w:t>
      </w:r>
      <w:r w:rsidRPr="00993220">
        <w:rPr>
          <w:rFonts w:ascii="Times New Roman" w:hAnsi="Times New Roman" w:cs="Times New Roman"/>
          <w:i/>
          <w:iCs/>
          <w:sz w:val="28"/>
          <w:szCs w:val="28"/>
        </w:rPr>
        <w:t xml:space="preserve"> «Обеспечение реализации муниципальной программы города-курорта Кисловодска «Развитие культуры» и общепрограммные мероприятия»</w:t>
      </w:r>
    </w:p>
    <w:p w14:paraId="0A524919" w14:textId="761DBCA9"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ab/>
        <w:t xml:space="preserve">На реализацию общепрограммных мероприятий муниципальной программы объем финансового обеспечения на 2025 год составил </w:t>
      </w:r>
      <w:r w:rsidR="000942D0" w:rsidRPr="0034046A">
        <w:rPr>
          <w:rFonts w:ascii="Times New Roman" w:hAnsi="Times New Roman" w:cs="Times New Roman"/>
          <w:sz w:val="28"/>
          <w:szCs w:val="28"/>
        </w:rPr>
        <w:t>21 626,75</w:t>
      </w:r>
      <w:r w:rsidRPr="0034046A">
        <w:rPr>
          <w:rFonts w:ascii="Times New Roman" w:hAnsi="Times New Roman" w:cs="Times New Roman"/>
          <w:sz w:val="28"/>
          <w:szCs w:val="28"/>
        </w:rPr>
        <w:t xml:space="preserve"> тыс. руб., в том числе за счет средств:</w:t>
      </w:r>
    </w:p>
    <w:p w14:paraId="11CAEAE6" w14:textId="52095F5F" w:rsidR="00917A97" w:rsidRPr="007759F3"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местного бюджета –</w:t>
      </w:r>
      <w:r w:rsidR="007759F3">
        <w:rPr>
          <w:rFonts w:ascii="Times New Roman" w:hAnsi="Times New Roman" w:cs="Times New Roman"/>
          <w:sz w:val="28"/>
          <w:szCs w:val="28"/>
        </w:rPr>
        <w:t xml:space="preserve"> </w:t>
      </w:r>
      <w:r w:rsidR="00CD5ED3" w:rsidRPr="0034046A">
        <w:rPr>
          <w:rFonts w:ascii="Times New Roman" w:hAnsi="Times New Roman" w:cs="Times New Roman"/>
          <w:sz w:val="28"/>
          <w:szCs w:val="28"/>
        </w:rPr>
        <w:t>21 473,02</w:t>
      </w:r>
      <w:r w:rsidRPr="0034046A">
        <w:rPr>
          <w:rFonts w:ascii="Times New Roman" w:hAnsi="Times New Roman" w:cs="Times New Roman"/>
          <w:sz w:val="28"/>
          <w:szCs w:val="28"/>
        </w:rPr>
        <w:t xml:space="preserve"> тыс. руб., 79,72 % от общего объема </w:t>
      </w:r>
      <w:r w:rsidRPr="007759F3">
        <w:rPr>
          <w:rFonts w:ascii="Times New Roman" w:hAnsi="Times New Roman" w:cs="Times New Roman"/>
          <w:sz w:val="28"/>
          <w:szCs w:val="28"/>
        </w:rPr>
        <w:t>финансового обеспечения;</w:t>
      </w:r>
    </w:p>
    <w:p w14:paraId="30A2307A" w14:textId="4D649F79" w:rsidR="00917A97" w:rsidRPr="0034046A" w:rsidRDefault="00917A97" w:rsidP="0034046A">
      <w:pPr>
        <w:spacing w:after="0" w:line="240" w:lineRule="auto"/>
        <w:ind w:firstLine="567"/>
        <w:jc w:val="both"/>
        <w:rPr>
          <w:rFonts w:ascii="Times New Roman" w:hAnsi="Times New Roman" w:cs="Times New Roman"/>
          <w:sz w:val="28"/>
          <w:szCs w:val="28"/>
        </w:rPr>
      </w:pPr>
      <w:r w:rsidRPr="007759F3">
        <w:rPr>
          <w:rFonts w:ascii="Times New Roman" w:hAnsi="Times New Roman" w:cs="Times New Roman"/>
          <w:sz w:val="28"/>
          <w:szCs w:val="28"/>
        </w:rPr>
        <w:t>- внебюджетных источников – 5 500,00 тыс. руб.</w:t>
      </w:r>
    </w:p>
    <w:p w14:paraId="5207D720" w14:textId="3D1DE944"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ab/>
      </w:r>
      <w:r w:rsidRPr="0034046A">
        <w:rPr>
          <w:rFonts w:ascii="Times New Roman" w:hAnsi="Times New Roman" w:cs="Times New Roman"/>
          <w:sz w:val="28"/>
          <w:szCs w:val="28"/>
        </w:rPr>
        <w:tab/>
        <w:t xml:space="preserve">Кассовое исполнение на 30.09.2025 г. составило </w:t>
      </w:r>
      <w:r w:rsidR="004F02B6" w:rsidRPr="0034046A">
        <w:rPr>
          <w:rFonts w:ascii="Times New Roman" w:hAnsi="Times New Roman" w:cs="Times New Roman"/>
          <w:sz w:val="28"/>
          <w:szCs w:val="28"/>
        </w:rPr>
        <w:t xml:space="preserve">15 388,30 </w:t>
      </w:r>
      <w:r w:rsidRPr="0034046A">
        <w:rPr>
          <w:rFonts w:ascii="Times New Roman" w:hAnsi="Times New Roman" w:cs="Times New Roman"/>
          <w:sz w:val="28"/>
          <w:szCs w:val="28"/>
        </w:rPr>
        <w:t>тыс. руб. или 75,78%, в том числе за счет средств:</w:t>
      </w:r>
    </w:p>
    <w:p w14:paraId="11D4C616" w14:textId="72DD84B8"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местного бюджета –</w:t>
      </w:r>
      <w:r w:rsidR="007759F3">
        <w:rPr>
          <w:rFonts w:ascii="Times New Roman" w:hAnsi="Times New Roman" w:cs="Times New Roman"/>
          <w:sz w:val="28"/>
          <w:szCs w:val="28"/>
        </w:rPr>
        <w:t xml:space="preserve"> </w:t>
      </w:r>
      <w:r w:rsidR="00A27A34" w:rsidRPr="0034046A">
        <w:rPr>
          <w:rFonts w:ascii="Times New Roman" w:hAnsi="Times New Roman" w:cs="Times New Roman"/>
          <w:sz w:val="28"/>
          <w:szCs w:val="28"/>
        </w:rPr>
        <w:t>15 270,23</w:t>
      </w:r>
      <w:r w:rsidR="00120E79" w:rsidRPr="0034046A">
        <w:rPr>
          <w:rFonts w:ascii="Times New Roman" w:hAnsi="Times New Roman" w:cs="Times New Roman"/>
          <w:sz w:val="28"/>
          <w:szCs w:val="28"/>
        </w:rPr>
        <w:t xml:space="preserve"> </w:t>
      </w:r>
      <w:r w:rsidRPr="0034046A">
        <w:rPr>
          <w:rFonts w:ascii="Times New Roman" w:hAnsi="Times New Roman" w:cs="Times New Roman"/>
          <w:sz w:val="28"/>
          <w:szCs w:val="28"/>
        </w:rPr>
        <w:t>тыс. руб. или 71,15 % к бюджетной росписи.</w:t>
      </w:r>
    </w:p>
    <w:p w14:paraId="2ABFFD34" w14:textId="6C5603AC"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Исполнение по внебюджетным источникам 5 168,26 тыс. руб. 93,97 % к плану финансово-хозяйственной деятельности. </w:t>
      </w:r>
    </w:p>
    <w:p w14:paraId="22618B1C"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ab/>
        <w:t>Сферой реализации подпрограммы является управленческая и организационная деятельность комитета по культуре администрации города-курорта Кисловодска, МАУ «Редакция газеты «Кисловодская газета»».</w:t>
      </w:r>
    </w:p>
    <w:p w14:paraId="13227523"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За 9 месяцев 2025 года тираж газеты составил 145 100 кол-во экз., напечатано квадратных сантиметров 590 794, количество номеров издания газеты 39 выпусков, спецвыпуски 26. </w:t>
      </w:r>
    </w:p>
    <w:p w14:paraId="5A812128" w14:textId="77777777" w:rsidR="00917A97" w:rsidRPr="0034046A" w:rsidRDefault="00917A97"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ab/>
      </w:r>
      <w:r w:rsidRPr="007759F3">
        <w:rPr>
          <w:rFonts w:ascii="Times New Roman" w:hAnsi="Times New Roman" w:cs="Times New Roman"/>
          <w:sz w:val="28"/>
          <w:szCs w:val="28"/>
        </w:rPr>
        <w:t>Степень достижения значения целей Программы и показателей решения задач подпрограмм Программы за 9 месяцев 2025 года выполнены.</w:t>
      </w:r>
    </w:p>
    <w:p w14:paraId="42434582" w14:textId="77777777" w:rsidR="00917A97" w:rsidRPr="0034046A" w:rsidRDefault="00917A97" w:rsidP="0034046A">
      <w:pPr>
        <w:spacing w:after="0" w:line="240" w:lineRule="auto"/>
        <w:rPr>
          <w:rFonts w:ascii="Times New Roman" w:hAnsi="Times New Roman" w:cs="Times New Roman"/>
          <w:sz w:val="28"/>
          <w:szCs w:val="28"/>
        </w:rPr>
      </w:pPr>
    </w:p>
    <w:p w14:paraId="7D131176" w14:textId="77777777" w:rsidR="00BE6521" w:rsidRPr="007759F3" w:rsidRDefault="00A3294B" w:rsidP="0034046A">
      <w:pPr>
        <w:spacing w:after="0" w:line="240" w:lineRule="auto"/>
        <w:jc w:val="center"/>
        <w:rPr>
          <w:rFonts w:ascii="Times New Roman" w:hAnsi="Times New Roman" w:cs="Times New Roman"/>
          <w:b/>
          <w:i/>
          <w:iCs/>
          <w:sz w:val="28"/>
          <w:szCs w:val="28"/>
        </w:rPr>
      </w:pPr>
      <w:r w:rsidRPr="007759F3">
        <w:rPr>
          <w:rFonts w:ascii="Times New Roman" w:hAnsi="Times New Roman" w:cs="Times New Roman"/>
          <w:b/>
          <w:i/>
          <w:iCs/>
          <w:sz w:val="28"/>
          <w:szCs w:val="28"/>
        </w:rPr>
        <w:t>7</w:t>
      </w:r>
      <w:r w:rsidR="00BE6521" w:rsidRPr="007759F3">
        <w:rPr>
          <w:rFonts w:ascii="Times New Roman" w:hAnsi="Times New Roman" w:cs="Times New Roman"/>
          <w:b/>
          <w:i/>
          <w:iCs/>
          <w:sz w:val="28"/>
          <w:szCs w:val="28"/>
        </w:rPr>
        <w:t>. Муниципальная программа города-курорта Кисловодска</w:t>
      </w:r>
    </w:p>
    <w:p w14:paraId="5F91CC09" w14:textId="77777777" w:rsidR="00456A1C" w:rsidRPr="007759F3" w:rsidRDefault="00EA3628" w:rsidP="0034046A">
      <w:pPr>
        <w:spacing w:after="0" w:line="240" w:lineRule="auto"/>
        <w:jc w:val="center"/>
        <w:rPr>
          <w:rFonts w:ascii="Times New Roman" w:hAnsi="Times New Roman" w:cs="Times New Roman"/>
          <w:b/>
          <w:i/>
          <w:iCs/>
          <w:sz w:val="28"/>
          <w:szCs w:val="28"/>
        </w:rPr>
      </w:pPr>
      <w:r w:rsidRPr="007759F3">
        <w:rPr>
          <w:rFonts w:ascii="Times New Roman" w:hAnsi="Times New Roman" w:cs="Times New Roman"/>
          <w:b/>
          <w:i/>
          <w:iCs/>
          <w:sz w:val="28"/>
          <w:szCs w:val="28"/>
        </w:rPr>
        <w:t>«Развитие физической культуры и спорта»</w:t>
      </w:r>
    </w:p>
    <w:p w14:paraId="2D1E227E" w14:textId="77777777" w:rsidR="00613AE5" w:rsidRPr="007759F3" w:rsidRDefault="00613AE5" w:rsidP="0034046A">
      <w:pPr>
        <w:spacing w:after="0" w:line="240" w:lineRule="auto"/>
        <w:ind w:firstLine="567"/>
        <w:jc w:val="both"/>
        <w:rPr>
          <w:rFonts w:ascii="Times New Roman" w:hAnsi="Times New Roman" w:cs="Times New Roman"/>
          <w:sz w:val="28"/>
          <w:szCs w:val="28"/>
        </w:rPr>
      </w:pPr>
    </w:p>
    <w:p w14:paraId="45C432E3" w14:textId="2A4B0209" w:rsidR="00613AE5" w:rsidRPr="0034046A" w:rsidRDefault="00613AE5" w:rsidP="0034046A">
      <w:pPr>
        <w:spacing w:after="0" w:line="240" w:lineRule="auto"/>
        <w:ind w:firstLine="567"/>
        <w:jc w:val="both"/>
        <w:rPr>
          <w:rFonts w:ascii="Times New Roman" w:hAnsi="Times New Roman" w:cs="Times New Roman"/>
          <w:sz w:val="28"/>
          <w:szCs w:val="28"/>
        </w:rPr>
      </w:pPr>
      <w:r w:rsidRPr="007759F3">
        <w:rPr>
          <w:rFonts w:ascii="Times New Roman" w:hAnsi="Times New Roman" w:cs="Times New Roman"/>
          <w:sz w:val="28"/>
          <w:szCs w:val="28"/>
        </w:rPr>
        <w:t>Муниципальная программа «Развитие физической культуры</w:t>
      </w:r>
      <w:r w:rsidRPr="0034046A">
        <w:rPr>
          <w:rFonts w:ascii="Times New Roman" w:hAnsi="Times New Roman" w:cs="Times New Roman"/>
          <w:sz w:val="28"/>
          <w:szCs w:val="28"/>
        </w:rPr>
        <w:t xml:space="preserve"> и спорта» (далее – Программа) утверждена постановлением администрации города-курорта Кисловодска от 20.12.2024 № 1353. </w:t>
      </w:r>
    </w:p>
    <w:p w14:paraId="12E1132C" w14:textId="77777777"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Ответственный исполнитель Программы: управление по культуре, курорту, спорту и туризму администрации города-курорта Кисловодска.</w:t>
      </w:r>
    </w:p>
    <w:p w14:paraId="5FA93741" w14:textId="77777777"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Соисполнители Программы: </w:t>
      </w:r>
    </w:p>
    <w:p w14:paraId="79B9A242" w14:textId="1A99DD60"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управление образования администрации города-курорта Кисловодска;</w:t>
      </w:r>
    </w:p>
    <w:p w14:paraId="6192C286" w14:textId="77777777"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финансовое управление администрации города-курорта Кисловодска;</w:t>
      </w:r>
    </w:p>
    <w:p w14:paraId="563D74F5" w14:textId="77777777"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управление городского хозяйства администрации города-курорта Кисловодска.</w:t>
      </w:r>
    </w:p>
    <w:p w14:paraId="0EBCB286" w14:textId="77777777"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Цель программы:</w:t>
      </w:r>
    </w:p>
    <w:p w14:paraId="04232FDC" w14:textId="77777777"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Создание условий для развития на территории города-курорта Кисловодска физической культуры и массового спорта и приобщение различных слоев населения к регулярным занятиям физической культурой и спортом.</w:t>
      </w:r>
    </w:p>
    <w:p w14:paraId="0EB28659" w14:textId="77777777"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Программа включает в себя 2 подпрограммы:</w:t>
      </w:r>
    </w:p>
    <w:p w14:paraId="71D8BAA7" w14:textId="77777777"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подпрограмма «Реализация мероприятий по развитию физической культуры и спорта»;</w:t>
      </w:r>
    </w:p>
    <w:p w14:paraId="227D8CF5" w14:textId="77777777"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lastRenderedPageBreak/>
        <w:t>- подпрограмма «Обеспечение реализации муниципальной программы города-курорта Кисловодска «Развитие физической культуры и спорта» и общепрограммные мероприятия»».</w:t>
      </w:r>
    </w:p>
    <w:p w14:paraId="4595693F" w14:textId="7805C6E2"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За 3 квартал</w:t>
      </w:r>
      <w:r w:rsidR="00E23A70">
        <w:rPr>
          <w:rFonts w:ascii="Times New Roman" w:hAnsi="Times New Roman" w:cs="Times New Roman"/>
          <w:sz w:val="28"/>
          <w:szCs w:val="28"/>
        </w:rPr>
        <w:t>а</w:t>
      </w:r>
      <w:r w:rsidRPr="0034046A">
        <w:rPr>
          <w:rFonts w:ascii="Times New Roman" w:hAnsi="Times New Roman" w:cs="Times New Roman"/>
          <w:sz w:val="28"/>
          <w:szCs w:val="28"/>
        </w:rPr>
        <w:t xml:space="preserve"> 2025 года в муниципальную программу внесение изменений не проводилось.</w:t>
      </w:r>
    </w:p>
    <w:p w14:paraId="0FF3725A" w14:textId="27CE7BF8"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На реализацию мероприятий Программы на 2025 год предусмотрено- 18 485,57 тыс. руб</w:t>
      </w:r>
      <w:r w:rsidR="006F66F5" w:rsidRPr="0034046A">
        <w:rPr>
          <w:rFonts w:ascii="Times New Roman" w:hAnsi="Times New Roman" w:cs="Times New Roman"/>
          <w:sz w:val="28"/>
          <w:szCs w:val="28"/>
        </w:rPr>
        <w:t>.</w:t>
      </w:r>
      <w:r w:rsidRPr="0034046A">
        <w:rPr>
          <w:rFonts w:ascii="Times New Roman" w:hAnsi="Times New Roman" w:cs="Times New Roman"/>
          <w:sz w:val="28"/>
          <w:szCs w:val="28"/>
        </w:rPr>
        <w:t xml:space="preserve">, в том числе средства: </w:t>
      </w:r>
    </w:p>
    <w:p w14:paraId="09769FB8" w14:textId="60A6FAA1"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федерального бюджета – 0,00 тыс. руб</w:t>
      </w:r>
      <w:r w:rsidR="006F66F5" w:rsidRPr="0034046A">
        <w:rPr>
          <w:rFonts w:ascii="Times New Roman" w:hAnsi="Times New Roman" w:cs="Times New Roman"/>
          <w:sz w:val="28"/>
          <w:szCs w:val="28"/>
        </w:rPr>
        <w:t>.</w:t>
      </w:r>
      <w:r w:rsidRPr="0034046A">
        <w:rPr>
          <w:rFonts w:ascii="Times New Roman" w:hAnsi="Times New Roman" w:cs="Times New Roman"/>
          <w:sz w:val="28"/>
          <w:szCs w:val="28"/>
        </w:rPr>
        <w:t>;</w:t>
      </w:r>
    </w:p>
    <w:p w14:paraId="26DA1217" w14:textId="2C754D73"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краевого бюджета –0,00 тыс. руб</w:t>
      </w:r>
      <w:r w:rsidR="006F66F5" w:rsidRPr="0034046A">
        <w:rPr>
          <w:rFonts w:ascii="Times New Roman" w:hAnsi="Times New Roman" w:cs="Times New Roman"/>
          <w:sz w:val="28"/>
          <w:szCs w:val="28"/>
        </w:rPr>
        <w:t>.</w:t>
      </w:r>
      <w:r w:rsidRPr="0034046A">
        <w:rPr>
          <w:rFonts w:ascii="Times New Roman" w:hAnsi="Times New Roman" w:cs="Times New Roman"/>
          <w:sz w:val="28"/>
          <w:szCs w:val="28"/>
        </w:rPr>
        <w:t>;</w:t>
      </w:r>
    </w:p>
    <w:p w14:paraId="16F4B155" w14:textId="22FE6D36"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городского бюджета – 18 485,57 тыс. руб.</w:t>
      </w:r>
    </w:p>
    <w:p w14:paraId="4443CD77" w14:textId="1D5A0F01"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Кассовые расходы мероприятий Программы на 01.10.2024 года составили 1281,17 тыс. руб</w:t>
      </w:r>
      <w:r w:rsidR="006F66F5" w:rsidRPr="0034046A">
        <w:rPr>
          <w:rFonts w:ascii="Times New Roman" w:hAnsi="Times New Roman" w:cs="Times New Roman"/>
          <w:sz w:val="28"/>
          <w:szCs w:val="28"/>
        </w:rPr>
        <w:t>.</w:t>
      </w:r>
      <w:r w:rsidRPr="0034046A">
        <w:rPr>
          <w:rFonts w:ascii="Times New Roman" w:hAnsi="Times New Roman" w:cs="Times New Roman"/>
          <w:sz w:val="28"/>
          <w:szCs w:val="28"/>
        </w:rPr>
        <w:t>, в том числе:</w:t>
      </w:r>
    </w:p>
    <w:p w14:paraId="782E21EC" w14:textId="65955F3C"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федерального бюджета – 0,00 тыс. руб</w:t>
      </w:r>
      <w:r w:rsidR="006F66F5" w:rsidRPr="0034046A">
        <w:rPr>
          <w:rFonts w:ascii="Times New Roman" w:hAnsi="Times New Roman" w:cs="Times New Roman"/>
          <w:sz w:val="28"/>
          <w:szCs w:val="28"/>
        </w:rPr>
        <w:t>.</w:t>
      </w:r>
      <w:r w:rsidRPr="0034046A">
        <w:rPr>
          <w:rFonts w:ascii="Times New Roman" w:hAnsi="Times New Roman" w:cs="Times New Roman"/>
          <w:sz w:val="28"/>
          <w:szCs w:val="28"/>
        </w:rPr>
        <w:t>;</w:t>
      </w:r>
    </w:p>
    <w:p w14:paraId="1CD856D1" w14:textId="34763DD0"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краевого бюджета – 0,00 тыс. руб</w:t>
      </w:r>
      <w:r w:rsidR="006F66F5" w:rsidRPr="0034046A">
        <w:rPr>
          <w:rFonts w:ascii="Times New Roman" w:hAnsi="Times New Roman" w:cs="Times New Roman"/>
          <w:sz w:val="28"/>
          <w:szCs w:val="28"/>
        </w:rPr>
        <w:t>.</w:t>
      </w:r>
      <w:r w:rsidRPr="0034046A">
        <w:rPr>
          <w:rFonts w:ascii="Times New Roman" w:hAnsi="Times New Roman" w:cs="Times New Roman"/>
          <w:sz w:val="28"/>
          <w:szCs w:val="28"/>
        </w:rPr>
        <w:t>;</w:t>
      </w:r>
    </w:p>
    <w:p w14:paraId="328761F9" w14:textId="26B1331C"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городского бюджета – 1 281,17 тыс.</w:t>
      </w:r>
      <w:r w:rsidR="006F66F5" w:rsidRPr="0034046A">
        <w:rPr>
          <w:rFonts w:ascii="Times New Roman" w:hAnsi="Times New Roman" w:cs="Times New Roman"/>
          <w:sz w:val="28"/>
          <w:szCs w:val="28"/>
        </w:rPr>
        <w:t xml:space="preserve"> </w:t>
      </w:r>
      <w:r w:rsidRPr="0034046A">
        <w:rPr>
          <w:rFonts w:ascii="Times New Roman" w:hAnsi="Times New Roman" w:cs="Times New Roman"/>
          <w:sz w:val="28"/>
          <w:szCs w:val="28"/>
        </w:rPr>
        <w:t>руб.</w:t>
      </w:r>
    </w:p>
    <w:p w14:paraId="6BDD4722" w14:textId="77777777" w:rsidR="00613AE5" w:rsidRPr="0034046A" w:rsidRDefault="00613AE5" w:rsidP="0034046A">
      <w:pPr>
        <w:spacing w:after="0" w:line="240" w:lineRule="auto"/>
        <w:ind w:firstLine="567"/>
        <w:jc w:val="both"/>
        <w:rPr>
          <w:rFonts w:ascii="Times New Roman" w:hAnsi="Times New Roman" w:cs="Times New Roman"/>
          <w:sz w:val="28"/>
          <w:szCs w:val="28"/>
        </w:rPr>
      </w:pPr>
    </w:p>
    <w:p w14:paraId="22FED758" w14:textId="77777777" w:rsidR="00613AE5" w:rsidRPr="0034046A" w:rsidRDefault="00613AE5" w:rsidP="0034046A">
      <w:pPr>
        <w:spacing w:after="0" w:line="240" w:lineRule="auto"/>
        <w:ind w:firstLine="567"/>
        <w:jc w:val="center"/>
        <w:rPr>
          <w:rFonts w:ascii="Times New Roman" w:hAnsi="Times New Roman" w:cs="Times New Roman"/>
          <w:i/>
          <w:iCs/>
          <w:sz w:val="28"/>
          <w:szCs w:val="28"/>
        </w:rPr>
      </w:pPr>
      <w:r w:rsidRPr="0034046A">
        <w:rPr>
          <w:rFonts w:ascii="Times New Roman" w:hAnsi="Times New Roman" w:cs="Times New Roman"/>
          <w:i/>
          <w:iCs/>
          <w:sz w:val="28"/>
          <w:szCs w:val="28"/>
        </w:rPr>
        <w:t>Подпрограмма 1 «Реализация мероприятий по развитию физической культуры и спорту».</w:t>
      </w:r>
    </w:p>
    <w:p w14:paraId="5411A130" w14:textId="62A1DCF4"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На реализацию мероприятий Подпрограммы на 2025 год «Реализация мероприятий по развитию физической культуры и спорта» предусмотрено – 18 485,57 тыс. руб</w:t>
      </w:r>
      <w:r w:rsidR="00083068" w:rsidRPr="0034046A">
        <w:rPr>
          <w:rFonts w:ascii="Times New Roman" w:hAnsi="Times New Roman" w:cs="Times New Roman"/>
          <w:sz w:val="28"/>
          <w:szCs w:val="28"/>
        </w:rPr>
        <w:t>.</w:t>
      </w:r>
      <w:r w:rsidRPr="0034046A">
        <w:rPr>
          <w:rFonts w:ascii="Times New Roman" w:hAnsi="Times New Roman" w:cs="Times New Roman"/>
          <w:sz w:val="28"/>
          <w:szCs w:val="28"/>
        </w:rPr>
        <w:t>, в том числе средства:</w:t>
      </w:r>
    </w:p>
    <w:p w14:paraId="43618C53" w14:textId="16C0C191"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федерального бюджета – 0,00 тыс. руб</w:t>
      </w:r>
      <w:r w:rsidR="00083068" w:rsidRPr="0034046A">
        <w:rPr>
          <w:rFonts w:ascii="Times New Roman" w:hAnsi="Times New Roman" w:cs="Times New Roman"/>
          <w:sz w:val="28"/>
          <w:szCs w:val="28"/>
        </w:rPr>
        <w:t>.</w:t>
      </w:r>
      <w:r w:rsidRPr="0034046A">
        <w:rPr>
          <w:rFonts w:ascii="Times New Roman" w:hAnsi="Times New Roman" w:cs="Times New Roman"/>
          <w:sz w:val="28"/>
          <w:szCs w:val="28"/>
        </w:rPr>
        <w:t>;</w:t>
      </w:r>
    </w:p>
    <w:p w14:paraId="1051167C" w14:textId="5B23D6F8"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краевого бюджета – 0,00 тыс. руб</w:t>
      </w:r>
      <w:r w:rsidR="00083068" w:rsidRPr="0034046A">
        <w:rPr>
          <w:rFonts w:ascii="Times New Roman" w:hAnsi="Times New Roman" w:cs="Times New Roman"/>
          <w:sz w:val="28"/>
          <w:szCs w:val="28"/>
        </w:rPr>
        <w:t>.</w:t>
      </w:r>
      <w:r w:rsidRPr="0034046A">
        <w:rPr>
          <w:rFonts w:ascii="Times New Roman" w:hAnsi="Times New Roman" w:cs="Times New Roman"/>
          <w:sz w:val="28"/>
          <w:szCs w:val="28"/>
        </w:rPr>
        <w:t>;</w:t>
      </w:r>
    </w:p>
    <w:p w14:paraId="11D84DB8" w14:textId="15F0C83B"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городского бюджета – 18 485,57 тыс.</w:t>
      </w:r>
      <w:r w:rsidR="00083068" w:rsidRPr="0034046A">
        <w:rPr>
          <w:rFonts w:ascii="Times New Roman" w:hAnsi="Times New Roman" w:cs="Times New Roman"/>
          <w:sz w:val="28"/>
          <w:szCs w:val="28"/>
        </w:rPr>
        <w:t xml:space="preserve"> </w:t>
      </w:r>
      <w:r w:rsidRPr="0034046A">
        <w:rPr>
          <w:rFonts w:ascii="Times New Roman" w:hAnsi="Times New Roman" w:cs="Times New Roman"/>
          <w:sz w:val="28"/>
          <w:szCs w:val="28"/>
        </w:rPr>
        <w:t>руб.</w:t>
      </w:r>
    </w:p>
    <w:p w14:paraId="1B168F97" w14:textId="0EDFDC7D"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Срок реализации – 31.12.2025 года. Кассовые расходы мероприятий данной подпрограммы за 3 квартал 2025 года составили – 1 281,17 тыс. рублей, в том числе средства:</w:t>
      </w:r>
    </w:p>
    <w:p w14:paraId="6F020DE7" w14:textId="77777777" w:rsidR="00664CFA" w:rsidRPr="0034046A" w:rsidRDefault="00664CFA"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федерального бюджета – 0,00 тыс. руб.;</w:t>
      </w:r>
    </w:p>
    <w:p w14:paraId="3CDC492F" w14:textId="77777777" w:rsidR="00664CFA" w:rsidRPr="0034046A" w:rsidRDefault="00664CFA"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краевого бюджета – 0,00 тыс. руб.;</w:t>
      </w:r>
    </w:p>
    <w:p w14:paraId="69F06A10" w14:textId="57A73405" w:rsidR="00664CFA" w:rsidRPr="0034046A" w:rsidRDefault="00664CFA"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городского бюджета – 1 281,17 тыс. руб.</w:t>
      </w:r>
    </w:p>
    <w:p w14:paraId="36A4DA29" w14:textId="77777777" w:rsidR="00613AE5" w:rsidRPr="0034046A" w:rsidRDefault="00613AE5" w:rsidP="0034046A">
      <w:pPr>
        <w:spacing w:after="0" w:line="240" w:lineRule="auto"/>
        <w:ind w:firstLine="567"/>
        <w:jc w:val="both"/>
        <w:rPr>
          <w:rFonts w:ascii="Times New Roman" w:hAnsi="Times New Roman" w:cs="Times New Roman"/>
          <w:sz w:val="28"/>
          <w:szCs w:val="28"/>
        </w:rPr>
      </w:pPr>
    </w:p>
    <w:p w14:paraId="6D522903" w14:textId="1AABF4C2" w:rsidR="00613AE5" w:rsidRPr="0034046A" w:rsidRDefault="00613AE5" w:rsidP="0034046A">
      <w:pPr>
        <w:spacing w:after="0" w:line="240" w:lineRule="auto"/>
        <w:ind w:firstLine="567"/>
        <w:jc w:val="center"/>
        <w:rPr>
          <w:rFonts w:ascii="Times New Roman" w:hAnsi="Times New Roman" w:cs="Times New Roman"/>
          <w:i/>
          <w:iCs/>
          <w:sz w:val="28"/>
          <w:szCs w:val="28"/>
        </w:rPr>
      </w:pPr>
      <w:r w:rsidRPr="0034046A">
        <w:rPr>
          <w:rFonts w:ascii="Times New Roman" w:hAnsi="Times New Roman" w:cs="Times New Roman"/>
          <w:i/>
          <w:iCs/>
          <w:sz w:val="28"/>
          <w:szCs w:val="28"/>
        </w:rPr>
        <w:t>Подпрограмма 2 «Обеспечение реализации муниципальной программы города-курорта Кисловодска «Развитие физической культуры и спорта» и общепрограммные мероприятия»».</w:t>
      </w:r>
    </w:p>
    <w:p w14:paraId="034701D3" w14:textId="2AB1E2CC"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Управление реализацией Подпрограммы 2 Программы осуществляется Управлением ККСТ в рамках функций, определенных Положением об управлении по культуре, курорту, спорту и туризму администрации города-курорта Кисловодска, утверждённым решением Думы города-курорта Кисловодска Ставропольского края от 24.04.2024 № 44-624.</w:t>
      </w:r>
    </w:p>
    <w:p w14:paraId="561DAA42" w14:textId="77777777"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Механизм реализации основного мероприятия Подпрограммы 2 Программы предусматривает финансирование расходов на содержание Управления ККСТ за счет средств бюджета города-курорта Кисловодска (далее – бюджет города).</w:t>
      </w:r>
    </w:p>
    <w:p w14:paraId="4B197F11" w14:textId="77777777"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Финансовое обеспечение Подпрограммы 2 Программы осуществляется в рамках муниципальной программы «Развитие культуры».</w:t>
      </w:r>
    </w:p>
    <w:p w14:paraId="46D88A5D" w14:textId="29E77783"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lastRenderedPageBreak/>
        <w:tab/>
        <w:t>1. В ходе исполнения Подпрограммы «Реализация мероприятий по развитию физической культуры и спорта» в рамках основного мероприятия 1.1. «Обеспечение подготовки и участия сборных команд города-курорта Кисловодска во всероссийских, краевых и других соревнованиях, обеспечение организации и проведения спортивных мероприятий, чемпионатов и первенств города-курорта Кисловодска» достигнуты следующие показатели:</w:t>
      </w:r>
    </w:p>
    <w:p w14:paraId="5F6E83E2" w14:textId="0010D00C"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Контрольное событие 1: «Увеличение доли населения города-курорта Кисловодска, систематически занимающегося физической культурой и спортом» – показатель определяется по итогам года;</w:t>
      </w:r>
    </w:p>
    <w:p w14:paraId="30920E64" w14:textId="091EDCFF"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Контрольное событие 2 «Увеличение численности учащихся спортивных школ города-курорта Кисловодска» – показатель определяется по итогам года;</w:t>
      </w:r>
    </w:p>
    <w:p w14:paraId="7BC0E447" w14:textId="26D30977"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Контрольное событие 3 «Увеличение доли обучающихся, систематически занимающихся физической культурой и спортом, в общей численности обучающихся» – показатель определяется по итогам года;</w:t>
      </w:r>
    </w:p>
    <w:p w14:paraId="32026CE8" w14:textId="4889BF61"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Контрольное событие 4 «средняя заработная плата педагогических работников» по итогам 3 квартала 2025 года показатель составил 40 548,50 руб. или 119,64% к плановому значению, итоговое значение также определяется по итогам финансового года; </w:t>
      </w:r>
      <w:r w:rsidRPr="0034046A">
        <w:rPr>
          <w:rFonts w:ascii="Times New Roman" w:hAnsi="Times New Roman" w:cs="Times New Roman"/>
          <w:sz w:val="28"/>
          <w:szCs w:val="28"/>
        </w:rPr>
        <w:tab/>
      </w:r>
    </w:p>
    <w:p w14:paraId="2218D687" w14:textId="77777777"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Контрольное событие 5:</w:t>
      </w:r>
    </w:p>
    <w:p w14:paraId="2DEAAF25" w14:textId="1BAC0271"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Количество спортивных мероприятий» - 198.</w:t>
      </w:r>
    </w:p>
    <w:p w14:paraId="1F4DD777" w14:textId="1286810D"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За 3 квартал 2025 года Управлением по культуре, курорту, спорту и туризму администрации города-курорта Кисловодска было проведено 198 физкультурно-спортивных мероприятия, в том числе приняло активное участие в организации и проведении 5 всероссийских соревнований, проходивших на территории города.</w:t>
      </w:r>
    </w:p>
    <w:p w14:paraId="7398794B" w14:textId="77777777"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Контрольное событие 6:</w:t>
      </w:r>
    </w:p>
    <w:p w14:paraId="3B721C32" w14:textId="4D118FDC"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«Доля населения города-курорта Кисловодска в возрасте от 6 до 75 лет, выполнившего нормативы Всероссийского физкультур-но-спортивного комплекса "Готов к труду и обороне" (ГТО) (далее - комплекс ГТО), в общей численности населения города- курорта Кисловодска в возрасте от 6 до 75 лет» – показатель определяется по итогам года;</w:t>
      </w:r>
    </w:p>
    <w:p w14:paraId="44DEF662" w14:textId="3A6E95DD"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Контрольное событие 7:</w:t>
      </w:r>
    </w:p>
    <w:p w14:paraId="389ED768" w14:textId="77777777"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«Доля детей и молодежи в городе-курорте Кисловодске в возрасте 3 - 29 лет, систематически занимающихся физической культурой и спортом, в общей численности детей и молодежи в городе-курорте Кисловодске в возрасте 3 - 29 лет» – показатель определяется по итогам года;</w:t>
      </w:r>
    </w:p>
    <w:p w14:paraId="4EE92CFE" w14:textId="699A8C38" w:rsidR="00613AE5" w:rsidRPr="0034046A" w:rsidRDefault="00DB1E23"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К</w:t>
      </w:r>
      <w:r w:rsidR="00613AE5" w:rsidRPr="0034046A">
        <w:rPr>
          <w:rFonts w:ascii="Times New Roman" w:hAnsi="Times New Roman" w:cs="Times New Roman"/>
          <w:sz w:val="28"/>
          <w:szCs w:val="28"/>
        </w:rPr>
        <w:t>онтрольное событие 8:</w:t>
      </w:r>
    </w:p>
    <w:p w14:paraId="626FFD6A" w14:textId="77777777"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«Доля населения города-курорта Кисловодска среднего возраста (женщины в возрасте 30 - 54 лет, мужчины в возрасте 30 - 59 лет), систематически занимающегося физической культурой и спортом, в общей численности населения города-курорта Кисловодска края среднего возраста (женщины в возрасте 30 - 54 лет, мужчины в возрасте 30 - 59 лет)» – показатель определяется по итогам года;</w:t>
      </w:r>
    </w:p>
    <w:p w14:paraId="74C146A3" w14:textId="65DA64BD"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 xml:space="preserve">В ходе исполнения основного мероприятия 3 «Бюджетные инвестиции в объекты физической культуры и спорта города-курорта Кисловодска» в рамках Подпрограмма 1 «Реализация мероприятий по развитию физической культуры </w:t>
      </w:r>
      <w:r w:rsidRPr="0034046A">
        <w:rPr>
          <w:rFonts w:ascii="Times New Roman" w:hAnsi="Times New Roman" w:cs="Times New Roman"/>
          <w:sz w:val="28"/>
          <w:szCs w:val="28"/>
        </w:rPr>
        <w:lastRenderedPageBreak/>
        <w:t>и спорту» предусматривала 5 830,46 тыс.</w:t>
      </w:r>
      <w:r w:rsidR="00DB1E23" w:rsidRPr="0034046A">
        <w:rPr>
          <w:rFonts w:ascii="Times New Roman" w:hAnsi="Times New Roman" w:cs="Times New Roman"/>
          <w:sz w:val="28"/>
          <w:szCs w:val="28"/>
        </w:rPr>
        <w:t xml:space="preserve"> </w:t>
      </w:r>
      <w:r w:rsidRPr="0034046A">
        <w:rPr>
          <w:rFonts w:ascii="Times New Roman" w:hAnsi="Times New Roman" w:cs="Times New Roman"/>
          <w:sz w:val="28"/>
          <w:szCs w:val="28"/>
        </w:rPr>
        <w:t xml:space="preserve">руб. на оснащение и обеспечение функционирование объекта «Фиджитал-центр Кисловодск». При приемке выполненных работ заказчиком были выявлены дефекты в изготовлении поля, в связи с этим в адрес подрядной организации была направлена претензия, по причине чего объект подведомственному учреждению в оперативное управление передан не был. В связи с этим расходование бюджетных средств не производилось. </w:t>
      </w:r>
    </w:p>
    <w:p w14:paraId="35BFD13A" w14:textId="77777777"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Финансовое обеспечение Подпрограммы 2 Программы осуществляется в рамках муниципальной программы «Развитие культуры».</w:t>
      </w:r>
    </w:p>
    <w:p w14:paraId="1ACA7B35" w14:textId="06579C60"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Отчет о реализации мероприятий муниципальной программы сдан в установленные сроки.</w:t>
      </w:r>
    </w:p>
    <w:p w14:paraId="6323F728" w14:textId="77777777" w:rsidR="00613AE5" w:rsidRPr="0034046A" w:rsidRDefault="00613AE5" w:rsidP="0034046A">
      <w:pPr>
        <w:spacing w:after="0" w:line="240" w:lineRule="auto"/>
        <w:ind w:firstLine="567"/>
        <w:jc w:val="both"/>
        <w:rPr>
          <w:rFonts w:ascii="Times New Roman" w:hAnsi="Times New Roman" w:cs="Times New Roman"/>
          <w:sz w:val="28"/>
          <w:szCs w:val="28"/>
        </w:rPr>
      </w:pPr>
      <w:r w:rsidRPr="0034046A">
        <w:rPr>
          <w:rFonts w:ascii="Times New Roman" w:hAnsi="Times New Roman" w:cs="Times New Roman"/>
          <w:sz w:val="28"/>
          <w:szCs w:val="28"/>
        </w:rPr>
        <w:t>Контрольное событие 10: отчет о выполнении мероприятий программы. Отчет о реализации мероприятий муниципальной программы сдан в установленные сроки.</w:t>
      </w:r>
    </w:p>
    <w:p w14:paraId="659CA2D7" w14:textId="77777777" w:rsidR="00456A1C" w:rsidRPr="0034046A" w:rsidRDefault="00456A1C" w:rsidP="0034046A">
      <w:pPr>
        <w:pStyle w:val="ConsPlusNonformat"/>
        <w:ind w:firstLine="709"/>
        <w:jc w:val="both"/>
        <w:rPr>
          <w:rFonts w:ascii="Times New Roman" w:hAnsi="Times New Roman" w:cs="Times New Roman"/>
          <w:sz w:val="28"/>
          <w:szCs w:val="28"/>
        </w:rPr>
      </w:pPr>
    </w:p>
    <w:p w14:paraId="451FFB3B" w14:textId="77777777" w:rsidR="00456A1C" w:rsidRPr="0034046A" w:rsidRDefault="00456A1C" w:rsidP="0034046A">
      <w:pPr>
        <w:tabs>
          <w:tab w:val="center" w:pos="851"/>
          <w:tab w:val="center" w:pos="993"/>
        </w:tabs>
        <w:spacing w:after="0" w:line="240" w:lineRule="auto"/>
        <w:ind w:firstLine="567"/>
        <w:jc w:val="both"/>
        <w:rPr>
          <w:rFonts w:ascii="Times New Roman" w:eastAsia="Times New Roman" w:hAnsi="Times New Roman" w:cs="Times New Roman"/>
          <w:sz w:val="28"/>
          <w:szCs w:val="28"/>
          <w:lang w:eastAsia="ru-RU"/>
        </w:rPr>
      </w:pPr>
    </w:p>
    <w:p w14:paraId="2E843BEF" w14:textId="77777777" w:rsidR="00DD2D15" w:rsidRPr="00D92374" w:rsidRDefault="00040348" w:rsidP="0034046A">
      <w:pPr>
        <w:spacing w:after="0" w:line="240" w:lineRule="auto"/>
        <w:jc w:val="center"/>
        <w:rPr>
          <w:rFonts w:ascii="Times New Roman" w:hAnsi="Times New Roman" w:cs="Times New Roman"/>
          <w:b/>
          <w:i/>
          <w:sz w:val="28"/>
          <w:szCs w:val="28"/>
        </w:rPr>
      </w:pPr>
      <w:r w:rsidRPr="00D92374">
        <w:rPr>
          <w:rFonts w:ascii="Times New Roman" w:hAnsi="Times New Roman" w:cs="Times New Roman"/>
          <w:b/>
          <w:i/>
          <w:sz w:val="28"/>
          <w:szCs w:val="28"/>
        </w:rPr>
        <w:t>8.</w:t>
      </w:r>
      <w:r w:rsidRPr="00D92374">
        <w:rPr>
          <w:rFonts w:ascii="Times New Roman" w:hAnsi="Times New Roman" w:cs="Times New Roman"/>
          <w:i/>
          <w:sz w:val="28"/>
          <w:szCs w:val="28"/>
        </w:rPr>
        <w:t xml:space="preserve"> </w:t>
      </w:r>
      <w:r w:rsidRPr="00D92374">
        <w:rPr>
          <w:rFonts w:ascii="Times New Roman" w:hAnsi="Times New Roman" w:cs="Times New Roman"/>
          <w:b/>
          <w:i/>
          <w:sz w:val="28"/>
          <w:szCs w:val="28"/>
        </w:rPr>
        <w:t>Муниципальная программа города-курорта Кисловодска</w:t>
      </w:r>
      <w:r w:rsidR="00DD2D15" w:rsidRPr="00D92374">
        <w:rPr>
          <w:rFonts w:ascii="Times New Roman" w:hAnsi="Times New Roman" w:cs="Times New Roman"/>
          <w:b/>
          <w:i/>
          <w:sz w:val="28"/>
          <w:szCs w:val="28"/>
        </w:rPr>
        <w:t xml:space="preserve"> </w:t>
      </w:r>
    </w:p>
    <w:p w14:paraId="0EC9B5DC" w14:textId="528638C9" w:rsidR="00D433ED" w:rsidRPr="0034046A" w:rsidRDefault="00040348" w:rsidP="0034046A">
      <w:pPr>
        <w:spacing w:after="0" w:line="240" w:lineRule="auto"/>
        <w:jc w:val="center"/>
        <w:rPr>
          <w:rFonts w:ascii="Times New Roman" w:hAnsi="Times New Roman" w:cs="Times New Roman"/>
          <w:b/>
          <w:i/>
          <w:sz w:val="28"/>
          <w:szCs w:val="28"/>
        </w:rPr>
      </w:pPr>
      <w:r w:rsidRPr="00D92374">
        <w:rPr>
          <w:rFonts w:ascii="Times New Roman" w:hAnsi="Times New Roman" w:cs="Times New Roman"/>
          <w:b/>
          <w:i/>
          <w:sz w:val="28"/>
          <w:szCs w:val="28"/>
        </w:rPr>
        <w:t>«Социальная поддержка граждан»</w:t>
      </w:r>
    </w:p>
    <w:p w14:paraId="023D658B" w14:textId="77777777" w:rsidR="00D433ED" w:rsidRPr="0034046A" w:rsidRDefault="00D433ED" w:rsidP="0034046A">
      <w:pPr>
        <w:spacing w:after="0" w:line="240" w:lineRule="auto"/>
        <w:jc w:val="center"/>
        <w:rPr>
          <w:rFonts w:ascii="Times New Roman" w:hAnsi="Times New Roman" w:cs="Times New Roman"/>
          <w:b/>
          <w:i/>
          <w:sz w:val="28"/>
          <w:szCs w:val="28"/>
        </w:rPr>
      </w:pPr>
    </w:p>
    <w:p w14:paraId="6B527B9B" w14:textId="19687D43" w:rsidR="00D433ED" w:rsidRPr="0034046A" w:rsidRDefault="00D433ED" w:rsidP="0034046A">
      <w:pPr>
        <w:pStyle w:val="ConsPlusCell"/>
        <w:ind w:firstLine="709"/>
        <w:jc w:val="both"/>
        <w:rPr>
          <w:rFonts w:ascii="Times New Roman" w:hAnsi="Times New Roman" w:cs="Times New Roman"/>
          <w:sz w:val="28"/>
          <w:szCs w:val="28"/>
        </w:rPr>
      </w:pPr>
      <w:r w:rsidRPr="0034046A">
        <w:rPr>
          <w:rFonts w:ascii="Times New Roman" w:hAnsi="Times New Roman" w:cs="Times New Roman"/>
          <w:sz w:val="28"/>
          <w:szCs w:val="28"/>
        </w:rPr>
        <w:t xml:space="preserve">На реализацию мероприятий программы «Социальная поддержка граждан» в отчетном периоде 2025 года финансовое обеспечение составляет – </w:t>
      </w:r>
      <w:r w:rsidR="00F61B73" w:rsidRPr="0034046A">
        <w:rPr>
          <w:rFonts w:ascii="Times New Roman" w:hAnsi="Times New Roman" w:cs="Times New Roman"/>
          <w:sz w:val="28"/>
          <w:szCs w:val="28"/>
        </w:rPr>
        <w:t>625 870,95</w:t>
      </w:r>
      <w:r w:rsidRPr="0034046A">
        <w:rPr>
          <w:rFonts w:ascii="Times New Roman" w:hAnsi="Times New Roman" w:cs="Times New Roman"/>
          <w:sz w:val="28"/>
          <w:szCs w:val="28"/>
        </w:rPr>
        <w:t xml:space="preserve"> тыс. рублей, в том числе средства: федерального бюджета- </w:t>
      </w:r>
      <w:r w:rsidR="00F61B73" w:rsidRPr="0034046A">
        <w:rPr>
          <w:rFonts w:ascii="Times New Roman" w:hAnsi="Times New Roman" w:cs="Times New Roman"/>
          <w:sz w:val="28"/>
          <w:szCs w:val="28"/>
        </w:rPr>
        <w:t>147 395,82</w:t>
      </w:r>
      <w:r w:rsidRPr="0034046A">
        <w:rPr>
          <w:rFonts w:ascii="Times New Roman" w:hAnsi="Times New Roman" w:cs="Times New Roman"/>
          <w:sz w:val="28"/>
          <w:szCs w:val="28"/>
        </w:rPr>
        <w:t xml:space="preserve"> тыс. руб., краевого бюджета –</w:t>
      </w:r>
      <w:r w:rsidR="00EB7A01">
        <w:rPr>
          <w:rFonts w:ascii="Times New Roman" w:hAnsi="Times New Roman" w:cs="Times New Roman"/>
          <w:sz w:val="28"/>
          <w:szCs w:val="28"/>
        </w:rPr>
        <w:t xml:space="preserve"> </w:t>
      </w:r>
      <w:r w:rsidR="00F61B73" w:rsidRPr="0034046A">
        <w:rPr>
          <w:rFonts w:ascii="Times New Roman" w:hAnsi="Times New Roman" w:cs="Times New Roman"/>
          <w:sz w:val="28"/>
          <w:szCs w:val="28"/>
        </w:rPr>
        <w:t>463 307,65</w:t>
      </w:r>
      <w:r w:rsidRPr="0034046A">
        <w:rPr>
          <w:rFonts w:ascii="Times New Roman" w:hAnsi="Times New Roman" w:cs="Times New Roman"/>
          <w:sz w:val="28"/>
          <w:szCs w:val="28"/>
        </w:rPr>
        <w:t xml:space="preserve"> тыс. руб., местного бюджета</w:t>
      </w:r>
      <w:r w:rsidR="00F61B73" w:rsidRPr="0034046A">
        <w:rPr>
          <w:rFonts w:ascii="Times New Roman" w:hAnsi="Times New Roman" w:cs="Times New Roman"/>
          <w:sz w:val="28"/>
          <w:szCs w:val="28"/>
        </w:rPr>
        <w:t xml:space="preserve"> -</w:t>
      </w:r>
      <w:r w:rsidRPr="0034046A">
        <w:rPr>
          <w:rFonts w:ascii="Times New Roman" w:hAnsi="Times New Roman" w:cs="Times New Roman"/>
          <w:sz w:val="28"/>
          <w:szCs w:val="28"/>
        </w:rPr>
        <w:t xml:space="preserve"> </w:t>
      </w:r>
      <w:r w:rsidR="00F61B73" w:rsidRPr="0034046A">
        <w:rPr>
          <w:rFonts w:ascii="Times New Roman" w:hAnsi="Times New Roman" w:cs="Times New Roman"/>
          <w:sz w:val="28"/>
          <w:szCs w:val="28"/>
        </w:rPr>
        <w:t>15 167,48</w:t>
      </w:r>
      <w:r w:rsidRPr="0034046A">
        <w:rPr>
          <w:rFonts w:ascii="Times New Roman" w:hAnsi="Times New Roman" w:cs="Times New Roman"/>
          <w:sz w:val="28"/>
          <w:szCs w:val="28"/>
        </w:rPr>
        <w:t xml:space="preserve"> тыс. руб.</w:t>
      </w:r>
    </w:p>
    <w:p w14:paraId="565CDC79" w14:textId="4F4AE3F9" w:rsidR="00D433ED" w:rsidRPr="0034046A" w:rsidRDefault="00D433ED" w:rsidP="0034046A">
      <w:pPr>
        <w:pStyle w:val="ConsPlusCell"/>
        <w:ind w:firstLine="709"/>
        <w:jc w:val="both"/>
        <w:rPr>
          <w:rFonts w:ascii="Times New Roman" w:hAnsi="Times New Roman" w:cs="Times New Roman"/>
          <w:sz w:val="28"/>
          <w:szCs w:val="28"/>
        </w:rPr>
      </w:pPr>
      <w:r w:rsidRPr="0034046A">
        <w:rPr>
          <w:rFonts w:ascii="Times New Roman" w:hAnsi="Times New Roman" w:cs="Times New Roman"/>
          <w:sz w:val="28"/>
          <w:szCs w:val="28"/>
        </w:rPr>
        <w:t xml:space="preserve">Кассовый расход за отчетный период составил </w:t>
      </w:r>
      <w:r w:rsidR="005F76E6" w:rsidRPr="0034046A">
        <w:rPr>
          <w:rFonts w:ascii="Times New Roman" w:hAnsi="Times New Roman" w:cs="Times New Roman"/>
          <w:sz w:val="28"/>
          <w:szCs w:val="28"/>
        </w:rPr>
        <w:t>501 275,77</w:t>
      </w:r>
      <w:r w:rsidRPr="0034046A">
        <w:rPr>
          <w:rFonts w:ascii="Times New Roman" w:hAnsi="Times New Roman" w:cs="Times New Roman"/>
          <w:sz w:val="28"/>
          <w:szCs w:val="28"/>
        </w:rPr>
        <w:t xml:space="preserve"> тыс. руб. или </w:t>
      </w:r>
      <w:r w:rsidR="00EB7A01">
        <w:rPr>
          <w:rFonts w:ascii="Times New Roman" w:hAnsi="Times New Roman" w:cs="Times New Roman"/>
          <w:sz w:val="28"/>
          <w:szCs w:val="28"/>
        </w:rPr>
        <w:t>80,09</w:t>
      </w:r>
      <w:r w:rsidRPr="0034046A">
        <w:rPr>
          <w:rFonts w:ascii="Times New Roman" w:hAnsi="Times New Roman" w:cs="Times New Roman"/>
          <w:sz w:val="28"/>
          <w:szCs w:val="28"/>
        </w:rPr>
        <w:t xml:space="preserve">% к уточненной бюджетной росписи, в том числе средства: федерального бюджета – </w:t>
      </w:r>
      <w:r w:rsidR="005F76E6" w:rsidRPr="0034046A">
        <w:rPr>
          <w:rFonts w:ascii="Times New Roman" w:hAnsi="Times New Roman" w:cs="Times New Roman"/>
          <w:sz w:val="28"/>
          <w:szCs w:val="28"/>
        </w:rPr>
        <w:t>116</w:t>
      </w:r>
      <w:r w:rsidR="00EB7A01">
        <w:rPr>
          <w:rFonts w:ascii="Times New Roman" w:hAnsi="Times New Roman" w:cs="Times New Roman"/>
          <w:sz w:val="28"/>
          <w:szCs w:val="28"/>
        </w:rPr>
        <w:t xml:space="preserve"> </w:t>
      </w:r>
      <w:r w:rsidR="005F76E6" w:rsidRPr="0034046A">
        <w:rPr>
          <w:rFonts w:ascii="Times New Roman" w:hAnsi="Times New Roman" w:cs="Times New Roman"/>
          <w:sz w:val="28"/>
          <w:szCs w:val="28"/>
        </w:rPr>
        <w:t>197,21)</w:t>
      </w:r>
      <w:r w:rsidRPr="0034046A">
        <w:rPr>
          <w:rFonts w:ascii="Times New Roman" w:hAnsi="Times New Roman" w:cs="Times New Roman"/>
          <w:sz w:val="28"/>
          <w:szCs w:val="28"/>
        </w:rPr>
        <w:t xml:space="preserve"> тыс. руб., краевого бюджета – </w:t>
      </w:r>
      <w:r w:rsidR="005F76E6" w:rsidRPr="0034046A">
        <w:rPr>
          <w:rFonts w:ascii="Times New Roman" w:hAnsi="Times New Roman" w:cs="Times New Roman"/>
          <w:sz w:val="28"/>
          <w:szCs w:val="28"/>
        </w:rPr>
        <w:t>370 209,15</w:t>
      </w:r>
      <w:r w:rsidRPr="0034046A">
        <w:rPr>
          <w:rFonts w:ascii="Times New Roman" w:hAnsi="Times New Roman" w:cs="Times New Roman"/>
          <w:sz w:val="28"/>
          <w:szCs w:val="28"/>
        </w:rPr>
        <w:t xml:space="preserve"> тыс. руб., местного бюджета –</w:t>
      </w:r>
      <w:r w:rsidR="00EB7A01">
        <w:rPr>
          <w:rFonts w:ascii="Times New Roman" w:hAnsi="Times New Roman" w:cs="Times New Roman"/>
          <w:sz w:val="28"/>
          <w:szCs w:val="28"/>
        </w:rPr>
        <w:t xml:space="preserve"> </w:t>
      </w:r>
      <w:r w:rsidR="005F76E6" w:rsidRPr="0034046A">
        <w:rPr>
          <w:rFonts w:ascii="Times New Roman" w:hAnsi="Times New Roman" w:cs="Times New Roman"/>
          <w:sz w:val="28"/>
          <w:szCs w:val="28"/>
        </w:rPr>
        <w:t>14 869,41</w:t>
      </w:r>
      <w:r w:rsidRPr="0034046A">
        <w:rPr>
          <w:rFonts w:ascii="Times New Roman" w:hAnsi="Times New Roman" w:cs="Times New Roman"/>
          <w:sz w:val="28"/>
          <w:szCs w:val="28"/>
        </w:rPr>
        <w:t xml:space="preserve"> тыс. руб.</w:t>
      </w:r>
    </w:p>
    <w:p w14:paraId="111182A1" w14:textId="77777777" w:rsidR="00D433ED" w:rsidRPr="0034046A" w:rsidRDefault="00D433ED" w:rsidP="0034046A">
      <w:pPr>
        <w:pStyle w:val="ConsPlusCell"/>
        <w:ind w:firstLine="709"/>
        <w:jc w:val="both"/>
        <w:rPr>
          <w:rFonts w:ascii="Times New Roman" w:hAnsi="Times New Roman" w:cs="Times New Roman"/>
          <w:sz w:val="28"/>
          <w:szCs w:val="28"/>
        </w:rPr>
      </w:pPr>
      <w:r w:rsidRPr="0034046A">
        <w:rPr>
          <w:rFonts w:ascii="Times New Roman" w:hAnsi="Times New Roman" w:cs="Times New Roman"/>
          <w:sz w:val="28"/>
          <w:szCs w:val="28"/>
        </w:rPr>
        <w:t>Программа включает 3 подпрограммы:</w:t>
      </w:r>
    </w:p>
    <w:p w14:paraId="67CD09C4" w14:textId="77777777" w:rsidR="00D433ED" w:rsidRPr="0034046A" w:rsidRDefault="00D433ED" w:rsidP="0034046A">
      <w:pPr>
        <w:pStyle w:val="ConsPlusCell"/>
        <w:ind w:firstLine="709"/>
        <w:jc w:val="both"/>
        <w:rPr>
          <w:rFonts w:ascii="Times New Roman" w:hAnsi="Times New Roman" w:cs="Times New Roman"/>
          <w:sz w:val="28"/>
          <w:szCs w:val="28"/>
        </w:rPr>
      </w:pPr>
      <w:r w:rsidRPr="0034046A">
        <w:rPr>
          <w:rFonts w:ascii="Times New Roman" w:hAnsi="Times New Roman" w:cs="Times New Roman"/>
          <w:sz w:val="28"/>
          <w:szCs w:val="28"/>
        </w:rPr>
        <w:t>Подпрограмма 1 «Социальное обеспечение населения города-курорта Кисловодска»;</w:t>
      </w:r>
    </w:p>
    <w:p w14:paraId="3FFC95A5" w14:textId="77777777" w:rsidR="00D433ED" w:rsidRPr="0034046A" w:rsidRDefault="00D433ED" w:rsidP="0034046A">
      <w:pPr>
        <w:pStyle w:val="ConsPlusCell"/>
        <w:ind w:firstLine="709"/>
        <w:jc w:val="both"/>
        <w:rPr>
          <w:rFonts w:ascii="Times New Roman" w:hAnsi="Times New Roman" w:cs="Times New Roman"/>
          <w:sz w:val="28"/>
          <w:szCs w:val="28"/>
        </w:rPr>
      </w:pPr>
      <w:r w:rsidRPr="0034046A">
        <w:rPr>
          <w:rFonts w:ascii="Times New Roman" w:hAnsi="Times New Roman" w:cs="Times New Roman"/>
          <w:sz w:val="28"/>
          <w:szCs w:val="28"/>
        </w:rPr>
        <w:t>Подпрограмма 2 «Доступная среда»;</w:t>
      </w:r>
    </w:p>
    <w:p w14:paraId="5805B4EE" w14:textId="77777777" w:rsidR="00D433ED" w:rsidRPr="0034046A" w:rsidRDefault="00D433ED" w:rsidP="0034046A">
      <w:pPr>
        <w:pStyle w:val="ConsPlusCell"/>
        <w:ind w:firstLine="709"/>
        <w:jc w:val="both"/>
        <w:rPr>
          <w:rFonts w:ascii="Times New Roman" w:hAnsi="Times New Roman" w:cs="Times New Roman"/>
          <w:sz w:val="28"/>
          <w:szCs w:val="28"/>
        </w:rPr>
      </w:pPr>
      <w:r w:rsidRPr="0034046A">
        <w:rPr>
          <w:rFonts w:ascii="Times New Roman" w:hAnsi="Times New Roman" w:cs="Times New Roman"/>
          <w:sz w:val="28"/>
          <w:szCs w:val="28"/>
        </w:rPr>
        <w:t>Подпрограмма 3 «Обеспечение реализации муниципальной программы города-курорта Кисловодска «Социальная поддержка граждан» и общепрограммные мероприятия».</w:t>
      </w:r>
    </w:p>
    <w:p w14:paraId="6DFAEE11" w14:textId="77777777" w:rsidR="00D433ED" w:rsidRPr="0034046A" w:rsidRDefault="00D433ED" w:rsidP="0034046A">
      <w:pPr>
        <w:pStyle w:val="ConsPlusCell"/>
        <w:ind w:firstLine="709"/>
        <w:jc w:val="both"/>
        <w:rPr>
          <w:rFonts w:ascii="Times New Roman" w:hAnsi="Times New Roman" w:cs="Times New Roman"/>
          <w:sz w:val="28"/>
          <w:szCs w:val="28"/>
        </w:rPr>
      </w:pPr>
    </w:p>
    <w:p w14:paraId="19C5968B" w14:textId="77777777" w:rsidR="00052975" w:rsidRPr="0034046A" w:rsidRDefault="00D433ED" w:rsidP="0034046A">
      <w:pPr>
        <w:pStyle w:val="ConsPlusCell"/>
        <w:ind w:firstLine="709"/>
        <w:jc w:val="center"/>
        <w:rPr>
          <w:rFonts w:ascii="Times New Roman" w:hAnsi="Times New Roman" w:cs="Times New Roman"/>
          <w:sz w:val="28"/>
          <w:szCs w:val="28"/>
        </w:rPr>
      </w:pPr>
      <w:r w:rsidRPr="0034046A">
        <w:rPr>
          <w:rFonts w:ascii="Times New Roman" w:hAnsi="Times New Roman" w:cs="Times New Roman"/>
          <w:i/>
          <w:iCs/>
          <w:sz w:val="28"/>
          <w:szCs w:val="28"/>
        </w:rPr>
        <w:t>Подпрограмма 1 «Социальное обеспечение населения города-курорта Кисловодска»</w:t>
      </w:r>
    </w:p>
    <w:p w14:paraId="4E8BF9B0" w14:textId="669BEB78" w:rsidR="00D433ED" w:rsidRPr="0034046A" w:rsidRDefault="00052975" w:rsidP="0034046A">
      <w:pPr>
        <w:pStyle w:val="ConsPlusCell"/>
        <w:ind w:firstLine="709"/>
        <w:jc w:val="both"/>
        <w:rPr>
          <w:rFonts w:ascii="Times New Roman" w:hAnsi="Times New Roman" w:cs="Times New Roman"/>
          <w:sz w:val="28"/>
          <w:szCs w:val="28"/>
        </w:rPr>
      </w:pPr>
      <w:r w:rsidRPr="0034046A">
        <w:rPr>
          <w:rFonts w:ascii="Times New Roman" w:hAnsi="Times New Roman" w:cs="Times New Roman"/>
          <w:sz w:val="28"/>
          <w:szCs w:val="28"/>
        </w:rPr>
        <w:t>В</w:t>
      </w:r>
      <w:r w:rsidR="00D433ED" w:rsidRPr="0034046A">
        <w:rPr>
          <w:rFonts w:ascii="Times New Roman" w:hAnsi="Times New Roman" w:cs="Times New Roman"/>
          <w:sz w:val="28"/>
          <w:szCs w:val="28"/>
        </w:rPr>
        <w:t>ключает 20 мероприяти</w:t>
      </w:r>
      <w:r w:rsidRPr="0034046A">
        <w:rPr>
          <w:rFonts w:ascii="Times New Roman" w:hAnsi="Times New Roman" w:cs="Times New Roman"/>
          <w:sz w:val="28"/>
          <w:szCs w:val="28"/>
        </w:rPr>
        <w:t>й</w:t>
      </w:r>
      <w:r w:rsidR="00D433ED" w:rsidRPr="0034046A">
        <w:rPr>
          <w:rFonts w:ascii="Times New Roman" w:hAnsi="Times New Roman" w:cs="Times New Roman"/>
          <w:sz w:val="28"/>
          <w:szCs w:val="28"/>
        </w:rPr>
        <w:t>. В рамках реализации подпрограммы меры социальной поддержки получило следующие количество граждан:</w:t>
      </w:r>
    </w:p>
    <w:p w14:paraId="6AF6A3FC" w14:textId="77777777" w:rsidR="00D433ED" w:rsidRPr="0034046A" w:rsidRDefault="00D433ED" w:rsidP="0034046A">
      <w:pPr>
        <w:pStyle w:val="ConsPlusCell"/>
        <w:ind w:firstLine="709"/>
        <w:jc w:val="both"/>
        <w:rPr>
          <w:rFonts w:ascii="Times New Roman" w:hAnsi="Times New Roman" w:cs="Times New Roman"/>
          <w:sz w:val="28"/>
          <w:szCs w:val="28"/>
        </w:rPr>
      </w:pPr>
      <w:r w:rsidRPr="0034046A">
        <w:rPr>
          <w:rFonts w:ascii="Times New Roman" w:hAnsi="Times New Roman" w:cs="Times New Roman"/>
          <w:sz w:val="28"/>
          <w:szCs w:val="28"/>
        </w:rPr>
        <w:t>выплата социального пособия на погребение – 78 человек;</w:t>
      </w:r>
    </w:p>
    <w:p w14:paraId="12FDEC97" w14:textId="77777777" w:rsidR="00D433ED" w:rsidRPr="0034046A" w:rsidRDefault="00D433ED" w:rsidP="0034046A">
      <w:pPr>
        <w:pStyle w:val="ConsPlusCell"/>
        <w:ind w:firstLine="709"/>
        <w:jc w:val="both"/>
        <w:rPr>
          <w:rFonts w:ascii="Times New Roman" w:hAnsi="Times New Roman" w:cs="Times New Roman"/>
          <w:sz w:val="28"/>
          <w:szCs w:val="28"/>
        </w:rPr>
      </w:pPr>
      <w:r w:rsidRPr="0034046A">
        <w:rPr>
          <w:rFonts w:ascii="Times New Roman" w:hAnsi="Times New Roman" w:cs="Times New Roman"/>
          <w:sz w:val="28"/>
          <w:szCs w:val="28"/>
        </w:rPr>
        <w:t xml:space="preserve">предоставление гражданам субсидий на оплату жилого помещения и коммунальных услуг – 2 574 семьи; </w:t>
      </w:r>
    </w:p>
    <w:p w14:paraId="326A2204" w14:textId="15889A11" w:rsidR="00D433ED" w:rsidRPr="0034046A" w:rsidRDefault="00D433ED" w:rsidP="0034046A">
      <w:pPr>
        <w:pStyle w:val="ConsPlusCell"/>
        <w:ind w:firstLine="709"/>
        <w:jc w:val="both"/>
        <w:rPr>
          <w:rFonts w:ascii="Times New Roman" w:hAnsi="Times New Roman" w:cs="Times New Roman"/>
          <w:sz w:val="28"/>
          <w:szCs w:val="28"/>
        </w:rPr>
      </w:pPr>
      <w:r w:rsidRPr="0034046A">
        <w:rPr>
          <w:rFonts w:ascii="Times New Roman" w:hAnsi="Times New Roman" w:cs="Times New Roman"/>
          <w:sz w:val="28"/>
          <w:szCs w:val="28"/>
        </w:rPr>
        <w:t>обеспечение мер социальной поддержки ветеранов труда и тружеников тыла –3</w:t>
      </w:r>
      <w:r w:rsidR="00700F27" w:rsidRPr="0034046A">
        <w:rPr>
          <w:rFonts w:ascii="Times New Roman" w:hAnsi="Times New Roman" w:cs="Times New Roman"/>
          <w:sz w:val="28"/>
          <w:szCs w:val="28"/>
        </w:rPr>
        <w:t xml:space="preserve"> </w:t>
      </w:r>
      <w:r w:rsidRPr="0034046A">
        <w:rPr>
          <w:rFonts w:ascii="Times New Roman" w:hAnsi="Times New Roman" w:cs="Times New Roman"/>
          <w:sz w:val="28"/>
          <w:szCs w:val="28"/>
        </w:rPr>
        <w:t>620 человек;</w:t>
      </w:r>
    </w:p>
    <w:p w14:paraId="2CA7C008" w14:textId="77777777" w:rsidR="00D433ED" w:rsidRPr="0034046A" w:rsidRDefault="00D433ED" w:rsidP="0034046A">
      <w:pPr>
        <w:pStyle w:val="ConsPlusCell"/>
        <w:ind w:firstLine="709"/>
        <w:jc w:val="both"/>
        <w:rPr>
          <w:rFonts w:ascii="Times New Roman" w:hAnsi="Times New Roman" w:cs="Times New Roman"/>
          <w:sz w:val="28"/>
          <w:szCs w:val="28"/>
        </w:rPr>
      </w:pPr>
      <w:r w:rsidRPr="0034046A">
        <w:rPr>
          <w:rFonts w:ascii="Times New Roman" w:hAnsi="Times New Roman" w:cs="Times New Roman"/>
          <w:sz w:val="28"/>
          <w:szCs w:val="28"/>
        </w:rPr>
        <w:t xml:space="preserve">обеспечение мер социальной поддержки реабилитированных лиц и лиц, </w:t>
      </w:r>
      <w:r w:rsidRPr="0034046A">
        <w:rPr>
          <w:rFonts w:ascii="Times New Roman" w:hAnsi="Times New Roman" w:cs="Times New Roman"/>
          <w:sz w:val="28"/>
          <w:szCs w:val="28"/>
        </w:rPr>
        <w:lastRenderedPageBreak/>
        <w:t>признанных пострадавшими от политических репрессий – 537 человек;</w:t>
      </w:r>
    </w:p>
    <w:p w14:paraId="3A7EBECF" w14:textId="77777777" w:rsidR="00D433ED" w:rsidRPr="0034046A" w:rsidRDefault="00D433ED" w:rsidP="0034046A">
      <w:pPr>
        <w:pStyle w:val="ConsPlusCell"/>
        <w:ind w:firstLine="709"/>
        <w:jc w:val="both"/>
        <w:rPr>
          <w:rFonts w:ascii="Times New Roman" w:hAnsi="Times New Roman" w:cs="Times New Roman"/>
          <w:sz w:val="28"/>
          <w:szCs w:val="28"/>
        </w:rPr>
      </w:pPr>
      <w:r w:rsidRPr="0034046A">
        <w:rPr>
          <w:rFonts w:ascii="Times New Roman" w:hAnsi="Times New Roman" w:cs="Times New Roman"/>
          <w:sz w:val="28"/>
          <w:szCs w:val="28"/>
        </w:rPr>
        <w:t>ежемесячная доплата к пенсии гражданам, ставшим инвалидами при исполнении служебных обязанностей в районах боевых действий – 2 человек;</w:t>
      </w:r>
    </w:p>
    <w:p w14:paraId="2B6AE51D" w14:textId="77777777" w:rsidR="00D433ED" w:rsidRPr="0034046A" w:rsidRDefault="00D433ED" w:rsidP="0034046A">
      <w:pPr>
        <w:pStyle w:val="ConsPlusCell"/>
        <w:ind w:firstLine="709"/>
        <w:jc w:val="both"/>
        <w:rPr>
          <w:rFonts w:ascii="Times New Roman" w:hAnsi="Times New Roman" w:cs="Times New Roman"/>
          <w:sz w:val="28"/>
          <w:szCs w:val="28"/>
        </w:rPr>
      </w:pPr>
      <w:r w:rsidRPr="0034046A">
        <w:rPr>
          <w:rFonts w:ascii="Times New Roman" w:hAnsi="Times New Roman" w:cs="Times New Roman"/>
          <w:sz w:val="28"/>
          <w:szCs w:val="28"/>
        </w:rPr>
        <w:t>ежемесячные денежные выплаты семьям погибших ветеранов боевых действий – 89 человек;</w:t>
      </w:r>
    </w:p>
    <w:p w14:paraId="3EE4622D" w14:textId="77777777" w:rsidR="00D433ED" w:rsidRPr="0034046A" w:rsidRDefault="00D433ED" w:rsidP="0034046A">
      <w:pPr>
        <w:pStyle w:val="ConsPlusCell"/>
        <w:ind w:firstLine="709"/>
        <w:jc w:val="both"/>
        <w:rPr>
          <w:rFonts w:ascii="Times New Roman" w:hAnsi="Times New Roman" w:cs="Times New Roman"/>
          <w:sz w:val="28"/>
          <w:szCs w:val="28"/>
        </w:rPr>
      </w:pPr>
      <w:r w:rsidRPr="0034046A">
        <w:rPr>
          <w:rFonts w:ascii="Times New Roman" w:hAnsi="Times New Roman" w:cs="Times New Roman"/>
          <w:sz w:val="28"/>
          <w:szCs w:val="28"/>
        </w:rPr>
        <w:t>выплата ежегодного социального пособия на проезд студентам – 17 человек;</w:t>
      </w:r>
    </w:p>
    <w:p w14:paraId="5A972D9D" w14:textId="77777777" w:rsidR="00D433ED" w:rsidRPr="0034046A" w:rsidRDefault="00D433ED" w:rsidP="0034046A">
      <w:pPr>
        <w:pStyle w:val="ConsPlusCell"/>
        <w:ind w:firstLine="709"/>
        <w:jc w:val="both"/>
        <w:rPr>
          <w:rFonts w:ascii="Times New Roman" w:hAnsi="Times New Roman" w:cs="Times New Roman"/>
          <w:sz w:val="28"/>
          <w:szCs w:val="28"/>
        </w:rPr>
      </w:pPr>
      <w:r w:rsidRPr="0034046A">
        <w:rPr>
          <w:rFonts w:ascii="Times New Roman" w:hAnsi="Times New Roman" w:cs="Times New Roman"/>
          <w:sz w:val="28"/>
          <w:szCs w:val="28"/>
        </w:rPr>
        <w:t>обеспечение мер социальной поддержки ветеранов труда Ставропольского края – 3 506 человек;</w:t>
      </w:r>
    </w:p>
    <w:p w14:paraId="74BDD4FF" w14:textId="77777777" w:rsidR="00D433ED" w:rsidRPr="0034046A" w:rsidRDefault="00D433ED" w:rsidP="0034046A">
      <w:pPr>
        <w:pStyle w:val="ConsPlusCell"/>
        <w:ind w:firstLine="709"/>
        <w:jc w:val="both"/>
        <w:rPr>
          <w:rFonts w:ascii="Times New Roman" w:hAnsi="Times New Roman" w:cs="Times New Roman"/>
          <w:sz w:val="28"/>
          <w:szCs w:val="28"/>
        </w:rPr>
      </w:pPr>
      <w:r w:rsidRPr="0034046A">
        <w:rPr>
          <w:rFonts w:ascii="Times New Roman" w:hAnsi="Times New Roman" w:cs="Times New Roman"/>
          <w:sz w:val="28"/>
          <w:szCs w:val="28"/>
        </w:rPr>
        <w:t>обеспечение мер социальной поддержки для лиц, награжденных знаком "Почетный донор СССР", "Почетный донор России" – 167 человек;</w:t>
      </w:r>
    </w:p>
    <w:p w14:paraId="31A1293B" w14:textId="77777777" w:rsidR="00D433ED" w:rsidRPr="0034046A" w:rsidRDefault="00D433ED" w:rsidP="0034046A">
      <w:pPr>
        <w:pStyle w:val="ConsPlusCell"/>
        <w:ind w:firstLine="709"/>
        <w:jc w:val="both"/>
        <w:rPr>
          <w:rFonts w:ascii="Times New Roman" w:hAnsi="Times New Roman" w:cs="Times New Roman"/>
          <w:sz w:val="28"/>
          <w:szCs w:val="28"/>
        </w:rPr>
      </w:pPr>
      <w:r w:rsidRPr="0034046A">
        <w:rPr>
          <w:rFonts w:ascii="Times New Roman" w:hAnsi="Times New Roman" w:cs="Times New Roman"/>
          <w:sz w:val="28"/>
          <w:szCs w:val="28"/>
        </w:rPr>
        <w:t>осуществление мер социальной поддержки по оплате жилищно-коммунальных услуг отдельным категориям граждан – 8 260 человек;</w:t>
      </w:r>
    </w:p>
    <w:p w14:paraId="0EB79A2C" w14:textId="77777777" w:rsidR="00D433ED" w:rsidRPr="0034046A" w:rsidRDefault="00D433ED" w:rsidP="0034046A">
      <w:pPr>
        <w:pStyle w:val="ConsPlusCell"/>
        <w:ind w:firstLine="709"/>
        <w:jc w:val="both"/>
        <w:rPr>
          <w:rFonts w:ascii="Times New Roman" w:hAnsi="Times New Roman" w:cs="Times New Roman"/>
          <w:sz w:val="28"/>
          <w:szCs w:val="28"/>
        </w:rPr>
      </w:pPr>
      <w:r w:rsidRPr="0034046A">
        <w:rPr>
          <w:rFonts w:ascii="Times New Roman" w:hAnsi="Times New Roman" w:cs="Times New Roman"/>
          <w:sz w:val="28"/>
          <w:szCs w:val="28"/>
        </w:rPr>
        <w:t>ежемесячная доплата к пенсии почетным гражданам города-курорта Кисловодска, народным артистам РФ - 8 человек, восстановление оплаты коммунальных платежей 4 чел.</w:t>
      </w:r>
    </w:p>
    <w:p w14:paraId="34A24661" w14:textId="28BD4425" w:rsidR="00D433ED" w:rsidRPr="0034046A" w:rsidRDefault="00D433ED" w:rsidP="0034046A">
      <w:pPr>
        <w:pStyle w:val="ConsPlusCell"/>
        <w:ind w:firstLine="709"/>
        <w:jc w:val="both"/>
        <w:rPr>
          <w:rFonts w:ascii="Times New Roman" w:hAnsi="Times New Roman" w:cs="Times New Roman"/>
          <w:sz w:val="28"/>
          <w:szCs w:val="28"/>
        </w:rPr>
      </w:pPr>
      <w:r w:rsidRPr="0034046A">
        <w:rPr>
          <w:rFonts w:ascii="Times New Roman" w:hAnsi="Times New Roman" w:cs="Times New Roman"/>
          <w:sz w:val="28"/>
          <w:szCs w:val="28"/>
        </w:rPr>
        <w:t>компенсация расходов на уплату взноса на капитальный ремонт общего имущества в многоквартирном доме отдельным категориям граждан – 1 218 человек;</w:t>
      </w:r>
    </w:p>
    <w:p w14:paraId="5072BA26" w14:textId="77777777" w:rsidR="00D433ED" w:rsidRPr="0034046A" w:rsidRDefault="00D433ED" w:rsidP="0034046A">
      <w:pPr>
        <w:pStyle w:val="ConsPlusCell"/>
        <w:ind w:firstLine="709"/>
        <w:jc w:val="both"/>
        <w:rPr>
          <w:rFonts w:ascii="Times New Roman" w:hAnsi="Times New Roman" w:cs="Times New Roman"/>
          <w:sz w:val="28"/>
          <w:szCs w:val="28"/>
        </w:rPr>
      </w:pPr>
      <w:r w:rsidRPr="0034046A">
        <w:rPr>
          <w:rFonts w:ascii="Times New Roman" w:hAnsi="Times New Roman" w:cs="Times New Roman"/>
          <w:sz w:val="28"/>
          <w:szCs w:val="28"/>
        </w:rPr>
        <w:t>предоставление государственной социальной помощи, в том числе на основании социального контракта, малоимущим семьям и малоимущим одиноко проживающим гражданам – 363 человек;</w:t>
      </w:r>
    </w:p>
    <w:p w14:paraId="5C5C2583" w14:textId="5A77F6E9" w:rsidR="00D433ED" w:rsidRPr="0034046A" w:rsidRDefault="00D433ED" w:rsidP="0034046A">
      <w:pPr>
        <w:pStyle w:val="ConsPlusCell"/>
        <w:ind w:firstLine="709"/>
        <w:jc w:val="both"/>
        <w:rPr>
          <w:rFonts w:ascii="Times New Roman" w:hAnsi="Times New Roman" w:cs="Times New Roman"/>
          <w:sz w:val="28"/>
          <w:szCs w:val="28"/>
        </w:rPr>
      </w:pPr>
      <w:r w:rsidRPr="0034046A">
        <w:rPr>
          <w:rFonts w:ascii="Times New Roman" w:hAnsi="Times New Roman" w:cs="Times New Roman"/>
          <w:sz w:val="28"/>
          <w:szCs w:val="28"/>
        </w:rPr>
        <w:t>проведение мероприятий в области социальной политики – 119 человек</w:t>
      </w:r>
      <w:r w:rsidR="00241162" w:rsidRPr="0034046A">
        <w:rPr>
          <w:rFonts w:ascii="Times New Roman" w:hAnsi="Times New Roman" w:cs="Times New Roman"/>
          <w:sz w:val="28"/>
          <w:szCs w:val="28"/>
        </w:rPr>
        <w:t>.</w:t>
      </w:r>
    </w:p>
    <w:p w14:paraId="5617E708" w14:textId="7E26197D" w:rsidR="00D433ED" w:rsidRPr="00EB7A01" w:rsidRDefault="00D433ED" w:rsidP="0034046A">
      <w:pPr>
        <w:pStyle w:val="ConsPlusCell"/>
        <w:ind w:firstLine="709"/>
        <w:jc w:val="both"/>
        <w:rPr>
          <w:rFonts w:ascii="Times New Roman" w:hAnsi="Times New Roman" w:cs="Times New Roman"/>
          <w:sz w:val="28"/>
          <w:szCs w:val="28"/>
        </w:rPr>
      </w:pPr>
      <w:r w:rsidRPr="0034046A">
        <w:rPr>
          <w:rFonts w:ascii="Times New Roman" w:hAnsi="Times New Roman" w:cs="Times New Roman"/>
          <w:sz w:val="28"/>
          <w:szCs w:val="28"/>
        </w:rPr>
        <w:t xml:space="preserve">В отчетном периоде управлением проводилось городское мероприятие социального значения - городской отборочный тур XXVII фестиваля творчества детей с ограниченными возможностями здоровья в Ставропольском крае. Отборочный тур фестиваля творчества детей с ограниченными возможностями здоровья проводился на базе ГК ОУ «Специальная (коррекционная) </w:t>
      </w:r>
      <w:r w:rsidRPr="00EB7A01">
        <w:rPr>
          <w:rFonts w:ascii="Times New Roman" w:hAnsi="Times New Roman" w:cs="Times New Roman"/>
          <w:sz w:val="28"/>
          <w:szCs w:val="28"/>
        </w:rPr>
        <w:t xml:space="preserve">общеобразовательная школа – интернат № 18». На данное мероприятие закупалась подарочная продукция – Школьные рюкзаки в количестве 65 шт. на сумму 59 215,00 руб. </w:t>
      </w:r>
    </w:p>
    <w:p w14:paraId="6E0712F1" w14:textId="7E8420DB" w:rsidR="00D433ED" w:rsidRPr="0034046A" w:rsidRDefault="00D433ED" w:rsidP="0034046A">
      <w:pPr>
        <w:pStyle w:val="ConsPlusCell"/>
        <w:ind w:firstLine="709"/>
        <w:jc w:val="both"/>
        <w:rPr>
          <w:rFonts w:ascii="Times New Roman" w:hAnsi="Times New Roman" w:cs="Times New Roman"/>
          <w:sz w:val="28"/>
          <w:szCs w:val="28"/>
        </w:rPr>
      </w:pPr>
      <w:r w:rsidRPr="00EB7A01">
        <w:rPr>
          <w:rFonts w:ascii="Times New Roman" w:hAnsi="Times New Roman" w:cs="Times New Roman"/>
          <w:sz w:val="28"/>
          <w:szCs w:val="28"/>
        </w:rPr>
        <w:t>Вручены подарочные наборы продуктов 32 вдовам ликвидаторов ЧАЭС на общую сумму 143 647 руб. В связи с празднованием 80-й годовщины Победы в Великой Отечественной войне 1941-1945 гг., закупались подарочные продуктовые наборы в количестве 20 шт. на сумму 89 779 руб</w:t>
      </w:r>
      <w:r w:rsidR="00D51789">
        <w:rPr>
          <w:rFonts w:ascii="Times New Roman" w:hAnsi="Times New Roman" w:cs="Times New Roman"/>
          <w:sz w:val="28"/>
          <w:szCs w:val="28"/>
        </w:rPr>
        <w:t>.</w:t>
      </w:r>
      <w:r w:rsidRPr="00EB7A01">
        <w:rPr>
          <w:rFonts w:ascii="Times New Roman" w:hAnsi="Times New Roman" w:cs="Times New Roman"/>
          <w:sz w:val="28"/>
          <w:szCs w:val="28"/>
        </w:rPr>
        <w:t xml:space="preserve">, для вручения участникам и инвалидам ВОВ, несовершеннолетним узникам фашизма и жителям блокадного Ленинграда. В рамках фестиваля «Обрученные Кисловодском» прошла торжественная церемония по празднованию Дня Семьи, любви и верности, 2-м семьям были вручены памятные подарки на сумму </w:t>
      </w:r>
      <w:r w:rsidR="00D34F97" w:rsidRPr="00EB7A01">
        <w:rPr>
          <w:rFonts w:ascii="Times New Roman" w:hAnsi="Times New Roman" w:cs="Times New Roman"/>
          <w:sz w:val="28"/>
          <w:szCs w:val="28"/>
        </w:rPr>
        <w:t>-</w:t>
      </w:r>
      <w:r w:rsidRPr="00EB7A01">
        <w:rPr>
          <w:rFonts w:ascii="Times New Roman" w:hAnsi="Times New Roman" w:cs="Times New Roman"/>
          <w:sz w:val="28"/>
          <w:szCs w:val="28"/>
        </w:rPr>
        <w:t xml:space="preserve"> 9 000,00 руб.</w:t>
      </w:r>
    </w:p>
    <w:p w14:paraId="206E9D1E" w14:textId="77777777" w:rsidR="00D433ED" w:rsidRPr="0034046A" w:rsidRDefault="00D433ED" w:rsidP="0034046A">
      <w:pPr>
        <w:pStyle w:val="ConsPlusCell"/>
        <w:ind w:firstLine="709"/>
        <w:jc w:val="both"/>
        <w:rPr>
          <w:rFonts w:ascii="Times New Roman" w:hAnsi="Times New Roman" w:cs="Times New Roman"/>
          <w:sz w:val="28"/>
          <w:szCs w:val="28"/>
        </w:rPr>
      </w:pPr>
      <w:r w:rsidRPr="0034046A">
        <w:rPr>
          <w:rFonts w:ascii="Times New Roman" w:hAnsi="Times New Roman" w:cs="Times New Roman"/>
          <w:sz w:val="28"/>
          <w:szCs w:val="28"/>
        </w:rPr>
        <w:t>предоставление мер социальной поддержки многодетным семьям – 4 879 ребенка из 1 479 семей;</w:t>
      </w:r>
    </w:p>
    <w:p w14:paraId="4E8E3B39" w14:textId="77777777" w:rsidR="00D433ED" w:rsidRPr="0034046A" w:rsidRDefault="00D433ED" w:rsidP="0034046A">
      <w:pPr>
        <w:pStyle w:val="ConsPlusCell"/>
        <w:ind w:firstLine="709"/>
        <w:jc w:val="both"/>
        <w:rPr>
          <w:rFonts w:ascii="Times New Roman" w:hAnsi="Times New Roman" w:cs="Times New Roman"/>
          <w:sz w:val="28"/>
          <w:szCs w:val="28"/>
        </w:rPr>
      </w:pPr>
      <w:r w:rsidRPr="0034046A">
        <w:rPr>
          <w:rFonts w:ascii="Times New Roman" w:hAnsi="Times New Roman" w:cs="Times New Roman"/>
          <w:sz w:val="28"/>
          <w:szCs w:val="28"/>
        </w:rPr>
        <w:t>ежемесячная денежная выплата нуждающимся в поддержке семьям, назначаемая в случае рождения в них после 31 декабря 2012 года третьего ребенка или последующих детей до достижения ребенком возраста трех лет – 50 человек;</w:t>
      </w:r>
    </w:p>
    <w:p w14:paraId="4182E3CE" w14:textId="77777777" w:rsidR="00D433ED" w:rsidRPr="0034046A" w:rsidRDefault="00D433ED" w:rsidP="0034046A">
      <w:pPr>
        <w:pStyle w:val="ConsPlusCell"/>
        <w:ind w:firstLine="709"/>
        <w:jc w:val="both"/>
        <w:rPr>
          <w:rFonts w:ascii="Times New Roman" w:hAnsi="Times New Roman" w:cs="Times New Roman"/>
          <w:sz w:val="28"/>
          <w:szCs w:val="28"/>
        </w:rPr>
      </w:pPr>
      <w:r w:rsidRPr="0034046A">
        <w:rPr>
          <w:rFonts w:ascii="Times New Roman" w:hAnsi="Times New Roman" w:cs="Times New Roman"/>
          <w:sz w:val="28"/>
          <w:szCs w:val="28"/>
        </w:rPr>
        <w:lastRenderedPageBreak/>
        <w:t>выплата ежегодной денежной компенсации многодетным семьям на каждого из детей не старше 18 лет, обучающихся в общеобразовательных организациях, на приобретение комплекта школьной одежды, спортивной одежды и обуви, и школьных письменных принадлежностей 614 человек;</w:t>
      </w:r>
    </w:p>
    <w:p w14:paraId="556A3777" w14:textId="77777777" w:rsidR="00D433ED" w:rsidRPr="0034046A" w:rsidRDefault="00D433ED" w:rsidP="0034046A">
      <w:pPr>
        <w:pStyle w:val="ConsPlusCell"/>
        <w:ind w:firstLine="709"/>
        <w:jc w:val="both"/>
        <w:rPr>
          <w:rFonts w:ascii="Times New Roman" w:hAnsi="Times New Roman" w:cs="Times New Roman"/>
          <w:sz w:val="28"/>
          <w:szCs w:val="28"/>
        </w:rPr>
      </w:pPr>
      <w:r w:rsidRPr="0034046A">
        <w:rPr>
          <w:rFonts w:ascii="Times New Roman" w:hAnsi="Times New Roman" w:cs="Times New Roman"/>
          <w:sz w:val="28"/>
          <w:szCs w:val="28"/>
        </w:rPr>
        <w:t>Ежегодная денежная выплата гражданам Российской Федерации, родившимся на территории Союза Советских Социалистических Республик, а также на иных территориях, которые на дату начала Великой Отечественной войны входили в его состав, не достигшим совершеннолетия на 3 сентября 1945 года и постоянно проживающим на территории Ставропольского края – 4 035 человек</w:t>
      </w:r>
    </w:p>
    <w:p w14:paraId="66DEC411" w14:textId="77777777" w:rsidR="00D433ED" w:rsidRPr="0034046A" w:rsidRDefault="00D433ED" w:rsidP="0034046A">
      <w:pPr>
        <w:pStyle w:val="ConsPlusCell"/>
        <w:ind w:firstLine="709"/>
        <w:jc w:val="both"/>
        <w:rPr>
          <w:rFonts w:ascii="Times New Roman" w:hAnsi="Times New Roman" w:cs="Times New Roman"/>
          <w:sz w:val="28"/>
          <w:szCs w:val="28"/>
        </w:rPr>
      </w:pPr>
      <w:r w:rsidRPr="0034046A">
        <w:rPr>
          <w:rFonts w:ascii="Times New Roman" w:hAnsi="Times New Roman" w:cs="Times New Roman"/>
          <w:sz w:val="28"/>
          <w:szCs w:val="28"/>
        </w:rPr>
        <w:t>Предоставление дополнительной меры социальной поддержки в виде дополнительной компенсации расходов на оплату жилых помещений и коммунальных услуг участникам, инвалидам Великой Отечественной войны и бывшим несовершеннолетним узникам фашизма 12 получателям;</w:t>
      </w:r>
    </w:p>
    <w:p w14:paraId="0B14B957" w14:textId="77777777" w:rsidR="00D433ED" w:rsidRPr="0034046A" w:rsidRDefault="00D433ED" w:rsidP="0034046A">
      <w:pPr>
        <w:pStyle w:val="ConsPlusCell"/>
        <w:ind w:firstLine="709"/>
        <w:jc w:val="both"/>
        <w:rPr>
          <w:rFonts w:ascii="Times New Roman" w:hAnsi="Times New Roman" w:cs="Times New Roman"/>
          <w:sz w:val="28"/>
          <w:szCs w:val="28"/>
        </w:rPr>
      </w:pPr>
      <w:r w:rsidRPr="0034046A">
        <w:rPr>
          <w:rFonts w:ascii="Times New Roman" w:hAnsi="Times New Roman" w:cs="Times New Roman"/>
          <w:sz w:val="28"/>
          <w:szCs w:val="28"/>
        </w:rPr>
        <w:t>Оказание государственной социальной помощи на основании социального контракта отдельным категориям граждан 231 контрактов;</w:t>
      </w:r>
    </w:p>
    <w:p w14:paraId="3516E711" w14:textId="77777777" w:rsidR="00D433ED" w:rsidRPr="0034046A" w:rsidRDefault="00D433ED" w:rsidP="0034046A">
      <w:pPr>
        <w:pStyle w:val="ConsPlusCell"/>
        <w:ind w:firstLine="709"/>
        <w:jc w:val="both"/>
        <w:rPr>
          <w:rFonts w:ascii="Times New Roman" w:hAnsi="Times New Roman" w:cs="Times New Roman"/>
          <w:sz w:val="28"/>
          <w:szCs w:val="28"/>
        </w:rPr>
      </w:pPr>
    </w:p>
    <w:p w14:paraId="36F71DB5" w14:textId="413B69F1" w:rsidR="00747A6A" w:rsidRPr="0034046A" w:rsidRDefault="00D433ED" w:rsidP="0034046A">
      <w:pPr>
        <w:pStyle w:val="ConsPlusCell"/>
        <w:ind w:firstLine="709"/>
        <w:jc w:val="center"/>
        <w:rPr>
          <w:rFonts w:ascii="Times New Roman" w:hAnsi="Times New Roman" w:cs="Times New Roman"/>
          <w:i/>
          <w:iCs/>
          <w:sz w:val="28"/>
          <w:szCs w:val="28"/>
        </w:rPr>
      </w:pPr>
      <w:r w:rsidRPr="0034046A">
        <w:rPr>
          <w:rFonts w:ascii="Times New Roman" w:hAnsi="Times New Roman" w:cs="Times New Roman"/>
          <w:i/>
          <w:iCs/>
          <w:sz w:val="28"/>
          <w:szCs w:val="28"/>
        </w:rPr>
        <w:t>Подпрограмм</w:t>
      </w:r>
      <w:r w:rsidR="00747A6A" w:rsidRPr="0034046A">
        <w:rPr>
          <w:rFonts w:ascii="Times New Roman" w:hAnsi="Times New Roman" w:cs="Times New Roman"/>
          <w:i/>
          <w:iCs/>
          <w:sz w:val="28"/>
          <w:szCs w:val="28"/>
        </w:rPr>
        <w:t>а</w:t>
      </w:r>
      <w:r w:rsidRPr="0034046A">
        <w:rPr>
          <w:rFonts w:ascii="Times New Roman" w:hAnsi="Times New Roman" w:cs="Times New Roman"/>
          <w:i/>
          <w:iCs/>
          <w:sz w:val="28"/>
          <w:szCs w:val="28"/>
        </w:rPr>
        <w:t xml:space="preserve"> 2 «Доступная среда»</w:t>
      </w:r>
    </w:p>
    <w:p w14:paraId="4AAB5450" w14:textId="64987D18" w:rsidR="00D433ED" w:rsidRPr="0034046A" w:rsidRDefault="00747A6A" w:rsidP="0034046A">
      <w:pPr>
        <w:pStyle w:val="ConsPlusCell"/>
        <w:ind w:firstLine="709"/>
        <w:jc w:val="both"/>
        <w:rPr>
          <w:rFonts w:ascii="Times New Roman" w:hAnsi="Times New Roman" w:cs="Times New Roman"/>
          <w:sz w:val="28"/>
          <w:szCs w:val="28"/>
        </w:rPr>
      </w:pPr>
      <w:r w:rsidRPr="0034046A">
        <w:rPr>
          <w:rFonts w:ascii="Times New Roman" w:hAnsi="Times New Roman" w:cs="Times New Roman"/>
          <w:sz w:val="28"/>
          <w:szCs w:val="28"/>
        </w:rPr>
        <w:t xml:space="preserve">На реализацию данной подпрограммы </w:t>
      </w:r>
      <w:r w:rsidR="00D433ED" w:rsidRPr="0034046A">
        <w:rPr>
          <w:rFonts w:ascii="Times New Roman" w:hAnsi="Times New Roman" w:cs="Times New Roman"/>
          <w:sz w:val="28"/>
          <w:szCs w:val="28"/>
        </w:rPr>
        <w:t>объем бюджетных средств на 2025 год не запланирован.</w:t>
      </w:r>
    </w:p>
    <w:p w14:paraId="29CE5270" w14:textId="77777777" w:rsidR="00D433ED" w:rsidRPr="0034046A" w:rsidRDefault="00D433ED" w:rsidP="0034046A">
      <w:pPr>
        <w:pStyle w:val="ConsPlusCell"/>
        <w:ind w:firstLine="709"/>
        <w:jc w:val="both"/>
        <w:rPr>
          <w:rFonts w:ascii="Times New Roman" w:hAnsi="Times New Roman" w:cs="Times New Roman"/>
          <w:sz w:val="28"/>
          <w:szCs w:val="28"/>
        </w:rPr>
      </w:pPr>
      <w:r w:rsidRPr="0034046A">
        <w:rPr>
          <w:rFonts w:ascii="Times New Roman" w:hAnsi="Times New Roman" w:cs="Times New Roman"/>
          <w:sz w:val="28"/>
          <w:szCs w:val="28"/>
        </w:rPr>
        <w:t>По состоянию на 01.10.2025 на реализацию мероприятий подпрограммы уточненной бюджетной росписью на 2025 год денежных средств не предусмотрено.</w:t>
      </w:r>
    </w:p>
    <w:p w14:paraId="6B3D5034" w14:textId="77777777" w:rsidR="00D433ED" w:rsidRPr="0034046A" w:rsidRDefault="00D433ED" w:rsidP="0034046A">
      <w:pPr>
        <w:pStyle w:val="ConsPlusCell"/>
        <w:ind w:firstLine="709"/>
        <w:jc w:val="both"/>
        <w:rPr>
          <w:rFonts w:ascii="Times New Roman" w:hAnsi="Times New Roman" w:cs="Times New Roman"/>
          <w:sz w:val="28"/>
          <w:szCs w:val="28"/>
        </w:rPr>
      </w:pPr>
      <w:r w:rsidRPr="0034046A">
        <w:rPr>
          <w:rFonts w:ascii="Times New Roman" w:hAnsi="Times New Roman" w:cs="Times New Roman"/>
          <w:sz w:val="28"/>
          <w:szCs w:val="28"/>
        </w:rPr>
        <w:t>В рамках реализации основного мероприятия «Мониторинг объектов инфраструктуры в приоритетных сферах жизнедеятельности и других маломобильных групп населения на территории города-курорта Кисловодска» осуществлен осмотр 2 760 объектов, из которых 643 оборудованы в соответствии с требованиями программы «Доступная среда». Доля объектов оборудованных для доступа инвалидов и других маломобильных групп населения на территории города-курорта Кисловодска составляет 23,30%.</w:t>
      </w:r>
    </w:p>
    <w:p w14:paraId="2A3AB99A" w14:textId="77777777" w:rsidR="00D433ED" w:rsidRPr="0034046A" w:rsidRDefault="00D433ED" w:rsidP="0034046A">
      <w:pPr>
        <w:pStyle w:val="ConsPlusCell"/>
        <w:ind w:firstLine="709"/>
        <w:jc w:val="both"/>
        <w:rPr>
          <w:rFonts w:ascii="Times New Roman" w:hAnsi="Times New Roman" w:cs="Times New Roman"/>
          <w:sz w:val="28"/>
          <w:szCs w:val="28"/>
        </w:rPr>
      </w:pPr>
    </w:p>
    <w:p w14:paraId="463BABB5" w14:textId="7A37125F" w:rsidR="00253787" w:rsidRPr="0034046A" w:rsidRDefault="00D433ED" w:rsidP="0034046A">
      <w:pPr>
        <w:pStyle w:val="ConsPlusCell"/>
        <w:ind w:firstLine="709"/>
        <w:jc w:val="center"/>
        <w:rPr>
          <w:rFonts w:ascii="Times New Roman" w:hAnsi="Times New Roman" w:cs="Times New Roman"/>
          <w:i/>
          <w:iCs/>
          <w:sz w:val="28"/>
          <w:szCs w:val="28"/>
        </w:rPr>
      </w:pPr>
      <w:r w:rsidRPr="0034046A">
        <w:rPr>
          <w:rFonts w:ascii="Times New Roman" w:hAnsi="Times New Roman" w:cs="Times New Roman"/>
          <w:i/>
          <w:iCs/>
          <w:sz w:val="28"/>
          <w:szCs w:val="28"/>
        </w:rPr>
        <w:t>3 «Обеспечение реализации муниципальной программы города-курорта Кисловодска «Социальная поддержка граждан» и общепрограммные мероприятия»</w:t>
      </w:r>
    </w:p>
    <w:p w14:paraId="29EF1333" w14:textId="7EB21352" w:rsidR="00D433ED" w:rsidRPr="0034046A" w:rsidRDefault="00253787" w:rsidP="0034046A">
      <w:pPr>
        <w:pStyle w:val="ConsPlusCell"/>
        <w:ind w:firstLine="709"/>
        <w:jc w:val="both"/>
        <w:rPr>
          <w:rFonts w:ascii="Times New Roman" w:hAnsi="Times New Roman" w:cs="Times New Roman"/>
          <w:sz w:val="28"/>
          <w:szCs w:val="28"/>
        </w:rPr>
      </w:pPr>
      <w:r w:rsidRPr="0034046A">
        <w:rPr>
          <w:rFonts w:ascii="Times New Roman" w:hAnsi="Times New Roman" w:cs="Times New Roman"/>
          <w:sz w:val="28"/>
          <w:szCs w:val="28"/>
        </w:rPr>
        <w:t xml:space="preserve">На подпрограмму </w:t>
      </w:r>
      <w:r w:rsidR="00D433ED" w:rsidRPr="0034046A">
        <w:rPr>
          <w:rFonts w:ascii="Times New Roman" w:hAnsi="Times New Roman" w:cs="Times New Roman"/>
          <w:sz w:val="28"/>
          <w:szCs w:val="28"/>
        </w:rPr>
        <w:t>в отчетном периоде финансовое обеспечение составляло – 36 089,27 тыс. рублей, в том числе средства краевого бюджета –</w:t>
      </w:r>
      <w:r w:rsidR="00047954" w:rsidRPr="0034046A">
        <w:rPr>
          <w:rFonts w:ascii="Times New Roman" w:hAnsi="Times New Roman" w:cs="Times New Roman"/>
          <w:sz w:val="28"/>
          <w:szCs w:val="28"/>
        </w:rPr>
        <w:t>36 089,27</w:t>
      </w:r>
      <w:r w:rsidR="00D433ED" w:rsidRPr="0034046A">
        <w:rPr>
          <w:rFonts w:ascii="Times New Roman" w:hAnsi="Times New Roman" w:cs="Times New Roman"/>
          <w:sz w:val="28"/>
          <w:szCs w:val="28"/>
        </w:rPr>
        <w:t xml:space="preserve"> тыс. рублей. Исполнение составило –</w:t>
      </w:r>
      <w:r w:rsidR="00556FA0" w:rsidRPr="0034046A">
        <w:rPr>
          <w:rFonts w:ascii="Times New Roman" w:hAnsi="Times New Roman" w:cs="Times New Roman"/>
          <w:sz w:val="28"/>
          <w:szCs w:val="28"/>
        </w:rPr>
        <w:t>24 151,02</w:t>
      </w:r>
      <w:r w:rsidR="00D433ED" w:rsidRPr="0034046A">
        <w:rPr>
          <w:rFonts w:ascii="Times New Roman" w:hAnsi="Times New Roman" w:cs="Times New Roman"/>
          <w:sz w:val="28"/>
          <w:szCs w:val="28"/>
        </w:rPr>
        <w:t xml:space="preserve"> тыс. рублей, в том числе средства краевого бюджета –</w:t>
      </w:r>
      <w:r w:rsidR="0013203D" w:rsidRPr="0034046A">
        <w:rPr>
          <w:rFonts w:ascii="Times New Roman" w:hAnsi="Times New Roman" w:cs="Times New Roman"/>
          <w:sz w:val="28"/>
          <w:szCs w:val="28"/>
        </w:rPr>
        <w:t>24 151,02</w:t>
      </w:r>
      <w:r w:rsidR="00D433ED" w:rsidRPr="0034046A">
        <w:rPr>
          <w:rFonts w:ascii="Times New Roman" w:hAnsi="Times New Roman" w:cs="Times New Roman"/>
          <w:sz w:val="28"/>
          <w:szCs w:val="28"/>
        </w:rPr>
        <w:t xml:space="preserve"> тыс. рублей, </w:t>
      </w:r>
    </w:p>
    <w:p w14:paraId="53C06597" w14:textId="77777777" w:rsidR="00D433ED" w:rsidRPr="0034046A" w:rsidRDefault="00D433ED" w:rsidP="0034046A">
      <w:pPr>
        <w:pStyle w:val="ConsPlusCell"/>
        <w:ind w:firstLine="709"/>
        <w:jc w:val="both"/>
        <w:rPr>
          <w:rFonts w:ascii="Times New Roman" w:hAnsi="Times New Roman" w:cs="Times New Roman"/>
          <w:sz w:val="28"/>
          <w:szCs w:val="28"/>
        </w:rPr>
      </w:pPr>
    </w:p>
    <w:p w14:paraId="563FCAF2" w14:textId="77777777" w:rsidR="00BA6FB5" w:rsidRPr="00D51789" w:rsidRDefault="00040348" w:rsidP="0034046A">
      <w:pPr>
        <w:spacing w:after="0" w:line="240" w:lineRule="auto"/>
        <w:ind w:firstLine="567"/>
        <w:jc w:val="center"/>
        <w:rPr>
          <w:rFonts w:ascii="Times New Roman" w:hAnsi="Times New Roman" w:cs="Times New Roman"/>
          <w:b/>
          <w:i/>
          <w:sz w:val="28"/>
          <w:szCs w:val="28"/>
        </w:rPr>
      </w:pPr>
      <w:r w:rsidRPr="00D51789">
        <w:rPr>
          <w:rFonts w:ascii="Times New Roman" w:hAnsi="Times New Roman" w:cs="Times New Roman"/>
          <w:b/>
          <w:i/>
          <w:sz w:val="28"/>
          <w:szCs w:val="28"/>
        </w:rPr>
        <w:t>9.</w:t>
      </w:r>
      <w:r w:rsidRPr="00D51789">
        <w:rPr>
          <w:rFonts w:ascii="Times New Roman" w:hAnsi="Times New Roman" w:cs="Times New Roman"/>
          <w:sz w:val="28"/>
          <w:szCs w:val="28"/>
        </w:rPr>
        <w:t xml:space="preserve"> </w:t>
      </w:r>
      <w:r w:rsidRPr="00D51789">
        <w:rPr>
          <w:rFonts w:ascii="Times New Roman" w:hAnsi="Times New Roman" w:cs="Times New Roman"/>
          <w:b/>
          <w:i/>
          <w:sz w:val="28"/>
          <w:szCs w:val="28"/>
        </w:rPr>
        <w:t xml:space="preserve">Муниципальная программа города-курорта Кисловодска </w:t>
      </w:r>
    </w:p>
    <w:p w14:paraId="68597B8E" w14:textId="77777777" w:rsidR="000D70F3" w:rsidRPr="0034046A" w:rsidRDefault="00040348" w:rsidP="0034046A">
      <w:pPr>
        <w:spacing w:after="0" w:line="240" w:lineRule="auto"/>
        <w:ind w:firstLine="567"/>
        <w:jc w:val="center"/>
        <w:rPr>
          <w:rFonts w:ascii="Times New Roman" w:hAnsi="Times New Roman" w:cs="Times New Roman"/>
          <w:b/>
          <w:i/>
          <w:sz w:val="28"/>
          <w:szCs w:val="28"/>
        </w:rPr>
      </w:pPr>
      <w:r w:rsidRPr="00D51789">
        <w:rPr>
          <w:rFonts w:ascii="Times New Roman" w:hAnsi="Times New Roman" w:cs="Times New Roman"/>
          <w:b/>
          <w:i/>
          <w:sz w:val="28"/>
          <w:szCs w:val="28"/>
        </w:rPr>
        <w:t>«Развитие туристско-рекреационного комплекса»</w:t>
      </w:r>
    </w:p>
    <w:p w14:paraId="09FF1067" w14:textId="52B6778E" w:rsidR="00954AFB" w:rsidRPr="0034046A" w:rsidRDefault="00954AFB" w:rsidP="0034046A">
      <w:pPr>
        <w:pStyle w:val="ConsPlusNonformat"/>
        <w:ind w:firstLine="567"/>
        <w:contextualSpacing/>
        <w:jc w:val="both"/>
        <w:rPr>
          <w:rFonts w:ascii="Times New Roman" w:hAnsi="Times New Roman" w:cs="Times New Roman"/>
          <w:sz w:val="28"/>
          <w:szCs w:val="28"/>
        </w:rPr>
      </w:pPr>
      <w:r w:rsidRPr="0034046A">
        <w:rPr>
          <w:rFonts w:ascii="Times New Roman" w:hAnsi="Times New Roman" w:cs="Times New Roman"/>
          <w:sz w:val="28"/>
          <w:szCs w:val="28"/>
        </w:rPr>
        <w:t xml:space="preserve">Муниципальная программа города-курорта Кисловодска «Развитие туристско-рекреационного комплекса» утверждена Постановлением администрации города-курорта Кисловодска «Об утверждении муниципальной программы города-курорта Кисловодска «Развитие туристско-рекреационного комплекса»» от 23.12.2024 №1355, изменения которой утверждены </w:t>
      </w:r>
      <w:r w:rsidRPr="0034046A">
        <w:rPr>
          <w:rFonts w:ascii="Times New Roman" w:hAnsi="Times New Roman" w:cs="Times New Roman"/>
          <w:sz w:val="28"/>
          <w:szCs w:val="28"/>
        </w:rPr>
        <w:lastRenderedPageBreak/>
        <w:t>Постановлениями администрации города-курорта Кисловодска «О внесении изменений в муниципальную программу города-курорта Кисловодска «Развитие туристско-рекреационного комплекса», утвержденную постановлением администрации города-курорта Кисловодска от 11.06.2025 №619 и от 04.09.2025 №9 40 в соответствии с постановлением администрации города-курорта Кисловодска от 16.12.2020 №1060 «Об утверждении Порядка разработки, реализации и оценки эффективности муниципальных программ города-курорта Кисловодска», распоряжением администрации города-курорта Кисловодска Ставропольского края от 12.04.2021 №62-р «Об утверждении Методических указаний по разработке и реализации муниципальных программ города-курорта Кисловодска».</w:t>
      </w:r>
    </w:p>
    <w:p w14:paraId="1924FB37" w14:textId="77777777" w:rsidR="00954AFB" w:rsidRPr="0034046A" w:rsidRDefault="00954AFB" w:rsidP="0034046A">
      <w:pPr>
        <w:pStyle w:val="ConsPlusNonformat"/>
        <w:ind w:firstLine="567"/>
        <w:contextualSpacing/>
        <w:jc w:val="both"/>
        <w:rPr>
          <w:rFonts w:ascii="Times New Roman" w:hAnsi="Times New Roman" w:cs="Times New Roman"/>
          <w:sz w:val="28"/>
          <w:szCs w:val="28"/>
        </w:rPr>
      </w:pPr>
      <w:r w:rsidRPr="0034046A">
        <w:rPr>
          <w:rFonts w:ascii="Times New Roman" w:hAnsi="Times New Roman" w:cs="Times New Roman"/>
          <w:sz w:val="28"/>
          <w:szCs w:val="28"/>
        </w:rPr>
        <w:t>Ответственный исполнитель Программы: управление по культуре, курорту, спорту и туризму администрации города-курорта Кисловодска.</w:t>
      </w:r>
    </w:p>
    <w:p w14:paraId="3AC61E82" w14:textId="77777777" w:rsidR="00954AFB" w:rsidRPr="0034046A" w:rsidRDefault="00954AFB" w:rsidP="0034046A">
      <w:pPr>
        <w:pStyle w:val="ConsPlusNonformat"/>
        <w:ind w:firstLine="567"/>
        <w:contextualSpacing/>
        <w:jc w:val="both"/>
        <w:rPr>
          <w:rFonts w:ascii="Times New Roman" w:hAnsi="Times New Roman" w:cs="Times New Roman"/>
          <w:sz w:val="28"/>
          <w:szCs w:val="28"/>
        </w:rPr>
      </w:pPr>
      <w:r w:rsidRPr="0034046A">
        <w:rPr>
          <w:rFonts w:ascii="Times New Roman" w:hAnsi="Times New Roman" w:cs="Times New Roman"/>
          <w:sz w:val="28"/>
          <w:szCs w:val="28"/>
        </w:rPr>
        <w:t xml:space="preserve">Соисполнители Программы: </w:t>
      </w:r>
    </w:p>
    <w:p w14:paraId="5D8D3D89" w14:textId="77777777" w:rsidR="00954AFB" w:rsidRPr="0034046A" w:rsidRDefault="00954AFB" w:rsidP="0034046A">
      <w:pPr>
        <w:pStyle w:val="ConsPlusNonformat"/>
        <w:ind w:firstLine="567"/>
        <w:contextualSpacing/>
        <w:jc w:val="both"/>
        <w:rPr>
          <w:rFonts w:ascii="Times New Roman" w:hAnsi="Times New Roman" w:cs="Times New Roman"/>
          <w:sz w:val="28"/>
          <w:szCs w:val="28"/>
        </w:rPr>
      </w:pPr>
      <w:r w:rsidRPr="0034046A">
        <w:rPr>
          <w:rFonts w:ascii="Times New Roman" w:hAnsi="Times New Roman" w:cs="Times New Roman"/>
          <w:sz w:val="28"/>
          <w:szCs w:val="28"/>
        </w:rPr>
        <w:t>- управление городского хозяйства администрации города-курорта Кисловодска;</w:t>
      </w:r>
    </w:p>
    <w:p w14:paraId="0E7EA895" w14:textId="77777777" w:rsidR="00954AFB" w:rsidRPr="0034046A" w:rsidRDefault="00954AFB" w:rsidP="0034046A">
      <w:pPr>
        <w:pStyle w:val="ConsPlusNonformat"/>
        <w:ind w:firstLine="567"/>
        <w:contextualSpacing/>
        <w:jc w:val="both"/>
        <w:rPr>
          <w:rFonts w:ascii="Times New Roman" w:hAnsi="Times New Roman" w:cs="Times New Roman"/>
          <w:sz w:val="28"/>
          <w:szCs w:val="28"/>
        </w:rPr>
      </w:pPr>
      <w:r w:rsidRPr="0034046A">
        <w:rPr>
          <w:rFonts w:ascii="Times New Roman" w:hAnsi="Times New Roman" w:cs="Times New Roman"/>
          <w:sz w:val="28"/>
          <w:szCs w:val="28"/>
        </w:rPr>
        <w:t>- управление по муниципальному контролю, торговле, общественному питанию и сервису администрации города-курорта Кисловодска.</w:t>
      </w:r>
    </w:p>
    <w:p w14:paraId="2C16209D" w14:textId="77777777" w:rsidR="00954AFB" w:rsidRPr="0034046A" w:rsidRDefault="00954AFB" w:rsidP="0034046A">
      <w:pPr>
        <w:pStyle w:val="ConsPlusNonformat"/>
        <w:ind w:firstLine="567"/>
        <w:contextualSpacing/>
        <w:jc w:val="both"/>
        <w:rPr>
          <w:rFonts w:ascii="Times New Roman" w:hAnsi="Times New Roman" w:cs="Times New Roman"/>
          <w:sz w:val="28"/>
          <w:szCs w:val="28"/>
        </w:rPr>
      </w:pPr>
      <w:r w:rsidRPr="0034046A">
        <w:rPr>
          <w:rFonts w:ascii="Times New Roman" w:hAnsi="Times New Roman" w:cs="Times New Roman"/>
          <w:sz w:val="28"/>
          <w:szCs w:val="28"/>
        </w:rPr>
        <w:t>Цель программы:</w:t>
      </w:r>
    </w:p>
    <w:p w14:paraId="67EE019F" w14:textId="77777777" w:rsidR="00954AFB" w:rsidRPr="0034046A" w:rsidRDefault="00954AFB" w:rsidP="0034046A">
      <w:pPr>
        <w:pStyle w:val="ConsPlusNonformat"/>
        <w:ind w:firstLine="567"/>
        <w:contextualSpacing/>
        <w:jc w:val="both"/>
        <w:rPr>
          <w:rFonts w:ascii="Times New Roman" w:hAnsi="Times New Roman" w:cs="Times New Roman"/>
          <w:sz w:val="28"/>
          <w:szCs w:val="28"/>
        </w:rPr>
      </w:pPr>
      <w:r w:rsidRPr="0034046A">
        <w:rPr>
          <w:rFonts w:ascii="Times New Roman" w:hAnsi="Times New Roman" w:cs="Times New Roman"/>
          <w:sz w:val="28"/>
          <w:szCs w:val="28"/>
        </w:rPr>
        <w:t>Развитие туристско-рекреационного комплекса города-курорта Кисловодска.</w:t>
      </w:r>
    </w:p>
    <w:p w14:paraId="30C121C1" w14:textId="77777777" w:rsidR="00954AFB" w:rsidRPr="0034046A" w:rsidRDefault="00954AFB" w:rsidP="0034046A">
      <w:pPr>
        <w:pStyle w:val="ConsPlusNonformat"/>
        <w:ind w:firstLine="567"/>
        <w:contextualSpacing/>
        <w:jc w:val="both"/>
        <w:rPr>
          <w:rFonts w:ascii="Times New Roman" w:hAnsi="Times New Roman" w:cs="Times New Roman"/>
          <w:sz w:val="28"/>
          <w:szCs w:val="28"/>
        </w:rPr>
      </w:pPr>
      <w:r w:rsidRPr="0034046A">
        <w:rPr>
          <w:rFonts w:ascii="Times New Roman" w:hAnsi="Times New Roman" w:cs="Times New Roman"/>
          <w:sz w:val="28"/>
          <w:szCs w:val="28"/>
        </w:rPr>
        <w:t>Программа включает в себя 2 подпрограммы:</w:t>
      </w:r>
    </w:p>
    <w:p w14:paraId="7C38BFA7" w14:textId="77777777" w:rsidR="00954AFB" w:rsidRPr="0034046A" w:rsidRDefault="00954AFB" w:rsidP="0034046A">
      <w:pPr>
        <w:pStyle w:val="ConsPlusNonformat"/>
        <w:ind w:firstLine="567"/>
        <w:contextualSpacing/>
        <w:jc w:val="both"/>
        <w:rPr>
          <w:rFonts w:ascii="Times New Roman" w:hAnsi="Times New Roman" w:cs="Times New Roman"/>
          <w:sz w:val="28"/>
          <w:szCs w:val="28"/>
        </w:rPr>
      </w:pPr>
      <w:r w:rsidRPr="0034046A">
        <w:rPr>
          <w:rFonts w:ascii="Times New Roman" w:hAnsi="Times New Roman" w:cs="Times New Roman"/>
          <w:sz w:val="28"/>
          <w:szCs w:val="28"/>
        </w:rPr>
        <w:t>- развитие санаторно-курортного, гостиничного и туристско- рекреационного комплекса;</w:t>
      </w:r>
    </w:p>
    <w:p w14:paraId="281D6201" w14:textId="77777777" w:rsidR="00954AFB" w:rsidRPr="0034046A" w:rsidRDefault="00954AFB" w:rsidP="0034046A">
      <w:pPr>
        <w:pStyle w:val="ConsPlusNonformat"/>
        <w:ind w:firstLine="567"/>
        <w:contextualSpacing/>
        <w:jc w:val="both"/>
        <w:rPr>
          <w:rFonts w:ascii="Times New Roman" w:hAnsi="Times New Roman" w:cs="Times New Roman"/>
          <w:sz w:val="28"/>
          <w:szCs w:val="28"/>
        </w:rPr>
      </w:pPr>
      <w:r w:rsidRPr="0034046A">
        <w:rPr>
          <w:rFonts w:ascii="Times New Roman" w:hAnsi="Times New Roman" w:cs="Times New Roman"/>
          <w:sz w:val="28"/>
          <w:szCs w:val="28"/>
        </w:rPr>
        <w:t>- обеспечение реализации муниципальной программы города-курорта Кисловодска «Развитие туристско-рекреационного комплекса» и общепрограммные мероприятия»».</w:t>
      </w:r>
    </w:p>
    <w:p w14:paraId="0A458F6B" w14:textId="79D7B8A0" w:rsidR="00954AFB" w:rsidRPr="0034046A" w:rsidRDefault="00954AFB" w:rsidP="0034046A">
      <w:pPr>
        <w:pStyle w:val="ConsPlusNonformat"/>
        <w:ind w:firstLine="567"/>
        <w:contextualSpacing/>
        <w:jc w:val="both"/>
        <w:rPr>
          <w:rFonts w:ascii="Times New Roman" w:hAnsi="Times New Roman" w:cs="Times New Roman"/>
          <w:sz w:val="28"/>
          <w:szCs w:val="28"/>
        </w:rPr>
      </w:pPr>
      <w:r w:rsidRPr="0034046A">
        <w:rPr>
          <w:rFonts w:ascii="Times New Roman" w:hAnsi="Times New Roman" w:cs="Times New Roman"/>
          <w:sz w:val="28"/>
          <w:szCs w:val="28"/>
        </w:rPr>
        <w:t>В 2025 года в муниципальную программу вносились изменения, которые утверждены Постановлениями администрации города-курорта Кисловодска «О внесении изменений в муниципальную программу города-курорта Кисловодска «Развитие туристско-рекреационного комплекса», от 11.06.2025 № 619 и от 04.09.2025 № 940.</w:t>
      </w:r>
    </w:p>
    <w:p w14:paraId="299BA130" w14:textId="77777777" w:rsidR="00954AFB" w:rsidRPr="0034046A" w:rsidRDefault="00954AFB" w:rsidP="0034046A">
      <w:pPr>
        <w:pStyle w:val="ConsPlusNonformat"/>
        <w:ind w:firstLine="567"/>
        <w:contextualSpacing/>
        <w:jc w:val="both"/>
        <w:rPr>
          <w:rFonts w:ascii="Times New Roman" w:hAnsi="Times New Roman" w:cs="Times New Roman"/>
          <w:sz w:val="28"/>
          <w:szCs w:val="28"/>
        </w:rPr>
      </w:pPr>
      <w:r w:rsidRPr="0034046A">
        <w:rPr>
          <w:rFonts w:ascii="Times New Roman" w:hAnsi="Times New Roman" w:cs="Times New Roman"/>
          <w:sz w:val="28"/>
          <w:szCs w:val="28"/>
        </w:rPr>
        <w:t xml:space="preserve">На реализацию мероприятий Программы на 2025 год 218 608,01 тыс. рублей. Кассовые расходы мероприятий программы на 01.10.2025 год составили 56 164,65 тыс. рублей. Процент исполнения бюджета за 9 месяцев 2025 года составил </w:t>
      </w:r>
      <w:r w:rsidRPr="000D5DDB">
        <w:rPr>
          <w:rFonts w:ascii="Times New Roman" w:hAnsi="Times New Roman" w:cs="Times New Roman"/>
          <w:sz w:val="28"/>
          <w:szCs w:val="28"/>
        </w:rPr>
        <w:t>25,69%.</w:t>
      </w:r>
    </w:p>
    <w:p w14:paraId="52837372" w14:textId="77777777" w:rsidR="00954AFB" w:rsidRPr="0034046A" w:rsidRDefault="00954AFB" w:rsidP="0034046A">
      <w:pPr>
        <w:pStyle w:val="ConsPlusNonformat"/>
        <w:ind w:firstLine="567"/>
        <w:contextualSpacing/>
        <w:jc w:val="both"/>
        <w:rPr>
          <w:rFonts w:ascii="Times New Roman" w:hAnsi="Times New Roman" w:cs="Times New Roman"/>
          <w:sz w:val="28"/>
          <w:szCs w:val="28"/>
        </w:rPr>
      </w:pPr>
    </w:p>
    <w:p w14:paraId="17F0C16C" w14:textId="77777777" w:rsidR="00954AFB" w:rsidRPr="0034046A" w:rsidRDefault="00954AFB" w:rsidP="0034046A">
      <w:pPr>
        <w:pStyle w:val="ConsPlusNonformat"/>
        <w:ind w:firstLine="567"/>
        <w:contextualSpacing/>
        <w:jc w:val="center"/>
        <w:rPr>
          <w:rFonts w:ascii="Times New Roman" w:hAnsi="Times New Roman" w:cs="Times New Roman"/>
          <w:i/>
          <w:iCs/>
          <w:sz w:val="28"/>
          <w:szCs w:val="28"/>
        </w:rPr>
      </w:pPr>
      <w:r w:rsidRPr="0034046A">
        <w:rPr>
          <w:rFonts w:ascii="Times New Roman" w:hAnsi="Times New Roman" w:cs="Times New Roman"/>
          <w:i/>
          <w:iCs/>
          <w:sz w:val="28"/>
          <w:szCs w:val="28"/>
        </w:rPr>
        <w:t>Подпрограмма 1 «Развитие санаторно-курортного, гостиничного и туристско-рекреационного комплекса».</w:t>
      </w:r>
    </w:p>
    <w:p w14:paraId="0A38FA05" w14:textId="2F1E94B8" w:rsidR="00954AFB" w:rsidRPr="0034046A" w:rsidRDefault="00954AFB" w:rsidP="0034046A">
      <w:pPr>
        <w:pStyle w:val="ConsPlusNonformat"/>
        <w:ind w:firstLine="567"/>
        <w:contextualSpacing/>
        <w:jc w:val="both"/>
        <w:rPr>
          <w:rFonts w:ascii="Times New Roman" w:hAnsi="Times New Roman" w:cs="Times New Roman"/>
          <w:sz w:val="28"/>
          <w:szCs w:val="28"/>
        </w:rPr>
      </w:pPr>
      <w:r w:rsidRPr="0034046A">
        <w:rPr>
          <w:rFonts w:ascii="Times New Roman" w:hAnsi="Times New Roman" w:cs="Times New Roman"/>
          <w:sz w:val="28"/>
          <w:szCs w:val="28"/>
        </w:rPr>
        <w:t>На реализацию мероприятий Подпрограммы на 2025 год предусмотрено 140 072,73 тыс. рублей, в том числе: средства бюджета города-курорта Кисловодска 2 800,00 тыс. руб., средства краевого бюджета 137 272,73 тыс. руб. Срок реализации - 31.12.2025 года. Кассовые расходы мероприятий данной подпрограммы за 9 месяцев 2025 года составили 1 574,71 тыс. руб.</w:t>
      </w:r>
    </w:p>
    <w:p w14:paraId="0B414116" w14:textId="77777777" w:rsidR="00954AFB" w:rsidRPr="0034046A" w:rsidRDefault="00954AFB" w:rsidP="0034046A">
      <w:pPr>
        <w:pStyle w:val="ConsPlusNonformat"/>
        <w:ind w:firstLine="567"/>
        <w:contextualSpacing/>
        <w:jc w:val="both"/>
        <w:rPr>
          <w:rFonts w:ascii="Times New Roman" w:hAnsi="Times New Roman" w:cs="Times New Roman"/>
          <w:sz w:val="28"/>
          <w:szCs w:val="28"/>
        </w:rPr>
      </w:pPr>
      <w:r w:rsidRPr="0034046A">
        <w:rPr>
          <w:rFonts w:ascii="Times New Roman" w:hAnsi="Times New Roman" w:cs="Times New Roman"/>
          <w:sz w:val="28"/>
          <w:szCs w:val="28"/>
        </w:rPr>
        <w:t xml:space="preserve">Контрольное событие 1: информация о численности отдыхающих города-курорта Кисловодска. За 9 месяцев 2025 года в городе отдохнуло 391 830 </w:t>
      </w:r>
      <w:r w:rsidRPr="0034046A">
        <w:rPr>
          <w:rFonts w:ascii="Times New Roman" w:hAnsi="Times New Roman" w:cs="Times New Roman"/>
          <w:sz w:val="28"/>
          <w:szCs w:val="28"/>
        </w:rPr>
        <w:lastRenderedPageBreak/>
        <w:t xml:space="preserve">человека, что на 5,2% больше, чем в 2024 году (372 599 человек). </w:t>
      </w:r>
    </w:p>
    <w:p w14:paraId="616A9ABE" w14:textId="77777777" w:rsidR="00954AFB" w:rsidRPr="0034046A" w:rsidRDefault="00954AFB" w:rsidP="0034046A">
      <w:pPr>
        <w:pStyle w:val="ConsPlusNonformat"/>
        <w:ind w:firstLine="567"/>
        <w:contextualSpacing/>
        <w:jc w:val="both"/>
        <w:rPr>
          <w:rFonts w:ascii="Times New Roman" w:hAnsi="Times New Roman" w:cs="Times New Roman"/>
          <w:sz w:val="28"/>
          <w:szCs w:val="28"/>
        </w:rPr>
      </w:pPr>
      <w:r w:rsidRPr="0034046A">
        <w:rPr>
          <w:rFonts w:ascii="Times New Roman" w:hAnsi="Times New Roman" w:cs="Times New Roman"/>
          <w:sz w:val="28"/>
          <w:szCs w:val="28"/>
        </w:rPr>
        <w:t xml:space="preserve">Загрузка санаторно-курортных и гостиничных комплексов за 9 месяцев 2025 года по койко-дням составила 81,5%, из них, ведомственные санатории и санатории ФНПР 74,8%, гостиницы 73,5%. </w:t>
      </w:r>
    </w:p>
    <w:p w14:paraId="35427B9C" w14:textId="6BCE49D4" w:rsidR="00954AFB" w:rsidRPr="0034046A" w:rsidRDefault="00954AFB" w:rsidP="0034046A">
      <w:pPr>
        <w:pStyle w:val="ConsPlusNonformat"/>
        <w:ind w:firstLine="567"/>
        <w:contextualSpacing/>
        <w:jc w:val="both"/>
        <w:rPr>
          <w:rFonts w:ascii="Times New Roman" w:hAnsi="Times New Roman" w:cs="Times New Roman"/>
          <w:sz w:val="28"/>
          <w:szCs w:val="28"/>
        </w:rPr>
      </w:pPr>
      <w:r w:rsidRPr="0034046A">
        <w:rPr>
          <w:rFonts w:ascii="Times New Roman" w:hAnsi="Times New Roman" w:cs="Times New Roman"/>
          <w:sz w:val="28"/>
          <w:szCs w:val="28"/>
        </w:rPr>
        <w:t>Контрольное событие 2: информация о поступлениях налогов и сборов в бюджет города-курорта Кисловодска. За 9 месяцев 2025 года удельный вес налоговых поступлений от санаторно-курортных и туристских комплексов в налоговых доходах местного бюджета составил 32,57% (361 247 тыс. руб.).</w:t>
      </w:r>
    </w:p>
    <w:p w14:paraId="7FDEFB2D" w14:textId="77777777" w:rsidR="00954AFB" w:rsidRPr="0034046A" w:rsidRDefault="00954AFB" w:rsidP="0034046A">
      <w:pPr>
        <w:pStyle w:val="ConsPlusNonformat"/>
        <w:ind w:firstLine="567"/>
        <w:contextualSpacing/>
        <w:jc w:val="both"/>
        <w:rPr>
          <w:rFonts w:ascii="Times New Roman" w:hAnsi="Times New Roman" w:cs="Times New Roman"/>
          <w:sz w:val="28"/>
          <w:szCs w:val="28"/>
        </w:rPr>
      </w:pPr>
      <w:r w:rsidRPr="0034046A">
        <w:rPr>
          <w:rFonts w:ascii="Times New Roman" w:hAnsi="Times New Roman" w:cs="Times New Roman"/>
          <w:sz w:val="28"/>
          <w:szCs w:val="28"/>
        </w:rPr>
        <w:t>Контрольное событие 3: количество разработанных и изготовленных сувенирных и рекламно-полиграфических продукций о городе-курорте Кисловодске. Продвижение туристского бренда «город-курорт Кисловодск». За 9 месяцев 2025 года разработано 9 макетов изготовлено 9 000 экз. рекламно-полиграфических материалов о городе-курорте Кисловодске. В Telegram канале было размещено более 350 информационных материалов.</w:t>
      </w:r>
    </w:p>
    <w:p w14:paraId="29D88C7D" w14:textId="77777777" w:rsidR="00954AFB" w:rsidRPr="0034046A" w:rsidRDefault="00954AFB" w:rsidP="0034046A">
      <w:pPr>
        <w:pStyle w:val="ConsPlusNonformat"/>
        <w:ind w:firstLine="567"/>
        <w:contextualSpacing/>
        <w:jc w:val="both"/>
        <w:rPr>
          <w:rFonts w:ascii="Times New Roman" w:hAnsi="Times New Roman" w:cs="Times New Roman"/>
          <w:sz w:val="28"/>
          <w:szCs w:val="28"/>
        </w:rPr>
      </w:pPr>
      <w:r w:rsidRPr="0034046A">
        <w:rPr>
          <w:rFonts w:ascii="Times New Roman" w:hAnsi="Times New Roman" w:cs="Times New Roman"/>
          <w:sz w:val="28"/>
          <w:szCs w:val="28"/>
        </w:rPr>
        <w:t>Контрольное событие 4: количество организованных городских мероприятий и посещенных международных форумов, выставочных и конгрессных мероприятий, проводимых по вопросам развития туризма на территории РФ. За 9 месяцев 2025 года принято участие и организовано 11 мероприятий:</w:t>
      </w:r>
    </w:p>
    <w:p w14:paraId="51C2306F" w14:textId="77777777" w:rsidR="00954AFB" w:rsidRPr="0034046A" w:rsidRDefault="00954AFB" w:rsidP="0034046A">
      <w:pPr>
        <w:pStyle w:val="ConsPlusNonformat"/>
        <w:ind w:firstLine="567"/>
        <w:contextualSpacing/>
        <w:jc w:val="both"/>
        <w:rPr>
          <w:rFonts w:ascii="Times New Roman" w:hAnsi="Times New Roman" w:cs="Times New Roman"/>
          <w:sz w:val="28"/>
          <w:szCs w:val="28"/>
        </w:rPr>
      </w:pPr>
      <w:r w:rsidRPr="0034046A">
        <w:rPr>
          <w:rFonts w:ascii="Times New Roman" w:hAnsi="Times New Roman" w:cs="Times New Roman"/>
          <w:sz w:val="28"/>
          <w:szCs w:val="28"/>
        </w:rPr>
        <w:t>- Фестиваль «Я-легендарный пончик»;</w:t>
      </w:r>
    </w:p>
    <w:p w14:paraId="21C8EC9D" w14:textId="77777777" w:rsidR="00954AFB" w:rsidRPr="0034046A" w:rsidRDefault="00954AFB" w:rsidP="0034046A">
      <w:pPr>
        <w:pStyle w:val="ConsPlusNonformat"/>
        <w:ind w:firstLine="567"/>
        <w:contextualSpacing/>
        <w:jc w:val="both"/>
        <w:rPr>
          <w:rFonts w:ascii="Times New Roman" w:hAnsi="Times New Roman" w:cs="Times New Roman"/>
          <w:sz w:val="28"/>
          <w:szCs w:val="28"/>
        </w:rPr>
      </w:pPr>
      <w:r w:rsidRPr="0034046A">
        <w:rPr>
          <w:rFonts w:ascii="Times New Roman" w:hAnsi="Times New Roman" w:cs="Times New Roman"/>
          <w:sz w:val="28"/>
          <w:szCs w:val="28"/>
        </w:rPr>
        <w:t>- Крещенский сочельник;</w:t>
      </w:r>
    </w:p>
    <w:p w14:paraId="342A1828" w14:textId="77777777" w:rsidR="00954AFB" w:rsidRPr="0034046A" w:rsidRDefault="00954AFB" w:rsidP="0034046A">
      <w:pPr>
        <w:pStyle w:val="ConsPlusNonformat"/>
        <w:ind w:firstLine="567"/>
        <w:contextualSpacing/>
        <w:jc w:val="both"/>
        <w:rPr>
          <w:rFonts w:ascii="Times New Roman" w:hAnsi="Times New Roman" w:cs="Times New Roman"/>
          <w:sz w:val="28"/>
          <w:szCs w:val="28"/>
        </w:rPr>
      </w:pPr>
      <w:r w:rsidRPr="0034046A">
        <w:rPr>
          <w:rFonts w:ascii="Times New Roman" w:hAnsi="Times New Roman" w:cs="Times New Roman"/>
          <w:sz w:val="28"/>
          <w:szCs w:val="28"/>
        </w:rPr>
        <w:t>- Фестиваль «Кисловодская Масленица 2025»;</w:t>
      </w:r>
    </w:p>
    <w:p w14:paraId="4DED7732" w14:textId="77777777" w:rsidR="00954AFB" w:rsidRPr="0034046A" w:rsidRDefault="00954AFB" w:rsidP="0034046A">
      <w:pPr>
        <w:pStyle w:val="ConsPlusNonformat"/>
        <w:ind w:firstLine="567"/>
        <w:contextualSpacing/>
        <w:jc w:val="both"/>
        <w:rPr>
          <w:rFonts w:ascii="Times New Roman" w:hAnsi="Times New Roman" w:cs="Times New Roman"/>
          <w:sz w:val="28"/>
          <w:szCs w:val="28"/>
        </w:rPr>
      </w:pPr>
      <w:r w:rsidRPr="0034046A">
        <w:rPr>
          <w:rFonts w:ascii="Times New Roman" w:hAnsi="Times New Roman" w:cs="Times New Roman"/>
          <w:sz w:val="28"/>
          <w:szCs w:val="28"/>
        </w:rPr>
        <w:t>- 3D-mapping световое шоу «Живая вода»;</w:t>
      </w:r>
    </w:p>
    <w:p w14:paraId="2A0289A4" w14:textId="77777777" w:rsidR="00954AFB" w:rsidRPr="0034046A" w:rsidRDefault="00954AFB" w:rsidP="0034046A">
      <w:pPr>
        <w:pStyle w:val="ConsPlusNonformat"/>
        <w:ind w:firstLine="567"/>
        <w:contextualSpacing/>
        <w:jc w:val="both"/>
        <w:rPr>
          <w:rFonts w:ascii="Times New Roman" w:hAnsi="Times New Roman" w:cs="Times New Roman"/>
          <w:sz w:val="28"/>
          <w:szCs w:val="28"/>
        </w:rPr>
      </w:pPr>
      <w:r w:rsidRPr="0034046A">
        <w:rPr>
          <w:rFonts w:ascii="Times New Roman" w:hAnsi="Times New Roman" w:cs="Times New Roman"/>
          <w:sz w:val="28"/>
          <w:szCs w:val="28"/>
        </w:rPr>
        <w:t>- День защиты детей - Второй детский фестиваль;</w:t>
      </w:r>
    </w:p>
    <w:p w14:paraId="3E670F34" w14:textId="77777777" w:rsidR="00954AFB" w:rsidRPr="0034046A" w:rsidRDefault="00954AFB" w:rsidP="0034046A">
      <w:pPr>
        <w:pStyle w:val="ConsPlusNonformat"/>
        <w:ind w:firstLine="567"/>
        <w:contextualSpacing/>
        <w:jc w:val="both"/>
        <w:rPr>
          <w:rFonts w:ascii="Times New Roman" w:hAnsi="Times New Roman" w:cs="Times New Roman"/>
          <w:sz w:val="28"/>
          <w:szCs w:val="28"/>
        </w:rPr>
      </w:pPr>
      <w:r w:rsidRPr="0034046A">
        <w:rPr>
          <w:rFonts w:ascii="Times New Roman" w:hAnsi="Times New Roman" w:cs="Times New Roman"/>
          <w:sz w:val="28"/>
          <w:szCs w:val="28"/>
        </w:rPr>
        <w:t>- День России – Фестиваль национальных культур;</w:t>
      </w:r>
    </w:p>
    <w:p w14:paraId="12BF0154" w14:textId="77777777" w:rsidR="00954AFB" w:rsidRPr="0034046A" w:rsidRDefault="00954AFB" w:rsidP="0034046A">
      <w:pPr>
        <w:pStyle w:val="ConsPlusNonformat"/>
        <w:ind w:firstLine="567"/>
        <w:contextualSpacing/>
        <w:jc w:val="both"/>
        <w:rPr>
          <w:rFonts w:ascii="Times New Roman" w:hAnsi="Times New Roman" w:cs="Times New Roman"/>
          <w:sz w:val="28"/>
          <w:szCs w:val="28"/>
        </w:rPr>
      </w:pPr>
      <w:r w:rsidRPr="0034046A">
        <w:rPr>
          <w:rFonts w:ascii="Times New Roman" w:hAnsi="Times New Roman" w:cs="Times New Roman"/>
          <w:sz w:val="28"/>
          <w:szCs w:val="28"/>
        </w:rPr>
        <w:t>- Открытие купального сезона- Второй фестиваль воды;</w:t>
      </w:r>
    </w:p>
    <w:p w14:paraId="44A2B946" w14:textId="77777777" w:rsidR="00954AFB" w:rsidRPr="0034046A" w:rsidRDefault="00954AFB" w:rsidP="0034046A">
      <w:pPr>
        <w:pStyle w:val="ConsPlusNonformat"/>
        <w:ind w:firstLine="567"/>
        <w:contextualSpacing/>
        <w:jc w:val="both"/>
        <w:rPr>
          <w:rFonts w:ascii="Times New Roman" w:hAnsi="Times New Roman" w:cs="Times New Roman"/>
          <w:sz w:val="28"/>
          <w:szCs w:val="28"/>
        </w:rPr>
      </w:pPr>
      <w:r w:rsidRPr="0034046A">
        <w:rPr>
          <w:rFonts w:ascii="Times New Roman" w:hAnsi="Times New Roman" w:cs="Times New Roman"/>
          <w:sz w:val="28"/>
          <w:szCs w:val="28"/>
        </w:rPr>
        <w:t>- Фестиваль любви «Кисловодская семья»;</w:t>
      </w:r>
    </w:p>
    <w:p w14:paraId="31AA9064" w14:textId="77777777" w:rsidR="00954AFB" w:rsidRPr="0034046A" w:rsidRDefault="00954AFB" w:rsidP="0034046A">
      <w:pPr>
        <w:pStyle w:val="ConsPlusNonformat"/>
        <w:ind w:firstLine="567"/>
        <w:contextualSpacing/>
        <w:jc w:val="both"/>
        <w:rPr>
          <w:rFonts w:ascii="Times New Roman" w:hAnsi="Times New Roman" w:cs="Times New Roman"/>
          <w:sz w:val="28"/>
          <w:szCs w:val="28"/>
        </w:rPr>
      </w:pPr>
      <w:r w:rsidRPr="0034046A">
        <w:rPr>
          <w:rFonts w:ascii="Times New Roman" w:hAnsi="Times New Roman" w:cs="Times New Roman"/>
          <w:sz w:val="28"/>
          <w:szCs w:val="28"/>
        </w:rPr>
        <w:t>- Фестиваль солнечного сыра;</w:t>
      </w:r>
    </w:p>
    <w:p w14:paraId="77721D9F" w14:textId="77777777" w:rsidR="00954AFB" w:rsidRPr="0034046A" w:rsidRDefault="00954AFB" w:rsidP="0034046A">
      <w:pPr>
        <w:pStyle w:val="ConsPlusNonformat"/>
        <w:ind w:firstLine="567"/>
        <w:contextualSpacing/>
        <w:jc w:val="both"/>
        <w:rPr>
          <w:rFonts w:ascii="Times New Roman" w:hAnsi="Times New Roman" w:cs="Times New Roman"/>
          <w:sz w:val="28"/>
          <w:szCs w:val="28"/>
        </w:rPr>
      </w:pPr>
      <w:r w:rsidRPr="0034046A">
        <w:rPr>
          <w:rFonts w:ascii="Times New Roman" w:hAnsi="Times New Roman" w:cs="Times New Roman"/>
          <w:sz w:val="28"/>
          <w:szCs w:val="28"/>
        </w:rPr>
        <w:t>- Фестиваль физкультуры и спорта «Спорт.Лето.Кисловодск!»;</w:t>
      </w:r>
    </w:p>
    <w:p w14:paraId="6FE76009" w14:textId="77777777" w:rsidR="00954AFB" w:rsidRPr="0034046A" w:rsidRDefault="00954AFB" w:rsidP="0034046A">
      <w:pPr>
        <w:pStyle w:val="ConsPlusNonformat"/>
        <w:ind w:firstLine="567"/>
        <w:contextualSpacing/>
        <w:jc w:val="both"/>
        <w:rPr>
          <w:rFonts w:ascii="Times New Roman" w:hAnsi="Times New Roman" w:cs="Times New Roman"/>
          <w:sz w:val="28"/>
          <w:szCs w:val="28"/>
        </w:rPr>
      </w:pPr>
      <w:r w:rsidRPr="0034046A">
        <w:rPr>
          <w:rFonts w:ascii="Times New Roman" w:hAnsi="Times New Roman" w:cs="Times New Roman"/>
          <w:sz w:val="28"/>
          <w:szCs w:val="28"/>
        </w:rPr>
        <w:t>- Первый детский гастрофестиваль «День рождения Чебурашки».</w:t>
      </w:r>
    </w:p>
    <w:p w14:paraId="1A5C1C1A" w14:textId="77777777" w:rsidR="00954AFB" w:rsidRPr="0034046A" w:rsidRDefault="00954AFB" w:rsidP="0034046A">
      <w:pPr>
        <w:pStyle w:val="ConsPlusNonformat"/>
        <w:ind w:firstLine="567"/>
        <w:contextualSpacing/>
        <w:jc w:val="both"/>
        <w:rPr>
          <w:rFonts w:ascii="Times New Roman" w:hAnsi="Times New Roman" w:cs="Times New Roman"/>
          <w:sz w:val="28"/>
          <w:szCs w:val="28"/>
        </w:rPr>
      </w:pPr>
      <w:r w:rsidRPr="0034046A">
        <w:rPr>
          <w:rFonts w:ascii="Times New Roman" w:hAnsi="Times New Roman" w:cs="Times New Roman"/>
          <w:sz w:val="28"/>
          <w:szCs w:val="28"/>
        </w:rPr>
        <w:t>Контрольное событие 5: количество созданных точек притяжения для жителей и гостей города-курорта Кисловодска. За 9 месяцев 2025 года управлением по культуре, курорту, спорту и туризму подготовлен актуализированный перечень мероприятий, планируемых к реализации в 2025 году:</w:t>
      </w:r>
    </w:p>
    <w:p w14:paraId="0123BC9D" w14:textId="4D83033A" w:rsidR="00954AFB" w:rsidRPr="0034046A" w:rsidRDefault="00954AFB" w:rsidP="0034046A">
      <w:pPr>
        <w:pStyle w:val="ConsPlusNonformat"/>
        <w:ind w:firstLine="567"/>
        <w:contextualSpacing/>
        <w:jc w:val="both"/>
        <w:rPr>
          <w:rFonts w:ascii="Times New Roman" w:hAnsi="Times New Roman" w:cs="Times New Roman"/>
          <w:sz w:val="28"/>
          <w:szCs w:val="28"/>
        </w:rPr>
      </w:pPr>
      <w:r w:rsidRPr="0034046A">
        <w:rPr>
          <w:rFonts w:ascii="Times New Roman" w:hAnsi="Times New Roman" w:cs="Times New Roman"/>
          <w:sz w:val="28"/>
          <w:szCs w:val="28"/>
        </w:rPr>
        <w:t>Благоустройство туристического центра города на территории города-курорта Кисловодска в соответствии с туристическим кодом центра города.</w:t>
      </w:r>
    </w:p>
    <w:p w14:paraId="53077D5E" w14:textId="77777777" w:rsidR="00954AFB" w:rsidRPr="0034046A" w:rsidRDefault="00954AFB" w:rsidP="0034046A">
      <w:pPr>
        <w:pStyle w:val="ConsPlusNonformat"/>
        <w:ind w:firstLine="567"/>
        <w:contextualSpacing/>
        <w:jc w:val="both"/>
        <w:rPr>
          <w:rFonts w:ascii="Times New Roman" w:hAnsi="Times New Roman" w:cs="Times New Roman"/>
          <w:sz w:val="28"/>
          <w:szCs w:val="28"/>
        </w:rPr>
      </w:pPr>
      <w:r w:rsidRPr="0034046A">
        <w:rPr>
          <w:rFonts w:ascii="Times New Roman" w:hAnsi="Times New Roman" w:cs="Times New Roman"/>
          <w:sz w:val="28"/>
          <w:szCs w:val="28"/>
        </w:rPr>
        <w:t>Благоустройство пешеходных зон по улицам: Курортный Бульвар, К. Маркса, Дзержинского, Широкая, Желябова, Шаляпина, Герцена.</w:t>
      </w:r>
    </w:p>
    <w:p w14:paraId="6161710A" w14:textId="77777777" w:rsidR="00954AFB" w:rsidRPr="0034046A" w:rsidRDefault="00954AFB" w:rsidP="0034046A">
      <w:pPr>
        <w:pStyle w:val="ConsPlusNonformat"/>
        <w:ind w:firstLine="567"/>
        <w:contextualSpacing/>
        <w:jc w:val="both"/>
        <w:rPr>
          <w:rFonts w:ascii="Times New Roman" w:hAnsi="Times New Roman" w:cs="Times New Roman"/>
          <w:sz w:val="28"/>
          <w:szCs w:val="28"/>
        </w:rPr>
      </w:pPr>
      <w:r w:rsidRPr="0034046A">
        <w:rPr>
          <w:rFonts w:ascii="Times New Roman" w:hAnsi="Times New Roman" w:cs="Times New Roman"/>
          <w:sz w:val="28"/>
          <w:szCs w:val="28"/>
        </w:rPr>
        <w:t>Содержание объектов курортной инфраструктуры города-курорта Кисловодска</w:t>
      </w:r>
    </w:p>
    <w:p w14:paraId="09E67AFB" w14:textId="77777777" w:rsidR="00954AFB" w:rsidRPr="0034046A" w:rsidRDefault="00954AFB" w:rsidP="0034046A">
      <w:pPr>
        <w:pStyle w:val="ConsPlusNonformat"/>
        <w:ind w:firstLine="567"/>
        <w:contextualSpacing/>
        <w:jc w:val="both"/>
        <w:rPr>
          <w:rFonts w:ascii="Times New Roman" w:hAnsi="Times New Roman" w:cs="Times New Roman"/>
          <w:sz w:val="28"/>
          <w:szCs w:val="28"/>
        </w:rPr>
      </w:pPr>
      <w:r w:rsidRPr="0034046A">
        <w:rPr>
          <w:rFonts w:ascii="Times New Roman" w:hAnsi="Times New Roman" w:cs="Times New Roman"/>
          <w:sz w:val="28"/>
          <w:szCs w:val="28"/>
        </w:rPr>
        <w:t>В рамках подпрограммы «Развитие санаторно-курортного, гостиничного и туристско-рекреационного комплекса» были проведены следующие мероприятия:</w:t>
      </w:r>
    </w:p>
    <w:p w14:paraId="6A089C97" w14:textId="77777777" w:rsidR="00954AFB" w:rsidRPr="0034046A" w:rsidRDefault="00954AFB" w:rsidP="0034046A">
      <w:pPr>
        <w:pStyle w:val="ConsPlusNonformat"/>
        <w:ind w:firstLine="567"/>
        <w:contextualSpacing/>
        <w:jc w:val="both"/>
        <w:rPr>
          <w:rFonts w:ascii="Times New Roman" w:hAnsi="Times New Roman" w:cs="Times New Roman"/>
          <w:sz w:val="28"/>
          <w:szCs w:val="28"/>
        </w:rPr>
      </w:pPr>
      <w:r w:rsidRPr="0034046A">
        <w:rPr>
          <w:rFonts w:ascii="Times New Roman" w:hAnsi="Times New Roman" w:cs="Times New Roman"/>
          <w:sz w:val="28"/>
          <w:szCs w:val="28"/>
        </w:rPr>
        <w:t>Ежемесячно проводится мониторинг количества отдыхающих в коллективных средствах размещения, расположенных на территории города-</w:t>
      </w:r>
      <w:r w:rsidRPr="0034046A">
        <w:rPr>
          <w:rFonts w:ascii="Times New Roman" w:hAnsi="Times New Roman" w:cs="Times New Roman"/>
          <w:sz w:val="28"/>
          <w:szCs w:val="28"/>
        </w:rPr>
        <w:lastRenderedPageBreak/>
        <w:t>курорта Кисловодска.</w:t>
      </w:r>
    </w:p>
    <w:p w14:paraId="676C298A" w14:textId="361FAC8D" w:rsidR="00954AFB" w:rsidRPr="0034046A" w:rsidRDefault="00954AFB" w:rsidP="0034046A">
      <w:pPr>
        <w:pStyle w:val="ConsPlusNonformat"/>
        <w:ind w:firstLine="567"/>
        <w:contextualSpacing/>
        <w:jc w:val="both"/>
        <w:rPr>
          <w:rFonts w:ascii="Times New Roman" w:hAnsi="Times New Roman" w:cs="Times New Roman"/>
          <w:sz w:val="28"/>
          <w:szCs w:val="28"/>
        </w:rPr>
      </w:pPr>
      <w:r w:rsidRPr="0034046A">
        <w:rPr>
          <w:rFonts w:ascii="Times New Roman" w:hAnsi="Times New Roman" w:cs="Times New Roman"/>
          <w:sz w:val="28"/>
          <w:szCs w:val="28"/>
        </w:rPr>
        <w:t>На регулярной основе проводятся бесплатные пешеходные экскурсии. За 9 месяцев 2025 года проведено 225 экскурсии, которые посетило 8</w:t>
      </w:r>
      <w:r w:rsidR="00E4360D" w:rsidRPr="0034046A">
        <w:rPr>
          <w:rFonts w:ascii="Times New Roman" w:hAnsi="Times New Roman" w:cs="Times New Roman"/>
          <w:sz w:val="28"/>
          <w:szCs w:val="28"/>
        </w:rPr>
        <w:t xml:space="preserve"> </w:t>
      </w:r>
      <w:r w:rsidRPr="0034046A">
        <w:rPr>
          <w:rFonts w:ascii="Times New Roman" w:hAnsi="Times New Roman" w:cs="Times New Roman"/>
          <w:sz w:val="28"/>
          <w:szCs w:val="28"/>
        </w:rPr>
        <w:t>745 чел.</w:t>
      </w:r>
    </w:p>
    <w:p w14:paraId="3B82876C" w14:textId="77777777" w:rsidR="00954AFB" w:rsidRPr="0034046A" w:rsidRDefault="00954AFB" w:rsidP="0034046A">
      <w:pPr>
        <w:pStyle w:val="ConsPlusNonformat"/>
        <w:ind w:firstLine="567"/>
        <w:contextualSpacing/>
        <w:jc w:val="both"/>
        <w:rPr>
          <w:rFonts w:ascii="Times New Roman" w:hAnsi="Times New Roman" w:cs="Times New Roman"/>
          <w:sz w:val="28"/>
          <w:szCs w:val="28"/>
        </w:rPr>
      </w:pPr>
    </w:p>
    <w:p w14:paraId="1992107B" w14:textId="77777777" w:rsidR="00954AFB" w:rsidRPr="0034046A" w:rsidRDefault="00954AFB" w:rsidP="0034046A">
      <w:pPr>
        <w:pStyle w:val="ConsPlusNonformat"/>
        <w:ind w:firstLine="567"/>
        <w:contextualSpacing/>
        <w:jc w:val="center"/>
        <w:rPr>
          <w:rFonts w:ascii="Times New Roman" w:hAnsi="Times New Roman" w:cs="Times New Roman"/>
          <w:i/>
          <w:iCs/>
          <w:sz w:val="28"/>
          <w:szCs w:val="28"/>
        </w:rPr>
      </w:pPr>
      <w:r w:rsidRPr="0034046A">
        <w:rPr>
          <w:rFonts w:ascii="Times New Roman" w:hAnsi="Times New Roman" w:cs="Times New Roman"/>
          <w:i/>
          <w:iCs/>
          <w:sz w:val="28"/>
          <w:szCs w:val="28"/>
        </w:rPr>
        <w:t>Подпрограмма 2 «Обеспечение реализации муниципальной программы города-курорта Кисловодска «Развитие туристско-рекреационного комплекса и общепрограммные мероприятия»».</w:t>
      </w:r>
    </w:p>
    <w:p w14:paraId="6E517C0A" w14:textId="77777777" w:rsidR="00954AFB" w:rsidRPr="0034046A" w:rsidRDefault="00954AFB" w:rsidP="0034046A">
      <w:pPr>
        <w:pStyle w:val="ConsPlusNonformat"/>
        <w:ind w:firstLine="567"/>
        <w:contextualSpacing/>
        <w:jc w:val="both"/>
        <w:rPr>
          <w:rFonts w:ascii="Times New Roman" w:hAnsi="Times New Roman" w:cs="Times New Roman"/>
          <w:sz w:val="28"/>
          <w:szCs w:val="28"/>
        </w:rPr>
      </w:pPr>
      <w:r w:rsidRPr="0034046A">
        <w:rPr>
          <w:rFonts w:ascii="Times New Roman" w:hAnsi="Times New Roman" w:cs="Times New Roman"/>
          <w:sz w:val="28"/>
          <w:szCs w:val="28"/>
        </w:rPr>
        <w:t>Контрольное событие 7: отчет о выполнении мероприятий программы. Отчет о реализации мероприятий муниципальной программы сдан в установленные сроки.</w:t>
      </w:r>
    </w:p>
    <w:p w14:paraId="55C08FAE" w14:textId="77777777" w:rsidR="0047493C" w:rsidRPr="0034046A" w:rsidRDefault="0047493C" w:rsidP="0034046A">
      <w:pPr>
        <w:pStyle w:val="ConsPlusNonformat"/>
        <w:widowControl/>
        <w:contextualSpacing/>
        <w:jc w:val="both"/>
        <w:rPr>
          <w:rFonts w:ascii="Times New Roman" w:hAnsi="Times New Roman" w:cs="Times New Roman"/>
          <w:sz w:val="28"/>
          <w:szCs w:val="28"/>
          <w:highlight w:val="yellow"/>
        </w:rPr>
      </w:pPr>
    </w:p>
    <w:p w14:paraId="4B791774" w14:textId="77777777" w:rsidR="00224E63" w:rsidRPr="0034046A" w:rsidRDefault="00040348" w:rsidP="0034046A">
      <w:pPr>
        <w:spacing w:after="0" w:line="240" w:lineRule="auto"/>
        <w:ind w:firstLine="567"/>
        <w:jc w:val="center"/>
        <w:rPr>
          <w:rFonts w:ascii="Times New Roman" w:hAnsi="Times New Roman" w:cs="Times New Roman"/>
          <w:b/>
          <w:i/>
          <w:sz w:val="28"/>
          <w:szCs w:val="28"/>
        </w:rPr>
      </w:pPr>
      <w:r w:rsidRPr="00856997">
        <w:rPr>
          <w:rFonts w:ascii="Times New Roman" w:hAnsi="Times New Roman" w:cs="Times New Roman"/>
          <w:b/>
          <w:i/>
          <w:sz w:val="28"/>
          <w:szCs w:val="28"/>
        </w:rPr>
        <w:t>10. Муниципальная программа города-курорта Кисловодска «Формирование комфортной городской среды на территории города-курорта Кисловодска»</w:t>
      </w:r>
    </w:p>
    <w:p w14:paraId="7F8592EE" w14:textId="77777777" w:rsidR="00380B73" w:rsidRPr="0034046A" w:rsidRDefault="00380B73" w:rsidP="0034046A">
      <w:pPr>
        <w:spacing w:after="0" w:line="240" w:lineRule="auto"/>
        <w:ind w:firstLine="567"/>
        <w:jc w:val="center"/>
        <w:rPr>
          <w:rFonts w:ascii="Times New Roman" w:hAnsi="Times New Roman" w:cs="Times New Roman"/>
          <w:sz w:val="28"/>
          <w:szCs w:val="28"/>
        </w:rPr>
      </w:pPr>
    </w:p>
    <w:p w14:paraId="4262B3D7" w14:textId="77777777" w:rsidR="00040348" w:rsidRPr="0034046A" w:rsidRDefault="00224E63" w:rsidP="0034046A">
      <w:pPr>
        <w:spacing w:after="0" w:line="240" w:lineRule="auto"/>
        <w:ind w:firstLine="567"/>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 xml:space="preserve">Муниципальная программа города-курорта Кисловодска «Формирование комфортной городской среды на территории города-курорта Кисловодска» </w:t>
      </w:r>
      <w:r w:rsidR="00040348" w:rsidRPr="0034046A">
        <w:rPr>
          <w:rFonts w:ascii="Times New Roman" w:eastAsia="Times New Roman" w:hAnsi="Times New Roman" w:cs="Times New Roman"/>
          <w:sz w:val="28"/>
          <w:szCs w:val="28"/>
          <w:lang w:eastAsia="ru-RU"/>
        </w:rPr>
        <w:t xml:space="preserve">утверждена постановлением администрации города-курорта Кисловодска от </w:t>
      </w:r>
      <w:r w:rsidR="009C30C5" w:rsidRPr="0034046A">
        <w:rPr>
          <w:rFonts w:ascii="Times New Roman" w:eastAsia="Times New Roman" w:hAnsi="Times New Roman" w:cs="Times New Roman"/>
          <w:sz w:val="28"/>
          <w:szCs w:val="28"/>
          <w:lang w:eastAsia="ru-RU"/>
        </w:rPr>
        <w:t>20.12.2024 г.</w:t>
      </w:r>
      <w:r w:rsidR="00040348" w:rsidRPr="0034046A">
        <w:rPr>
          <w:rFonts w:ascii="Times New Roman" w:eastAsia="Times New Roman" w:hAnsi="Times New Roman" w:cs="Times New Roman"/>
          <w:sz w:val="28"/>
          <w:szCs w:val="28"/>
          <w:lang w:eastAsia="ru-RU"/>
        </w:rPr>
        <w:t xml:space="preserve"> № </w:t>
      </w:r>
      <w:r w:rsidR="009C30C5" w:rsidRPr="0034046A">
        <w:rPr>
          <w:rFonts w:ascii="Times New Roman" w:eastAsia="Times New Roman" w:hAnsi="Times New Roman" w:cs="Times New Roman"/>
          <w:sz w:val="28"/>
          <w:szCs w:val="28"/>
          <w:lang w:eastAsia="ru-RU"/>
        </w:rPr>
        <w:t>1349</w:t>
      </w:r>
      <w:r w:rsidR="00040348" w:rsidRPr="0034046A">
        <w:rPr>
          <w:rFonts w:ascii="Times New Roman" w:eastAsia="Times New Roman" w:hAnsi="Times New Roman" w:cs="Times New Roman"/>
          <w:sz w:val="28"/>
          <w:szCs w:val="28"/>
          <w:lang w:eastAsia="ru-RU"/>
        </w:rPr>
        <w:t xml:space="preserve">. </w:t>
      </w:r>
    </w:p>
    <w:p w14:paraId="5F9A10DA" w14:textId="67C7737A" w:rsidR="00040348" w:rsidRPr="0034046A" w:rsidRDefault="00040348" w:rsidP="0034046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В управл</w:t>
      </w:r>
      <w:r w:rsidR="009C30C5" w:rsidRPr="0034046A">
        <w:rPr>
          <w:rFonts w:ascii="Times New Roman" w:eastAsia="Times New Roman" w:hAnsi="Times New Roman" w:cs="Times New Roman"/>
          <w:sz w:val="28"/>
          <w:szCs w:val="28"/>
          <w:lang w:eastAsia="ru-RU"/>
        </w:rPr>
        <w:t>ение по экономике и инвестициям ответственным исполнителем</w:t>
      </w:r>
      <w:r w:rsidRPr="0034046A">
        <w:rPr>
          <w:rFonts w:ascii="Times New Roman" w:eastAsia="Times New Roman" w:hAnsi="Times New Roman" w:cs="Times New Roman"/>
          <w:sz w:val="28"/>
          <w:szCs w:val="28"/>
          <w:lang w:eastAsia="ru-RU"/>
        </w:rPr>
        <w:t xml:space="preserve"> не представлен мониторинг реализации муниципальной программы города-курорта Кисловодска «Формирование комфортной городской среды на территории города-курорта Кисловодска» за </w:t>
      </w:r>
      <w:r w:rsidR="00721409">
        <w:rPr>
          <w:rFonts w:ascii="Times New Roman" w:eastAsia="Times New Roman" w:hAnsi="Times New Roman" w:cs="Times New Roman"/>
          <w:sz w:val="28"/>
          <w:szCs w:val="28"/>
          <w:lang w:eastAsia="ru-RU"/>
        </w:rPr>
        <w:t>9 месяцев</w:t>
      </w:r>
      <w:r w:rsidRPr="0034046A">
        <w:rPr>
          <w:rFonts w:ascii="Times New Roman" w:eastAsia="Times New Roman" w:hAnsi="Times New Roman" w:cs="Times New Roman"/>
          <w:sz w:val="28"/>
          <w:szCs w:val="28"/>
          <w:lang w:eastAsia="ru-RU"/>
        </w:rPr>
        <w:t xml:space="preserve"> 202</w:t>
      </w:r>
      <w:r w:rsidR="009C30C5" w:rsidRPr="0034046A">
        <w:rPr>
          <w:rFonts w:ascii="Times New Roman" w:eastAsia="Times New Roman" w:hAnsi="Times New Roman" w:cs="Times New Roman"/>
          <w:sz w:val="28"/>
          <w:szCs w:val="28"/>
          <w:lang w:eastAsia="ru-RU"/>
        </w:rPr>
        <w:t>5</w:t>
      </w:r>
      <w:r w:rsidRPr="0034046A">
        <w:rPr>
          <w:rFonts w:ascii="Times New Roman" w:eastAsia="Times New Roman" w:hAnsi="Times New Roman" w:cs="Times New Roman"/>
          <w:sz w:val="28"/>
          <w:szCs w:val="28"/>
          <w:lang w:eastAsia="ru-RU"/>
        </w:rPr>
        <w:t xml:space="preserve"> года в связи, с чем не представляется возможным провести мониторинг реализации основных мероприятий и контрольных событий муниципальной программы.</w:t>
      </w:r>
    </w:p>
    <w:p w14:paraId="34855B8E" w14:textId="386628B6" w:rsidR="00040348" w:rsidRPr="0034046A" w:rsidRDefault="00040348" w:rsidP="0034046A">
      <w:pPr>
        <w:spacing w:after="0" w:line="240" w:lineRule="auto"/>
        <w:ind w:firstLine="567"/>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 xml:space="preserve">На основании отчета, предоставленного финансовым управлением администрации города-курорта Кисловодск, об исполнении муниципальных программ за </w:t>
      </w:r>
      <w:r w:rsidR="004C42E5">
        <w:rPr>
          <w:rFonts w:ascii="Times New Roman" w:eastAsia="Times New Roman" w:hAnsi="Times New Roman" w:cs="Times New Roman"/>
          <w:sz w:val="28"/>
          <w:szCs w:val="28"/>
          <w:lang w:eastAsia="ru-RU"/>
        </w:rPr>
        <w:t>9 месяцев</w:t>
      </w:r>
      <w:r w:rsidRPr="0034046A">
        <w:rPr>
          <w:rFonts w:ascii="Times New Roman" w:eastAsia="Times New Roman" w:hAnsi="Times New Roman" w:cs="Times New Roman"/>
          <w:sz w:val="28"/>
          <w:szCs w:val="28"/>
          <w:lang w:eastAsia="ru-RU"/>
        </w:rPr>
        <w:t xml:space="preserve"> 202</w:t>
      </w:r>
      <w:r w:rsidR="009C30C5" w:rsidRPr="0034046A">
        <w:rPr>
          <w:rFonts w:ascii="Times New Roman" w:eastAsia="Times New Roman" w:hAnsi="Times New Roman" w:cs="Times New Roman"/>
          <w:sz w:val="28"/>
          <w:szCs w:val="28"/>
          <w:lang w:eastAsia="ru-RU"/>
        </w:rPr>
        <w:t>5</w:t>
      </w:r>
      <w:r w:rsidRPr="0034046A">
        <w:rPr>
          <w:rFonts w:ascii="Times New Roman" w:eastAsia="Times New Roman" w:hAnsi="Times New Roman" w:cs="Times New Roman"/>
          <w:sz w:val="28"/>
          <w:szCs w:val="28"/>
          <w:lang w:eastAsia="ru-RU"/>
        </w:rPr>
        <w:t xml:space="preserve"> года на реализацию мероприятий муниципальной программы уточненной бюджетной росписью на 202</w:t>
      </w:r>
      <w:r w:rsidR="009C30C5" w:rsidRPr="0034046A">
        <w:rPr>
          <w:rFonts w:ascii="Times New Roman" w:eastAsia="Times New Roman" w:hAnsi="Times New Roman" w:cs="Times New Roman"/>
          <w:sz w:val="28"/>
          <w:szCs w:val="28"/>
          <w:lang w:eastAsia="ru-RU"/>
        </w:rPr>
        <w:t>5</w:t>
      </w:r>
      <w:r w:rsidRPr="0034046A">
        <w:rPr>
          <w:rFonts w:ascii="Times New Roman" w:eastAsia="Times New Roman" w:hAnsi="Times New Roman" w:cs="Times New Roman"/>
          <w:sz w:val="28"/>
          <w:szCs w:val="28"/>
          <w:lang w:eastAsia="ru-RU"/>
        </w:rPr>
        <w:t xml:space="preserve"> г</w:t>
      </w:r>
      <w:r w:rsidR="002B717E" w:rsidRPr="0034046A">
        <w:rPr>
          <w:rFonts w:ascii="Times New Roman" w:eastAsia="Times New Roman" w:hAnsi="Times New Roman" w:cs="Times New Roman"/>
          <w:sz w:val="28"/>
          <w:szCs w:val="28"/>
          <w:lang w:eastAsia="ru-RU"/>
        </w:rPr>
        <w:t xml:space="preserve">од предусмотрено </w:t>
      </w:r>
      <w:r w:rsidR="009C30C5" w:rsidRPr="0034046A">
        <w:rPr>
          <w:rFonts w:ascii="Times New Roman" w:eastAsia="Times New Roman" w:hAnsi="Times New Roman" w:cs="Times New Roman"/>
          <w:sz w:val="28"/>
          <w:szCs w:val="28"/>
          <w:lang w:eastAsia="ru-RU"/>
        </w:rPr>
        <w:t>24 800,00</w:t>
      </w:r>
      <w:r w:rsidR="002B717E" w:rsidRPr="0034046A">
        <w:rPr>
          <w:rFonts w:ascii="Times New Roman" w:eastAsia="Times New Roman" w:hAnsi="Times New Roman" w:cs="Times New Roman"/>
          <w:sz w:val="28"/>
          <w:szCs w:val="28"/>
          <w:lang w:eastAsia="ru-RU"/>
        </w:rPr>
        <w:t xml:space="preserve"> тыс. руб. </w:t>
      </w:r>
      <w:r w:rsidRPr="0034046A">
        <w:rPr>
          <w:rFonts w:ascii="Times New Roman" w:eastAsia="Times New Roman" w:hAnsi="Times New Roman" w:cs="Times New Roman"/>
          <w:sz w:val="28"/>
          <w:szCs w:val="28"/>
          <w:lang w:eastAsia="ru-RU"/>
        </w:rPr>
        <w:t xml:space="preserve">Кассовое исполнение за </w:t>
      </w:r>
      <w:r w:rsidR="00264C2E">
        <w:rPr>
          <w:rFonts w:ascii="Times New Roman" w:eastAsia="Times New Roman" w:hAnsi="Times New Roman" w:cs="Times New Roman"/>
          <w:sz w:val="28"/>
          <w:szCs w:val="28"/>
          <w:lang w:eastAsia="ru-RU"/>
        </w:rPr>
        <w:t>9 месяцев</w:t>
      </w:r>
      <w:r w:rsidRPr="0034046A">
        <w:rPr>
          <w:rFonts w:ascii="Times New Roman" w:eastAsia="Times New Roman" w:hAnsi="Times New Roman" w:cs="Times New Roman"/>
          <w:sz w:val="28"/>
          <w:szCs w:val="28"/>
          <w:lang w:eastAsia="ru-RU"/>
        </w:rPr>
        <w:t xml:space="preserve"> 202</w:t>
      </w:r>
      <w:r w:rsidR="009C30C5" w:rsidRPr="0034046A">
        <w:rPr>
          <w:rFonts w:ascii="Times New Roman" w:eastAsia="Times New Roman" w:hAnsi="Times New Roman" w:cs="Times New Roman"/>
          <w:sz w:val="28"/>
          <w:szCs w:val="28"/>
          <w:lang w:eastAsia="ru-RU"/>
        </w:rPr>
        <w:t>5</w:t>
      </w:r>
      <w:r w:rsidR="00884BE4" w:rsidRPr="0034046A">
        <w:rPr>
          <w:rFonts w:ascii="Times New Roman" w:eastAsia="Times New Roman" w:hAnsi="Times New Roman" w:cs="Times New Roman"/>
          <w:sz w:val="28"/>
          <w:szCs w:val="28"/>
          <w:lang w:eastAsia="ru-RU"/>
        </w:rPr>
        <w:t xml:space="preserve"> </w:t>
      </w:r>
      <w:r w:rsidRPr="0034046A">
        <w:rPr>
          <w:rFonts w:ascii="Times New Roman" w:eastAsia="Times New Roman" w:hAnsi="Times New Roman" w:cs="Times New Roman"/>
          <w:sz w:val="28"/>
          <w:szCs w:val="28"/>
          <w:lang w:eastAsia="ru-RU"/>
        </w:rPr>
        <w:t xml:space="preserve">года составило </w:t>
      </w:r>
      <w:r w:rsidR="00264C2E" w:rsidRPr="0034046A">
        <w:rPr>
          <w:rFonts w:ascii="Times New Roman" w:eastAsia="Times New Roman" w:hAnsi="Times New Roman" w:cs="Times New Roman"/>
          <w:sz w:val="28"/>
          <w:szCs w:val="28"/>
          <w:lang w:eastAsia="ru-RU"/>
        </w:rPr>
        <w:t xml:space="preserve">24 800,00 </w:t>
      </w:r>
      <w:r w:rsidRPr="0034046A">
        <w:rPr>
          <w:rFonts w:ascii="Times New Roman" w:eastAsia="Times New Roman" w:hAnsi="Times New Roman" w:cs="Times New Roman"/>
          <w:sz w:val="28"/>
          <w:szCs w:val="28"/>
          <w:lang w:eastAsia="ru-RU"/>
        </w:rPr>
        <w:t>тыс. руб.</w:t>
      </w:r>
      <w:r w:rsidR="00884BE4" w:rsidRPr="0034046A">
        <w:rPr>
          <w:rFonts w:ascii="Times New Roman" w:eastAsia="Times New Roman" w:hAnsi="Times New Roman" w:cs="Times New Roman"/>
          <w:sz w:val="28"/>
          <w:szCs w:val="28"/>
          <w:lang w:eastAsia="ru-RU"/>
        </w:rPr>
        <w:t xml:space="preserve"> или </w:t>
      </w:r>
      <w:r w:rsidR="00264C2E">
        <w:rPr>
          <w:rFonts w:ascii="Times New Roman" w:eastAsia="Times New Roman" w:hAnsi="Times New Roman" w:cs="Times New Roman"/>
          <w:sz w:val="28"/>
          <w:szCs w:val="28"/>
          <w:lang w:eastAsia="ru-RU"/>
        </w:rPr>
        <w:t>100</w:t>
      </w:r>
      <w:r w:rsidR="00884BE4" w:rsidRPr="0034046A">
        <w:rPr>
          <w:rFonts w:ascii="Times New Roman" w:eastAsia="Times New Roman" w:hAnsi="Times New Roman" w:cs="Times New Roman"/>
          <w:sz w:val="28"/>
          <w:szCs w:val="28"/>
          <w:lang w:eastAsia="ru-RU"/>
        </w:rPr>
        <w:t xml:space="preserve">% </w:t>
      </w:r>
      <w:r w:rsidR="00884BE4" w:rsidRPr="0034046A">
        <w:rPr>
          <w:rFonts w:ascii="Times New Roman" w:hAnsi="Times New Roman" w:cs="Times New Roman"/>
          <w:sz w:val="28"/>
          <w:szCs w:val="28"/>
        </w:rPr>
        <w:t>к уточненной бюджетной росписи</w:t>
      </w:r>
    </w:p>
    <w:p w14:paraId="7B1620B0" w14:textId="1E527CC3" w:rsidR="00040348" w:rsidRPr="0034046A" w:rsidRDefault="00040348" w:rsidP="0034046A">
      <w:pPr>
        <w:spacing w:after="0" w:line="240" w:lineRule="auto"/>
        <w:ind w:firstLine="567"/>
        <w:jc w:val="both"/>
        <w:rPr>
          <w:rFonts w:ascii="Times New Roman" w:eastAsia="Times New Roman" w:hAnsi="Times New Roman" w:cs="Times New Roman"/>
          <w:sz w:val="28"/>
          <w:szCs w:val="28"/>
          <w:highlight w:val="yellow"/>
          <w:lang w:eastAsia="ru-RU"/>
        </w:rPr>
      </w:pPr>
      <w:r w:rsidRPr="0034046A">
        <w:rPr>
          <w:rFonts w:ascii="Times New Roman" w:eastAsia="Times New Roman" w:hAnsi="Times New Roman" w:cs="Times New Roman"/>
          <w:sz w:val="28"/>
          <w:szCs w:val="28"/>
          <w:lang w:eastAsia="ru-RU"/>
        </w:rPr>
        <w:t xml:space="preserve">Информация о реализации контрольных событиях программы за </w:t>
      </w:r>
      <w:r w:rsidR="00264C2E">
        <w:rPr>
          <w:rFonts w:ascii="Times New Roman" w:eastAsia="Times New Roman" w:hAnsi="Times New Roman" w:cs="Times New Roman"/>
          <w:sz w:val="28"/>
          <w:szCs w:val="28"/>
          <w:lang w:eastAsia="ru-RU"/>
        </w:rPr>
        <w:t>9 месяцев</w:t>
      </w:r>
      <w:r w:rsidRPr="0034046A">
        <w:rPr>
          <w:rFonts w:ascii="Times New Roman" w:eastAsia="Times New Roman" w:hAnsi="Times New Roman" w:cs="Times New Roman"/>
          <w:sz w:val="28"/>
          <w:szCs w:val="28"/>
          <w:lang w:eastAsia="ru-RU"/>
        </w:rPr>
        <w:t xml:space="preserve"> 202</w:t>
      </w:r>
      <w:r w:rsidR="009C30C5" w:rsidRPr="0034046A">
        <w:rPr>
          <w:rFonts w:ascii="Times New Roman" w:eastAsia="Times New Roman" w:hAnsi="Times New Roman" w:cs="Times New Roman"/>
          <w:sz w:val="28"/>
          <w:szCs w:val="28"/>
          <w:lang w:eastAsia="ru-RU"/>
        </w:rPr>
        <w:t>5</w:t>
      </w:r>
      <w:r w:rsidRPr="0034046A">
        <w:rPr>
          <w:rFonts w:ascii="Times New Roman" w:eastAsia="Times New Roman" w:hAnsi="Times New Roman" w:cs="Times New Roman"/>
          <w:sz w:val="28"/>
          <w:szCs w:val="28"/>
          <w:lang w:eastAsia="ru-RU"/>
        </w:rPr>
        <w:t xml:space="preserve"> года управлением городского хозяйства администрации города-курорта Кисловодска</w:t>
      </w:r>
      <w:r w:rsidR="009C30C5" w:rsidRPr="0034046A">
        <w:rPr>
          <w:rFonts w:ascii="Times New Roman" w:eastAsia="Times New Roman" w:hAnsi="Times New Roman" w:cs="Times New Roman"/>
          <w:sz w:val="28"/>
          <w:szCs w:val="28"/>
          <w:lang w:eastAsia="ru-RU"/>
        </w:rPr>
        <w:t xml:space="preserve"> </w:t>
      </w:r>
      <w:r w:rsidRPr="0034046A">
        <w:rPr>
          <w:rFonts w:ascii="Times New Roman" w:eastAsia="Times New Roman" w:hAnsi="Times New Roman" w:cs="Times New Roman"/>
          <w:sz w:val="28"/>
          <w:szCs w:val="28"/>
          <w:lang w:eastAsia="ru-RU"/>
        </w:rPr>
        <w:t>не представлена.</w:t>
      </w:r>
    </w:p>
    <w:p w14:paraId="1AF0F26E" w14:textId="77777777" w:rsidR="004E18EE" w:rsidRPr="0034046A" w:rsidRDefault="004E18EE" w:rsidP="0034046A">
      <w:pPr>
        <w:spacing w:after="0" w:line="240" w:lineRule="auto"/>
        <w:ind w:firstLine="567"/>
        <w:jc w:val="both"/>
        <w:rPr>
          <w:rFonts w:ascii="Times New Roman" w:eastAsia="Times New Roman" w:hAnsi="Times New Roman" w:cs="Times New Roman"/>
          <w:sz w:val="28"/>
          <w:szCs w:val="28"/>
          <w:lang w:eastAsia="ru-RU"/>
        </w:rPr>
      </w:pPr>
    </w:p>
    <w:p w14:paraId="28912E6B" w14:textId="77777777" w:rsidR="00040348" w:rsidRPr="00B0020B" w:rsidRDefault="00040348" w:rsidP="0034046A">
      <w:pPr>
        <w:spacing w:after="0" w:line="240" w:lineRule="auto"/>
        <w:ind w:firstLine="567"/>
        <w:jc w:val="center"/>
        <w:rPr>
          <w:rFonts w:ascii="Times New Roman" w:eastAsia="Times New Roman" w:hAnsi="Times New Roman" w:cs="Times New Roman"/>
          <w:b/>
          <w:sz w:val="28"/>
          <w:szCs w:val="28"/>
          <w:lang w:eastAsia="ru-RU"/>
        </w:rPr>
      </w:pPr>
      <w:r w:rsidRPr="00B0020B">
        <w:rPr>
          <w:rFonts w:ascii="Times New Roman" w:eastAsia="Times New Roman" w:hAnsi="Times New Roman" w:cs="Times New Roman"/>
          <w:b/>
          <w:sz w:val="28"/>
          <w:szCs w:val="28"/>
          <w:lang w:eastAsia="ru-RU"/>
        </w:rPr>
        <w:t>11. Муниципальная программа города-курорта Кисловодска «Сохранение ценных архитектурных объектов»</w:t>
      </w:r>
    </w:p>
    <w:p w14:paraId="64AE8B25" w14:textId="77777777" w:rsidR="005A0BFC" w:rsidRPr="00B0020B" w:rsidRDefault="005A0BFC" w:rsidP="0034046A">
      <w:pPr>
        <w:spacing w:after="0" w:line="240" w:lineRule="auto"/>
        <w:ind w:firstLine="709"/>
        <w:jc w:val="both"/>
        <w:rPr>
          <w:rFonts w:ascii="Times New Roman" w:eastAsia="Times New Roman" w:hAnsi="Times New Roman" w:cs="Times New Roman"/>
          <w:sz w:val="28"/>
          <w:szCs w:val="28"/>
          <w:lang w:eastAsia="ru-RU"/>
        </w:rPr>
      </w:pPr>
      <w:r w:rsidRPr="00B0020B">
        <w:rPr>
          <w:rFonts w:ascii="Times New Roman" w:eastAsia="Times New Roman" w:hAnsi="Times New Roman" w:cs="Times New Roman"/>
          <w:sz w:val="28"/>
          <w:szCs w:val="28"/>
          <w:lang w:eastAsia="ru-RU"/>
        </w:rPr>
        <w:t xml:space="preserve">Муниципальная программа города-курорта Кисловодска «Сохранение ценных архитектурных объектов» утверждена постановлением администрации города-курорта Кисловодска от </w:t>
      </w:r>
      <w:r w:rsidR="005838A4" w:rsidRPr="00B0020B">
        <w:rPr>
          <w:rFonts w:ascii="Times New Roman" w:eastAsia="Times New Roman" w:hAnsi="Times New Roman" w:cs="Times New Roman"/>
          <w:sz w:val="28"/>
          <w:szCs w:val="28"/>
          <w:lang w:eastAsia="ru-RU"/>
        </w:rPr>
        <w:t>23.12.2024</w:t>
      </w:r>
      <w:r w:rsidRPr="00B0020B">
        <w:rPr>
          <w:rFonts w:ascii="Times New Roman" w:eastAsia="Times New Roman" w:hAnsi="Times New Roman" w:cs="Times New Roman"/>
          <w:sz w:val="28"/>
          <w:szCs w:val="28"/>
          <w:lang w:eastAsia="ru-RU"/>
        </w:rPr>
        <w:t xml:space="preserve"> № </w:t>
      </w:r>
      <w:r w:rsidR="008818F8" w:rsidRPr="00B0020B">
        <w:rPr>
          <w:rFonts w:ascii="Times New Roman" w:eastAsia="Times New Roman" w:hAnsi="Times New Roman" w:cs="Times New Roman"/>
          <w:sz w:val="28"/>
          <w:szCs w:val="28"/>
          <w:lang w:eastAsia="ru-RU"/>
        </w:rPr>
        <w:t>1354</w:t>
      </w:r>
      <w:r w:rsidRPr="00B0020B">
        <w:rPr>
          <w:rFonts w:ascii="Times New Roman" w:eastAsia="Times New Roman" w:hAnsi="Times New Roman" w:cs="Times New Roman"/>
          <w:sz w:val="28"/>
          <w:szCs w:val="28"/>
          <w:lang w:eastAsia="ru-RU"/>
        </w:rPr>
        <w:t>.</w:t>
      </w:r>
    </w:p>
    <w:p w14:paraId="171D0733" w14:textId="77777777" w:rsidR="005A0BFC" w:rsidRPr="00B0020B" w:rsidRDefault="005A0BFC" w:rsidP="0034046A">
      <w:pPr>
        <w:spacing w:after="0" w:line="240" w:lineRule="auto"/>
        <w:ind w:firstLine="709"/>
        <w:jc w:val="both"/>
        <w:rPr>
          <w:rFonts w:ascii="Times New Roman" w:eastAsia="Times New Roman" w:hAnsi="Times New Roman" w:cs="Times New Roman"/>
          <w:sz w:val="28"/>
          <w:szCs w:val="28"/>
          <w:lang w:eastAsia="ru-RU"/>
        </w:rPr>
      </w:pPr>
      <w:r w:rsidRPr="00B0020B">
        <w:rPr>
          <w:rFonts w:ascii="Times New Roman" w:eastAsia="Times New Roman" w:hAnsi="Times New Roman" w:cs="Times New Roman"/>
          <w:sz w:val="28"/>
          <w:szCs w:val="28"/>
          <w:lang w:eastAsia="ru-RU"/>
        </w:rPr>
        <w:t xml:space="preserve">Ответственный исполнитель Программы: </w:t>
      </w:r>
      <w:r w:rsidR="008818F8" w:rsidRPr="00B0020B">
        <w:rPr>
          <w:rFonts w:ascii="Times New Roman" w:eastAsia="Times New Roman" w:hAnsi="Times New Roman" w:cs="Times New Roman"/>
          <w:sz w:val="28"/>
          <w:szCs w:val="28"/>
          <w:lang w:eastAsia="ru-RU"/>
        </w:rPr>
        <w:t xml:space="preserve">управления по культуре, курорту, спорту и туризму администрации города-курорта Кисловодска.                          </w:t>
      </w:r>
    </w:p>
    <w:p w14:paraId="4FA9F390" w14:textId="77777777" w:rsidR="005A0BFC" w:rsidRPr="0034046A" w:rsidRDefault="005A0BFC" w:rsidP="0034046A">
      <w:pPr>
        <w:spacing w:after="0" w:line="240" w:lineRule="auto"/>
        <w:ind w:firstLine="709"/>
        <w:jc w:val="both"/>
        <w:rPr>
          <w:rFonts w:ascii="Times New Roman" w:eastAsia="Times New Roman" w:hAnsi="Times New Roman" w:cs="Times New Roman"/>
          <w:sz w:val="28"/>
          <w:szCs w:val="28"/>
          <w:lang w:eastAsia="ru-RU"/>
        </w:rPr>
      </w:pPr>
      <w:r w:rsidRPr="00B0020B">
        <w:rPr>
          <w:rFonts w:ascii="Times New Roman" w:eastAsia="Times New Roman" w:hAnsi="Times New Roman" w:cs="Times New Roman"/>
          <w:sz w:val="28"/>
          <w:szCs w:val="28"/>
          <w:lang w:eastAsia="ru-RU"/>
        </w:rPr>
        <w:t>Соисполнители Программы:</w:t>
      </w:r>
    </w:p>
    <w:p w14:paraId="45F1B274" w14:textId="77777777" w:rsidR="008818F8" w:rsidRPr="0034046A" w:rsidRDefault="008818F8" w:rsidP="0034046A">
      <w:pPr>
        <w:spacing w:after="0" w:line="240" w:lineRule="auto"/>
        <w:ind w:firstLine="709"/>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Управление по архитектуре, градостроительству и имущественным отношениям администрации города-курорта Кисловодска (далее – управление по архитектуре);</w:t>
      </w:r>
    </w:p>
    <w:p w14:paraId="6457EF7E" w14:textId="77777777" w:rsidR="008818F8" w:rsidRPr="0034046A" w:rsidRDefault="008818F8" w:rsidP="0034046A">
      <w:pPr>
        <w:spacing w:after="0" w:line="240" w:lineRule="auto"/>
        <w:ind w:firstLine="709"/>
        <w:jc w:val="both"/>
        <w:rPr>
          <w:rFonts w:ascii="Times New Roman" w:eastAsia="Times New Roman" w:hAnsi="Times New Roman" w:cs="Times New Roman"/>
          <w:sz w:val="28"/>
          <w:szCs w:val="28"/>
          <w:lang w:eastAsia="ru-RU"/>
        </w:rPr>
      </w:pPr>
      <w:r w:rsidRPr="0034046A">
        <w:rPr>
          <w:rFonts w:ascii="Times New Roman" w:hAnsi="Times New Roman" w:cs="Times New Roman"/>
          <w:sz w:val="28"/>
          <w:szCs w:val="28"/>
        </w:rPr>
        <w:lastRenderedPageBreak/>
        <w:t xml:space="preserve">Управление городского хозяйства администрации города-курорта </w:t>
      </w:r>
      <w:r w:rsidRPr="0034046A">
        <w:rPr>
          <w:rFonts w:ascii="Times New Roman" w:eastAsia="Times New Roman" w:hAnsi="Times New Roman" w:cs="Times New Roman"/>
          <w:sz w:val="28"/>
          <w:szCs w:val="28"/>
          <w:lang w:eastAsia="ru-RU"/>
        </w:rPr>
        <w:t>Кисловодска (далее – управление городского хозяйства);</w:t>
      </w:r>
    </w:p>
    <w:p w14:paraId="1C8BAF6F" w14:textId="77777777" w:rsidR="00E728D6" w:rsidRPr="0034046A" w:rsidRDefault="008818F8" w:rsidP="0034046A">
      <w:pPr>
        <w:spacing w:after="0" w:line="240" w:lineRule="auto"/>
        <w:ind w:firstLine="709"/>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Управление образования администрации города-курорта Кисловодска</w:t>
      </w:r>
      <w:r w:rsidR="005A0BFC" w:rsidRPr="0034046A">
        <w:rPr>
          <w:rFonts w:ascii="Times New Roman" w:eastAsia="Times New Roman" w:hAnsi="Times New Roman" w:cs="Times New Roman"/>
          <w:sz w:val="28"/>
          <w:szCs w:val="28"/>
          <w:lang w:eastAsia="ru-RU"/>
        </w:rPr>
        <w:t>.</w:t>
      </w:r>
    </w:p>
    <w:p w14:paraId="35D5F610" w14:textId="77777777" w:rsidR="00E728D6" w:rsidRPr="0034046A" w:rsidRDefault="00E728D6" w:rsidP="0034046A">
      <w:pPr>
        <w:spacing w:after="0" w:line="240" w:lineRule="auto"/>
        <w:ind w:firstLine="709"/>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Программа состоит из двух подпрограмм:</w:t>
      </w:r>
    </w:p>
    <w:p w14:paraId="6C4D9B40" w14:textId="77777777" w:rsidR="00E728D6" w:rsidRPr="0034046A" w:rsidRDefault="00E728D6" w:rsidP="0034046A">
      <w:pPr>
        <w:spacing w:after="0" w:line="240" w:lineRule="auto"/>
        <w:ind w:firstLine="709"/>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подпрограмма 1 «Ремонт и реставрация ценных архитектурных объектов города-курорта Кисловодска»;</w:t>
      </w:r>
    </w:p>
    <w:p w14:paraId="7849E57A" w14:textId="77777777" w:rsidR="00E728D6" w:rsidRPr="0034046A" w:rsidRDefault="00E728D6" w:rsidP="0034046A">
      <w:pPr>
        <w:spacing w:after="0" w:line="240" w:lineRule="auto"/>
        <w:ind w:firstLine="709"/>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подпрограмма 2 «Обеспечение реализации муниципальной программы города-курорта Кисловодска «Сохранение ценных архитектурных объектов» и общепрограммные мероприятия».</w:t>
      </w:r>
    </w:p>
    <w:p w14:paraId="45F563A5" w14:textId="1F15E07D" w:rsidR="00FE76F9" w:rsidRPr="0034046A" w:rsidRDefault="00FE76F9" w:rsidP="0034046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 xml:space="preserve">В управление по экономике и инвестициям ответственным исполнителем не представлен мониторинг реализации муниципальной программы города-курорта Кисловодска «Сохранение ценных архитектурных объектов» </w:t>
      </w:r>
      <w:r w:rsidR="007059E1">
        <w:rPr>
          <w:rFonts w:ascii="Times New Roman" w:eastAsia="Times New Roman" w:hAnsi="Times New Roman" w:cs="Times New Roman"/>
          <w:sz w:val="28"/>
          <w:szCs w:val="28"/>
          <w:lang w:eastAsia="ru-RU"/>
        </w:rPr>
        <w:t>за 9 месяцев</w:t>
      </w:r>
      <w:r w:rsidRPr="0034046A">
        <w:rPr>
          <w:rFonts w:ascii="Times New Roman" w:eastAsia="Times New Roman" w:hAnsi="Times New Roman" w:cs="Times New Roman"/>
          <w:sz w:val="28"/>
          <w:szCs w:val="28"/>
          <w:lang w:eastAsia="ru-RU"/>
        </w:rPr>
        <w:t xml:space="preserve"> 2025 года в связи, с чем не представляется возможным провести мониторинг реализации основных мероприятий и контрольных событий муниципальной программы.</w:t>
      </w:r>
    </w:p>
    <w:p w14:paraId="71FC8130" w14:textId="65363885" w:rsidR="005A0BFC" w:rsidRPr="0034046A" w:rsidRDefault="00FE76F9" w:rsidP="0034046A">
      <w:pPr>
        <w:spacing w:after="0" w:line="240" w:lineRule="auto"/>
        <w:ind w:firstLine="567"/>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 xml:space="preserve">На основании отчета, предоставленного финансовым управлением администрации города-курорта Кисловодск, об исполнении муниципальных программ за </w:t>
      </w:r>
      <w:r w:rsidR="005806FD">
        <w:rPr>
          <w:rFonts w:ascii="Times New Roman" w:eastAsia="Times New Roman" w:hAnsi="Times New Roman" w:cs="Times New Roman"/>
          <w:sz w:val="28"/>
          <w:szCs w:val="28"/>
          <w:lang w:eastAsia="ru-RU"/>
        </w:rPr>
        <w:t>9 месяцев</w:t>
      </w:r>
      <w:r w:rsidRPr="0034046A">
        <w:rPr>
          <w:rFonts w:ascii="Times New Roman" w:eastAsia="Times New Roman" w:hAnsi="Times New Roman" w:cs="Times New Roman"/>
          <w:sz w:val="28"/>
          <w:szCs w:val="28"/>
          <w:lang w:eastAsia="ru-RU"/>
        </w:rPr>
        <w:t xml:space="preserve"> 2025 года на реализацию мероприятий муниципальной программы уточненной бюджетной росписью на 2025 год предусмотрено </w:t>
      </w:r>
      <w:r w:rsidR="005A44F8" w:rsidRPr="005A44F8">
        <w:rPr>
          <w:rFonts w:ascii="Times New Roman" w:eastAsia="Times New Roman" w:hAnsi="Times New Roman" w:cs="Times New Roman"/>
          <w:sz w:val="28"/>
          <w:szCs w:val="28"/>
          <w:lang w:eastAsia="ru-RU"/>
        </w:rPr>
        <w:t>40</w:t>
      </w:r>
      <w:r w:rsidR="005A44F8">
        <w:rPr>
          <w:rFonts w:ascii="Times New Roman" w:eastAsia="Times New Roman" w:hAnsi="Times New Roman" w:cs="Times New Roman"/>
          <w:sz w:val="28"/>
          <w:szCs w:val="28"/>
          <w:lang w:eastAsia="ru-RU"/>
        </w:rPr>
        <w:t> </w:t>
      </w:r>
      <w:r w:rsidR="005A44F8" w:rsidRPr="005A44F8">
        <w:rPr>
          <w:rFonts w:ascii="Times New Roman" w:eastAsia="Times New Roman" w:hAnsi="Times New Roman" w:cs="Times New Roman"/>
          <w:sz w:val="28"/>
          <w:szCs w:val="28"/>
          <w:lang w:eastAsia="ru-RU"/>
        </w:rPr>
        <w:t>366.92</w:t>
      </w:r>
      <w:r w:rsidRPr="0034046A">
        <w:rPr>
          <w:rFonts w:ascii="Times New Roman" w:eastAsia="Times New Roman" w:hAnsi="Times New Roman" w:cs="Times New Roman"/>
          <w:sz w:val="28"/>
          <w:szCs w:val="28"/>
          <w:lang w:eastAsia="ru-RU"/>
        </w:rPr>
        <w:t xml:space="preserve"> тыс. рублей</w:t>
      </w:r>
      <w:r w:rsidR="005A0BFC" w:rsidRPr="0034046A">
        <w:rPr>
          <w:rFonts w:ascii="Times New Roman" w:eastAsia="Times New Roman" w:hAnsi="Times New Roman" w:cs="Times New Roman"/>
          <w:sz w:val="28"/>
          <w:szCs w:val="28"/>
          <w:lang w:eastAsia="ru-RU"/>
        </w:rPr>
        <w:t xml:space="preserve"> счет средств местного бюджета.</w:t>
      </w:r>
    </w:p>
    <w:p w14:paraId="7EF4FCE1" w14:textId="317498AC" w:rsidR="005A0BFC" w:rsidRPr="0034046A" w:rsidRDefault="005A0BFC" w:rsidP="0034046A">
      <w:pPr>
        <w:spacing w:after="0" w:line="240" w:lineRule="auto"/>
        <w:ind w:firstLine="709"/>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 xml:space="preserve">Кассовое исполнение запланированных бюджетных средств составило </w:t>
      </w:r>
      <w:r w:rsidR="005A44F8" w:rsidRPr="005A44F8">
        <w:rPr>
          <w:rFonts w:ascii="Times New Roman" w:eastAsia="Times New Roman" w:hAnsi="Times New Roman" w:cs="Times New Roman"/>
          <w:sz w:val="28"/>
          <w:szCs w:val="28"/>
          <w:lang w:eastAsia="ru-RU"/>
        </w:rPr>
        <w:t>28</w:t>
      </w:r>
      <w:r w:rsidR="005A44F8">
        <w:rPr>
          <w:rFonts w:ascii="Times New Roman" w:eastAsia="Times New Roman" w:hAnsi="Times New Roman" w:cs="Times New Roman"/>
          <w:sz w:val="28"/>
          <w:szCs w:val="28"/>
          <w:lang w:eastAsia="ru-RU"/>
        </w:rPr>
        <w:t> </w:t>
      </w:r>
      <w:r w:rsidR="005A44F8" w:rsidRPr="005A44F8">
        <w:rPr>
          <w:rFonts w:ascii="Times New Roman" w:eastAsia="Times New Roman" w:hAnsi="Times New Roman" w:cs="Times New Roman"/>
          <w:sz w:val="28"/>
          <w:szCs w:val="28"/>
          <w:lang w:eastAsia="ru-RU"/>
        </w:rPr>
        <w:t>626.90</w:t>
      </w:r>
      <w:r w:rsidRPr="0034046A">
        <w:rPr>
          <w:rFonts w:ascii="Times New Roman" w:eastAsia="Times New Roman" w:hAnsi="Times New Roman" w:cs="Times New Roman"/>
          <w:sz w:val="28"/>
          <w:szCs w:val="28"/>
          <w:lang w:eastAsia="ru-RU"/>
        </w:rPr>
        <w:t xml:space="preserve"> тыс. руб. за счет средств местного бюджета.</w:t>
      </w:r>
    </w:p>
    <w:p w14:paraId="17963A0E" w14:textId="77777777" w:rsidR="005A0BFC" w:rsidRPr="0034046A" w:rsidRDefault="005A0BFC" w:rsidP="0034046A">
      <w:pPr>
        <w:spacing w:after="0" w:line="240" w:lineRule="auto"/>
        <w:ind w:firstLine="709"/>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 xml:space="preserve">Муниципальная программа города-курорта Кисловодска «Сохранение ценных архитектурных объектов» состоит из двух подпрограмм: </w:t>
      </w:r>
    </w:p>
    <w:p w14:paraId="793DD75E" w14:textId="77777777" w:rsidR="005A0BFC" w:rsidRPr="0034046A" w:rsidRDefault="005A0BFC" w:rsidP="0034046A">
      <w:pPr>
        <w:spacing w:after="0" w:line="240" w:lineRule="auto"/>
        <w:ind w:firstLine="709"/>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«Ремонт и реставрация фасадов и элементов зданий, непосредственно влияющих на состояние фасадов, ценных архитектурных объектов города-курорта Кисловодска»;</w:t>
      </w:r>
    </w:p>
    <w:p w14:paraId="547C1866" w14:textId="77777777" w:rsidR="005A0BFC" w:rsidRPr="0034046A" w:rsidRDefault="005A0BFC" w:rsidP="0034046A">
      <w:pPr>
        <w:spacing w:after="0" w:line="240" w:lineRule="auto"/>
        <w:ind w:firstLine="709"/>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«Обеспечение реализации муниципальной программы города-курорта Кисловодска «Сохранение ценных архитектурных объектов» и общепрограммные мероприятия»</w:t>
      </w:r>
      <w:r w:rsidR="00E728D6" w:rsidRPr="0034046A">
        <w:rPr>
          <w:rFonts w:ascii="Times New Roman" w:eastAsia="Times New Roman" w:hAnsi="Times New Roman" w:cs="Times New Roman"/>
          <w:sz w:val="28"/>
          <w:szCs w:val="28"/>
          <w:lang w:eastAsia="ru-RU"/>
        </w:rPr>
        <w:t>.</w:t>
      </w:r>
    </w:p>
    <w:p w14:paraId="37C0E695" w14:textId="77777777" w:rsidR="005A0BFC" w:rsidRPr="0034046A" w:rsidRDefault="005A0BFC" w:rsidP="0034046A">
      <w:pPr>
        <w:spacing w:after="0" w:line="240" w:lineRule="auto"/>
        <w:ind w:firstLine="709"/>
        <w:jc w:val="both"/>
        <w:rPr>
          <w:rFonts w:ascii="Times New Roman" w:hAnsi="Times New Roman" w:cs="Times New Roman"/>
          <w:sz w:val="28"/>
          <w:szCs w:val="28"/>
          <w:highlight w:val="yellow"/>
        </w:rPr>
      </w:pPr>
    </w:p>
    <w:p w14:paraId="7E5AC0AF" w14:textId="77777777" w:rsidR="00721548" w:rsidRPr="0034046A" w:rsidRDefault="00721548" w:rsidP="0034046A">
      <w:pPr>
        <w:spacing w:after="0" w:line="240" w:lineRule="auto"/>
        <w:ind w:firstLine="567"/>
        <w:jc w:val="center"/>
        <w:rPr>
          <w:rFonts w:ascii="Times New Roman" w:hAnsi="Times New Roman" w:cs="Times New Roman"/>
          <w:b/>
          <w:i/>
          <w:sz w:val="28"/>
          <w:szCs w:val="28"/>
        </w:rPr>
      </w:pPr>
    </w:p>
    <w:p w14:paraId="7A9F029D" w14:textId="77777777" w:rsidR="00040348" w:rsidRPr="006052AF" w:rsidRDefault="00040348" w:rsidP="0034046A">
      <w:pPr>
        <w:spacing w:after="0" w:line="240" w:lineRule="auto"/>
        <w:ind w:firstLine="567"/>
        <w:jc w:val="center"/>
        <w:rPr>
          <w:rFonts w:ascii="Times New Roman" w:hAnsi="Times New Roman" w:cs="Times New Roman"/>
          <w:b/>
          <w:i/>
          <w:sz w:val="28"/>
          <w:szCs w:val="28"/>
        </w:rPr>
      </w:pPr>
      <w:r w:rsidRPr="006052AF">
        <w:rPr>
          <w:rFonts w:ascii="Times New Roman" w:hAnsi="Times New Roman" w:cs="Times New Roman"/>
          <w:b/>
          <w:i/>
          <w:sz w:val="28"/>
          <w:szCs w:val="28"/>
        </w:rPr>
        <w:t>12. Муниципальная программа города-курорта Кисловодска «Экология Кисловодска»</w:t>
      </w:r>
    </w:p>
    <w:p w14:paraId="413449C8" w14:textId="77777777" w:rsidR="00721548" w:rsidRPr="0034046A" w:rsidRDefault="00721548" w:rsidP="0034046A">
      <w:pPr>
        <w:spacing w:after="0" w:line="240" w:lineRule="auto"/>
        <w:ind w:firstLine="709"/>
        <w:jc w:val="both"/>
        <w:rPr>
          <w:rFonts w:ascii="Times New Roman" w:eastAsia="Times New Roman" w:hAnsi="Times New Roman" w:cs="Times New Roman"/>
          <w:sz w:val="28"/>
          <w:szCs w:val="28"/>
          <w:lang w:eastAsia="ru-RU"/>
        </w:rPr>
      </w:pPr>
      <w:r w:rsidRPr="006052AF">
        <w:rPr>
          <w:rFonts w:ascii="Times New Roman" w:eastAsia="Times New Roman" w:hAnsi="Times New Roman" w:cs="Times New Roman"/>
          <w:sz w:val="28"/>
          <w:szCs w:val="28"/>
          <w:lang w:eastAsia="ru-RU"/>
        </w:rPr>
        <w:t>Муниципальная программа города-курорта</w:t>
      </w:r>
      <w:r w:rsidRPr="0034046A">
        <w:rPr>
          <w:rFonts w:ascii="Times New Roman" w:eastAsia="Times New Roman" w:hAnsi="Times New Roman" w:cs="Times New Roman"/>
          <w:sz w:val="28"/>
          <w:szCs w:val="28"/>
          <w:lang w:eastAsia="ru-RU"/>
        </w:rPr>
        <w:t xml:space="preserve"> Кисловодска «Экология Кисловодска» утверждена постановлением администрации города-курорта Кисловодска от 2</w:t>
      </w:r>
      <w:r w:rsidR="000C0BD9" w:rsidRPr="0034046A">
        <w:rPr>
          <w:rFonts w:ascii="Times New Roman" w:eastAsia="Times New Roman" w:hAnsi="Times New Roman" w:cs="Times New Roman"/>
          <w:sz w:val="28"/>
          <w:szCs w:val="28"/>
          <w:lang w:eastAsia="ru-RU"/>
        </w:rPr>
        <w:t>0</w:t>
      </w:r>
      <w:r w:rsidRPr="0034046A">
        <w:rPr>
          <w:rFonts w:ascii="Times New Roman" w:eastAsia="Times New Roman" w:hAnsi="Times New Roman" w:cs="Times New Roman"/>
          <w:sz w:val="28"/>
          <w:szCs w:val="28"/>
          <w:lang w:eastAsia="ru-RU"/>
        </w:rPr>
        <w:t>.1</w:t>
      </w:r>
      <w:r w:rsidR="000C0BD9" w:rsidRPr="0034046A">
        <w:rPr>
          <w:rFonts w:ascii="Times New Roman" w:eastAsia="Times New Roman" w:hAnsi="Times New Roman" w:cs="Times New Roman"/>
          <w:sz w:val="28"/>
          <w:szCs w:val="28"/>
          <w:lang w:eastAsia="ru-RU"/>
        </w:rPr>
        <w:t>2</w:t>
      </w:r>
      <w:r w:rsidRPr="0034046A">
        <w:rPr>
          <w:rFonts w:ascii="Times New Roman" w:eastAsia="Times New Roman" w:hAnsi="Times New Roman" w:cs="Times New Roman"/>
          <w:sz w:val="28"/>
          <w:szCs w:val="28"/>
          <w:lang w:eastAsia="ru-RU"/>
        </w:rPr>
        <w:t>.202</w:t>
      </w:r>
      <w:r w:rsidR="000C0BD9" w:rsidRPr="0034046A">
        <w:rPr>
          <w:rFonts w:ascii="Times New Roman" w:eastAsia="Times New Roman" w:hAnsi="Times New Roman" w:cs="Times New Roman"/>
          <w:sz w:val="28"/>
          <w:szCs w:val="28"/>
          <w:lang w:eastAsia="ru-RU"/>
        </w:rPr>
        <w:t>4</w:t>
      </w:r>
      <w:r w:rsidRPr="0034046A">
        <w:rPr>
          <w:rFonts w:ascii="Times New Roman" w:eastAsia="Times New Roman" w:hAnsi="Times New Roman" w:cs="Times New Roman"/>
          <w:sz w:val="28"/>
          <w:szCs w:val="28"/>
          <w:lang w:eastAsia="ru-RU"/>
        </w:rPr>
        <w:t xml:space="preserve"> № 1</w:t>
      </w:r>
      <w:r w:rsidR="000C0BD9" w:rsidRPr="0034046A">
        <w:rPr>
          <w:rFonts w:ascii="Times New Roman" w:eastAsia="Times New Roman" w:hAnsi="Times New Roman" w:cs="Times New Roman"/>
          <w:sz w:val="28"/>
          <w:szCs w:val="28"/>
          <w:lang w:eastAsia="ru-RU"/>
        </w:rPr>
        <w:t>350</w:t>
      </w:r>
      <w:r w:rsidRPr="0034046A">
        <w:rPr>
          <w:rFonts w:ascii="Times New Roman" w:eastAsia="Times New Roman" w:hAnsi="Times New Roman" w:cs="Times New Roman"/>
          <w:sz w:val="28"/>
          <w:szCs w:val="28"/>
          <w:lang w:eastAsia="ru-RU"/>
        </w:rPr>
        <w:t>.</w:t>
      </w:r>
    </w:p>
    <w:p w14:paraId="0DFF442B" w14:textId="77777777" w:rsidR="00721548" w:rsidRPr="0034046A" w:rsidRDefault="000C0BD9" w:rsidP="0034046A">
      <w:pPr>
        <w:spacing w:after="0" w:line="240" w:lineRule="auto"/>
        <w:ind w:firstLine="709"/>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Ответственный исполнитель Программы - управление городского хозяйства администрации города-курорта Кисловодска</w:t>
      </w:r>
      <w:r w:rsidR="00721548" w:rsidRPr="0034046A">
        <w:rPr>
          <w:rFonts w:ascii="Times New Roman" w:eastAsia="Times New Roman" w:hAnsi="Times New Roman" w:cs="Times New Roman"/>
          <w:sz w:val="28"/>
          <w:szCs w:val="28"/>
          <w:lang w:eastAsia="ru-RU"/>
        </w:rPr>
        <w:t>.</w:t>
      </w:r>
    </w:p>
    <w:p w14:paraId="14E6D62D" w14:textId="77777777" w:rsidR="00721548" w:rsidRPr="0034046A" w:rsidRDefault="00721548" w:rsidP="0034046A">
      <w:pPr>
        <w:spacing w:after="0" w:line="240" w:lineRule="auto"/>
        <w:ind w:firstLine="709"/>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Соисполнители Программы:</w:t>
      </w:r>
    </w:p>
    <w:p w14:paraId="76B34ACB" w14:textId="77777777" w:rsidR="000C0BD9" w:rsidRPr="0034046A" w:rsidRDefault="000C0BD9" w:rsidP="0034046A">
      <w:pPr>
        <w:spacing w:after="0" w:line="240" w:lineRule="auto"/>
        <w:ind w:firstLine="709"/>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управление по муниципальному контролю, торговли, общественному питанию и сервису;</w:t>
      </w:r>
    </w:p>
    <w:p w14:paraId="574954C4" w14:textId="161B4FCB" w:rsidR="000C0BD9" w:rsidRPr="0034046A" w:rsidRDefault="000C0BD9" w:rsidP="0034046A">
      <w:pPr>
        <w:spacing w:after="0" w:line="240" w:lineRule="auto"/>
        <w:ind w:firstLine="709"/>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управление архитектуры, градостроительству и имущественных отношений администрации города-курорта Кисловодска;</w:t>
      </w:r>
    </w:p>
    <w:p w14:paraId="3345C955" w14:textId="77777777" w:rsidR="000C0BD9" w:rsidRPr="0034046A" w:rsidRDefault="000C0BD9" w:rsidP="0034046A">
      <w:pPr>
        <w:spacing w:after="0" w:line="240" w:lineRule="auto"/>
        <w:ind w:firstLine="709"/>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управление образования администрации города-курорта Кисловодска.</w:t>
      </w:r>
    </w:p>
    <w:p w14:paraId="17498B76" w14:textId="77777777" w:rsidR="000C0BD9" w:rsidRPr="0034046A" w:rsidRDefault="000C0BD9" w:rsidP="0034046A">
      <w:pPr>
        <w:spacing w:after="0" w:line="240" w:lineRule="auto"/>
        <w:ind w:firstLine="709"/>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Участники Программы:</w:t>
      </w:r>
    </w:p>
    <w:p w14:paraId="7B77EF93" w14:textId="77777777" w:rsidR="000C0BD9" w:rsidRPr="0034046A" w:rsidRDefault="000C0BD9" w:rsidP="0034046A">
      <w:pPr>
        <w:spacing w:after="0" w:line="240" w:lineRule="auto"/>
        <w:ind w:firstLine="709"/>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lastRenderedPageBreak/>
        <w:t xml:space="preserve">Ставропольский центр по гидрометеорологии </w:t>
      </w:r>
      <w:r w:rsidRPr="0034046A">
        <w:rPr>
          <w:rFonts w:ascii="Times New Roman" w:eastAsia="Times New Roman" w:hAnsi="Times New Roman" w:cs="Times New Roman"/>
          <w:sz w:val="28"/>
          <w:szCs w:val="28"/>
          <w:lang w:eastAsia="ru-RU"/>
        </w:rPr>
        <w:br/>
        <w:t xml:space="preserve">и мониторингу окружающей среды - филиал Федерального государственного бюджетного учреждения «Северо-Кавказское управление </w:t>
      </w:r>
      <w:r w:rsidRPr="0034046A">
        <w:rPr>
          <w:rFonts w:ascii="Times New Roman" w:eastAsia="Times New Roman" w:hAnsi="Times New Roman" w:cs="Times New Roman"/>
          <w:sz w:val="28"/>
          <w:szCs w:val="28"/>
          <w:lang w:eastAsia="ru-RU"/>
        </w:rPr>
        <w:br/>
        <w:t>по гидрометеорологии и мониторингу окружающей среды» (СТАВРОПОЛЬСКИЙ ЦГМС) (по согласованию);</w:t>
      </w:r>
    </w:p>
    <w:p w14:paraId="432EE612" w14:textId="77777777" w:rsidR="000C0BD9" w:rsidRPr="0034046A" w:rsidRDefault="000C0BD9" w:rsidP="0034046A">
      <w:pPr>
        <w:spacing w:after="0" w:line="240" w:lineRule="auto"/>
        <w:ind w:firstLine="709"/>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специальные учебных заведений (высшие учебные заведения и техникумы по согласованию)</w:t>
      </w:r>
    </w:p>
    <w:p w14:paraId="793D0A31" w14:textId="77777777" w:rsidR="000C0BD9" w:rsidRPr="0034046A" w:rsidRDefault="00721548" w:rsidP="0034046A">
      <w:pPr>
        <w:spacing w:after="0" w:line="240" w:lineRule="auto"/>
        <w:ind w:firstLine="709"/>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 xml:space="preserve">Цель Программы: </w:t>
      </w:r>
      <w:r w:rsidR="000C0BD9" w:rsidRPr="0034046A">
        <w:rPr>
          <w:rFonts w:ascii="Times New Roman" w:eastAsia="Times New Roman" w:hAnsi="Times New Roman" w:cs="Times New Roman"/>
          <w:sz w:val="28"/>
          <w:szCs w:val="28"/>
          <w:lang w:eastAsia="ru-RU"/>
        </w:rPr>
        <w:t>обеспечение экологической безопасности жителей, рационального природопользования и сохранения окружающей природной среды городского округа города-курорта Кисловодска.</w:t>
      </w:r>
      <w:r w:rsidRPr="0034046A">
        <w:rPr>
          <w:rFonts w:ascii="Times New Roman" w:eastAsia="Times New Roman" w:hAnsi="Times New Roman" w:cs="Times New Roman"/>
          <w:sz w:val="28"/>
          <w:szCs w:val="28"/>
          <w:lang w:eastAsia="ru-RU"/>
        </w:rPr>
        <w:tab/>
      </w:r>
    </w:p>
    <w:p w14:paraId="35BCE8D8" w14:textId="77777777" w:rsidR="000C0BD9" w:rsidRPr="0034046A" w:rsidRDefault="000C0BD9" w:rsidP="0034046A">
      <w:pPr>
        <w:spacing w:after="0" w:line="240" w:lineRule="auto"/>
        <w:ind w:firstLine="709"/>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Программа состоит из 2 подпрограмм:</w:t>
      </w:r>
    </w:p>
    <w:p w14:paraId="2B3D87CD" w14:textId="77777777" w:rsidR="000C0BD9" w:rsidRPr="0034046A" w:rsidRDefault="000C0BD9" w:rsidP="0034046A">
      <w:pPr>
        <w:spacing w:after="0" w:line="240" w:lineRule="auto"/>
        <w:ind w:firstLine="709"/>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подпрограмма 1. «Сохранение и обеспечение рационального использования природных ресурсов в городском округе города-курорта Кисловодска»</w:t>
      </w:r>
    </w:p>
    <w:p w14:paraId="728F9B70" w14:textId="77777777" w:rsidR="000C0BD9" w:rsidRPr="0034046A" w:rsidRDefault="000C0BD9" w:rsidP="0034046A">
      <w:pPr>
        <w:spacing w:after="0" w:line="240" w:lineRule="auto"/>
        <w:ind w:firstLine="709"/>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подпрограмма 2. «Обеспечение реализации муниципальной программы городского округа города-курорта Кисловодска «Экология Кисловодска» и общепрограммные мероприятия»».</w:t>
      </w:r>
    </w:p>
    <w:p w14:paraId="0A4AFAF9" w14:textId="40BFDBF9" w:rsidR="000C0BD9" w:rsidRPr="0034046A" w:rsidRDefault="000C0BD9" w:rsidP="0034046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В управление по экономике и инвестициям ответственным исполнителем не представлен мониторинг реализации муниципальной программы города-курорта Кисловодска «</w:t>
      </w:r>
      <w:r w:rsidR="00F8458B" w:rsidRPr="0034046A">
        <w:rPr>
          <w:rFonts w:ascii="Times New Roman" w:eastAsia="Times New Roman" w:hAnsi="Times New Roman" w:cs="Times New Roman"/>
          <w:sz w:val="28"/>
          <w:szCs w:val="28"/>
          <w:lang w:eastAsia="ru-RU"/>
        </w:rPr>
        <w:t>Экология Кисловодска</w:t>
      </w:r>
      <w:r w:rsidRPr="0034046A">
        <w:rPr>
          <w:rFonts w:ascii="Times New Roman" w:eastAsia="Times New Roman" w:hAnsi="Times New Roman" w:cs="Times New Roman"/>
          <w:sz w:val="28"/>
          <w:szCs w:val="28"/>
          <w:lang w:eastAsia="ru-RU"/>
        </w:rPr>
        <w:t xml:space="preserve">» </w:t>
      </w:r>
      <w:r w:rsidR="009A4F6E" w:rsidRPr="009A4F6E">
        <w:rPr>
          <w:rFonts w:ascii="Times New Roman" w:eastAsia="Times New Roman" w:hAnsi="Times New Roman" w:cs="Times New Roman"/>
          <w:sz w:val="28"/>
          <w:szCs w:val="28"/>
          <w:lang w:eastAsia="ru-RU"/>
        </w:rPr>
        <w:t xml:space="preserve">9 </w:t>
      </w:r>
      <w:r w:rsidR="009A4F6E">
        <w:rPr>
          <w:rFonts w:ascii="Times New Roman" w:eastAsia="Times New Roman" w:hAnsi="Times New Roman" w:cs="Times New Roman"/>
          <w:sz w:val="28"/>
          <w:szCs w:val="28"/>
          <w:lang w:eastAsia="ru-RU"/>
        </w:rPr>
        <w:t>месяцев</w:t>
      </w:r>
      <w:r w:rsidRPr="0034046A">
        <w:rPr>
          <w:rFonts w:ascii="Times New Roman" w:eastAsia="Times New Roman" w:hAnsi="Times New Roman" w:cs="Times New Roman"/>
          <w:sz w:val="28"/>
          <w:szCs w:val="28"/>
          <w:lang w:eastAsia="ru-RU"/>
        </w:rPr>
        <w:t xml:space="preserve"> 2025 года в связи, с чем не представляется возможным провести мониторинг реализации основных мероприятий и контрольных событий муниципальной программы.</w:t>
      </w:r>
    </w:p>
    <w:p w14:paraId="798AC97E" w14:textId="5793AC63" w:rsidR="000C0BD9" w:rsidRPr="0034046A" w:rsidRDefault="000C0BD9" w:rsidP="0034046A">
      <w:pPr>
        <w:spacing w:after="0" w:line="240" w:lineRule="auto"/>
        <w:ind w:firstLine="567"/>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 xml:space="preserve">На основании отчета, предоставленного финансовым управлением администрации города-курорта Кисловодск, об исполнении муниципальных программ за </w:t>
      </w:r>
      <w:r w:rsidR="00662B17">
        <w:rPr>
          <w:rFonts w:ascii="Times New Roman" w:eastAsia="Times New Roman" w:hAnsi="Times New Roman" w:cs="Times New Roman"/>
          <w:sz w:val="28"/>
          <w:szCs w:val="28"/>
          <w:lang w:eastAsia="ru-RU"/>
        </w:rPr>
        <w:t>9 месяцев</w:t>
      </w:r>
      <w:r w:rsidRPr="0034046A">
        <w:rPr>
          <w:rFonts w:ascii="Times New Roman" w:eastAsia="Times New Roman" w:hAnsi="Times New Roman" w:cs="Times New Roman"/>
          <w:sz w:val="28"/>
          <w:szCs w:val="28"/>
          <w:lang w:eastAsia="ru-RU"/>
        </w:rPr>
        <w:t xml:space="preserve"> 2025 года на реализацию мероприятий муниципальной программы уточненной бюджетной росписью на 2025 год предусмотрено </w:t>
      </w:r>
      <w:r w:rsidR="00F8458B" w:rsidRPr="0034046A">
        <w:rPr>
          <w:rFonts w:ascii="Times New Roman" w:eastAsia="Times New Roman" w:hAnsi="Times New Roman" w:cs="Times New Roman"/>
          <w:sz w:val="28"/>
          <w:szCs w:val="28"/>
          <w:lang w:eastAsia="ru-RU"/>
        </w:rPr>
        <w:t>15</w:t>
      </w:r>
      <w:r w:rsidR="00662B17">
        <w:rPr>
          <w:rFonts w:ascii="Times New Roman" w:eastAsia="Times New Roman" w:hAnsi="Times New Roman" w:cs="Times New Roman"/>
          <w:sz w:val="28"/>
          <w:szCs w:val="28"/>
          <w:lang w:eastAsia="ru-RU"/>
        </w:rPr>
        <w:t xml:space="preserve"> </w:t>
      </w:r>
      <w:r w:rsidR="00F8458B" w:rsidRPr="0034046A">
        <w:rPr>
          <w:rFonts w:ascii="Times New Roman" w:eastAsia="Times New Roman" w:hAnsi="Times New Roman" w:cs="Times New Roman"/>
          <w:sz w:val="28"/>
          <w:szCs w:val="28"/>
          <w:lang w:eastAsia="ru-RU"/>
        </w:rPr>
        <w:t>000,0</w:t>
      </w:r>
      <w:r w:rsidRPr="0034046A">
        <w:rPr>
          <w:rFonts w:ascii="Times New Roman" w:eastAsia="Times New Roman" w:hAnsi="Times New Roman" w:cs="Times New Roman"/>
          <w:sz w:val="28"/>
          <w:szCs w:val="28"/>
          <w:lang w:eastAsia="ru-RU"/>
        </w:rPr>
        <w:t xml:space="preserve"> тыс. руб</w:t>
      </w:r>
      <w:r w:rsidR="00AA3538" w:rsidRPr="0034046A">
        <w:rPr>
          <w:rFonts w:ascii="Times New Roman" w:eastAsia="Times New Roman" w:hAnsi="Times New Roman" w:cs="Times New Roman"/>
          <w:sz w:val="28"/>
          <w:szCs w:val="28"/>
          <w:lang w:eastAsia="ru-RU"/>
        </w:rPr>
        <w:t>.</w:t>
      </w:r>
      <w:r w:rsidRPr="0034046A">
        <w:rPr>
          <w:rFonts w:ascii="Times New Roman" w:eastAsia="Times New Roman" w:hAnsi="Times New Roman" w:cs="Times New Roman"/>
          <w:sz w:val="28"/>
          <w:szCs w:val="28"/>
          <w:lang w:eastAsia="ru-RU"/>
        </w:rPr>
        <w:t xml:space="preserve"> счет средств местного бюджета.</w:t>
      </w:r>
    </w:p>
    <w:p w14:paraId="5C60D8F6" w14:textId="1DDF27FC" w:rsidR="000C0BD9" w:rsidRPr="0034046A" w:rsidRDefault="000C0BD9" w:rsidP="0034046A">
      <w:pPr>
        <w:spacing w:after="0" w:line="240" w:lineRule="auto"/>
        <w:ind w:firstLine="709"/>
        <w:jc w:val="both"/>
        <w:rPr>
          <w:rFonts w:ascii="Times New Roman" w:eastAsia="Times New Roman" w:hAnsi="Times New Roman" w:cs="Times New Roman"/>
          <w:sz w:val="28"/>
          <w:szCs w:val="28"/>
          <w:lang w:eastAsia="ru-RU"/>
        </w:rPr>
      </w:pPr>
      <w:r w:rsidRPr="0034046A">
        <w:rPr>
          <w:rFonts w:ascii="Times New Roman" w:eastAsia="Times New Roman" w:hAnsi="Times New Roman" w:cs="Times New Roman"/>
          <w:sz w:val="28"/>
          <w:szCs w:val="28"/>
          <w:lang w:eastAsia="ru-RU"/>
        </w:rPr>
        <w:t xml:space="preserve">Кассовое исполнение запланированных бюджетных средств составило </w:t>
      </w:r>
      <w:r w:rsidR="00662B17">
        <w:rPr>
          <w:rFonts w:ascii="Times New Roman" w:eastAsia="Times New Roman" w:hAnsi="Times New Roman" w:cs="Times New Roman"/>
          <w:sz w:val="28"/>
          <w:szCs w:val="28"/>
          <w:lang w:eastAsia="ru-RU"/>
        </w:rPr>
        <w:t>5 898,00</w:t>
      </w:r>
      <w:r w:rsidRPr="0034046A">
        <w:rPr>
          <w:rFonts w:ascii="Times New Roman" w:eastAsia="Times New Roman" w:hAnsi="Times New Roman" w:cs="Times New Roman"/>
          <w:sz w:val="28"/>
          <w:szCs w:val="28"/>
          <w:lang w:eastAsia="ru-RU"/>
        </w:rPr>
        <w:t xml:space="preserve"> тыс. руб. или </w:t>
      </w:r>
      <w:r w:rsidR="006052AF">
        <w:rPr>
          <w:rFonts w:ascii="Times New Roman" w:eastAsia="Times New Roman" w:hAnsi="Times New Roman" w:cs="Times New Roman"/>
          <w:sz w:val="28"/>
          <w:szCs w:val="28"/>
          <w:lang w:eastAsia="ru-RU"/>
        </w:rPr>
        <w:t>39,32</w:t>
      </w:r>
      <w:r w:rsidR="00F8458B" w:rsidRPr="0034046A">
        <w:rPr>
          <w:rFonts w:ascii="Times New Roman" w:eastAsia="Times New Roman" w:hAnsi="Times New Roman" w:cs="Times New Roman"/>
          <w:sz w:val="28"/>
          <w:szCs w:val="28"/>
          <w:lang w:eastAsia="ru-RU"/>
        </w:rPr>
        <w:t xml:space="preserve"> </w:t>
      </w:r>
      <w:r w:rsidRPr="0034046A">
        <w:rPr>
          <w:rFonts w:ascii="Times New Roman" w:eastAsia="Times New Roman" w:hAnsi="Times New Roman" w:cs="Times New Roman"/>
          <w:sz w:val="28"/>
          <w:szCs w:val="28"/>
          <w:lang w:eastAsia="ru-RU"/>
        </w:rPr>
        <w:t>% к бюджетной росписи за счет средств местного бюджета.</w:t>
      </w:r>
    </w:p>
    <w:p w14:paraId="0A704EAE" w14:textId="56435A7E" w:rsidR="000C0BD9" w:rsidRPr="0034046A" w:rsidRDefault="000C0BD9" w:rsidP="0034046A">
      <w:pPr>
        <w:spacing w:after="0" w:line="240" w:lineRule="auto"/>
        <w:jc w:val="both"/>
        <w:rPr>
          <w:rFonts w:ascii="Times New Roman" w:eastAsia="Times New Roman" w:hAnsi="Times New Roman" w:cs="Times New Roman"/>
          <w:color w:val="FF0000"/>
          <w:sz w:val="28"/>
          <w:szCs w:val="28"/>
          <w:highlight w:val="yellow"/>
        </w:rPr>
      </w:pPr>
    </w:p>
    <w:sectPr w:rsidR="000C0BD9" w:rsidRPr="0034046A" w:rsidSect="00C10835">
      <w:headerReference w:type="default" r:id="rId19"/>
      <w:pgSz w:w="11906" w:h="16838"/>
      <w:pgMar w:top="568" w:right="566" w:bottom="993" w:left="1701"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E59DA" w14:textId="77777777" w:rsidR="009D777E" w:rsidRDefault="009D777E" w:rsidP="00AF1178">
      <w:pPr>
        <w:spacing w:after="0" w:line="240" w:lineRule="auto"/>
      </w:pPr>
      <w:r>
        <w:separator/>
      </w:r>
    </w:p>
  </w:endnote>
  <w:endnote w:type="continuationSeparator" w:id="0">
    <w:p w14:paraId="7F338558" w14:textId="77777777" w:rsidR="009D777E" w:rsidRDefault="009D777E" w:rsidP="00AF11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ndale Sans UI">
    <w:altName w:val="Calibri"/>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71F9D" w14:textId="77777777" w:rsidR="009D777E" w:rsidRDefault="009D777E" w:rsidP="00AF1178">
      <w:pPr>
        <w:spacing w:after="0" w:line="240" w:lineRule="auto"/>
      </w:pPr>
      <w:r>
        <w:separator/>
      </w:r>
    </w:p>
  </w:footnote>
  <w:footnote w:type="continuationSeparator" w:id="0">
    <w:p w14:paraId="7D2224CB" w14:textId="77777777" w:rsidR="009D777E" w:rsidRDefault="009D777E" w:rsidP="00AF11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9785265"/>
      <w:docPartObj>
        <w:docPartGallery w:val="Page Numbers (Top of Page)"/>
        <w:docPartUnique/>
      </w:docPartObj>
    </w:sdtPr>
    <w:sdtEndPr>
      <w:rPr>
        <w:rFonts w:ascii="Times New Roman" w:hAnsi="Times New Roman" w:cs="Times New Roman"/>
        <w:sz w:val="28"/>
        <w:szCs w:val="28"/>
      </w:rPr>
    </w:sdtEndPr>
    <w:sdtContent>
      <w:p w14:paraId="7A302898" w14:textId="77777777" w:rsidR="009D777E" w:rsidRPr="00AF1178" w:rsidRDefault="009D777E">
        <w:pPr>
          <w:pStyle w:val="a7"/>
          <w:jc w:val="center"/>
          <w:rPr>
            <w:rFonts w:ascii="Times New Roman" w:hAnsi="Times New Roman" w:cs="Times New Roman"/>
            <w:sz w:val="28"/>
            <w:szCs w:val="28"/>
          </w:rPr>
        </w:pPr>
        <w:r w:rsidRPr="00AF1178">
          <w:rPr>
            <w:rFonts w:ascii="Times New Roman" w:hAnsi="Times New Roman" w:cs="Times New Roman"/>
            <w:sz w:val="28"/>
            <w:szCs w:val="28"/>
          </w:rPr>
          <w:fldChar w:fldCharType="begin"/>
        </w:r>
        <w:r w:rsidRPr="00AF1178">
          <w:rPr>
            <w:rFonts w:ascii="Times New Roman" w:hAnsi="Times New Roman" w:cs="Times New Roman"/>
            <w:sz w:val="28"/>
            <w:szCs w:val="28"/>
          </w:rPr>
          <w:instrText>PAGE   \* MERGEFORMAT</w:instrText>
        </w:r>
        <w:r w:rsidRPr="00AF1178">
          <w:rPr>
            <w:rFonts w:ascii="Times New Roman" w:hAnsi="Times New Roman" w:cs="Times New Roman"/>
            <w:sz w:val="28"/>
            <w:szCs w:val="28"/>
          </w:rPr>
          <w:fldChar w:fldCharType="separate"/>
        </w:r>
        <w:r w:rsidR="0051102E">
          <w:rPr>
            <w:rFonts w:ascii="Times New Roman" w:hAnsi="Times New Roman" w:cs="Times New Roman"/>
            <w:noProof/>
            <w:sz w:val="28"/>
            <w:szCs w:val="28"/>
          </w:rPr>
          <w:t>62</w:t>
        </w:r>
        <w:r w:rsidRPr="00AF1178">
          <w:rPr>
            <w:rFonts w:ascii="Times New Roman" w:hAnsi="Times New Roman" w:cs="Times New Roman"/>
            <w:sz w:val="28"/>
            <w:szCs w:val="28"/>
          </w:rPr>
          <w:fldChar w:fldCharType="end"/>
        </w:r>
      </w:p>
    </w:sdtContent>
  </w:sdt>
  <w:p w14:paraId="24924023" w14:textId="77777777" w:rsidR="009D777E" w:rsidRDefault="009D777E">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422" style="width:11.25pt;height:4.5pt" coordsize="" o:spt="100" o:bullet="t" adj="0,,0" path="" stroked="f">
        <v:stroke joinstyle="miter"/>
        <v:imagedata r:id="rId1" o:title="image21"/>
        <v:formulas/>
        <v:path o:connecttype="segments"/>
      </v:shape>
    </w:pict>
  </w:numPicBullet>
  <w:abstractNum w:abstractNumId="0" w15:restartNumberingAfterBreak="0">
    <w:nsid w:val="0258072E"/>
    <w:multiLevelType w:val="hybridMultilevel"/>
    <w:tmpl w:val="A0AC6A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DC7135"/>
    <w:multiLevelType w:val="hybridMultilevel"/>
    <w:tmpl w:val="ED044128"/>
    <w:lvl w:ilvl="0" w:tplc="67D28000">
      <w:start w:val="1"/>
      <w:numFmt w:val="decimal"/>
      <w:lvlText w:val="%1."/>
      <w:lvlJc w:val="left"/>
      <w:pPr>
        <w:ind w:left="1069" w:hanging="360"/>
      </w:pPr>
      <w:rPr>
        <w:rFonts w:eastAsia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8C51406"/>
    <w:multiLevelType w:val="hybridMultilevel"/>
    <w:tmpl w:val="D8D03B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63016B"/>
    <w:multiLevelType w:val="hybridMultilevel"/>
    <w:tmpl w:val="0B6EE7C2"/>
    <w:lvl w:ilvl="0" w:tplc="9A1476AA">
      <w:numFmt w:val="bullet"/>
      <w:lvlText w:val="-"/>
      <w:lvlJc w:val="left"/>
      <w:pPr>
        <w:ind w:left="120" w:hanging="178"/>
      </w:pPr>
      <w:rPr>
        <w:rFonts w:ascii="Times New Roman" w:eastAsia="Times New Roman" w:hAnsi="Times New Roman" w:cs="Times New Roman" w:hint="default"/>
        <w:b w:val="0"/>
        <w:bCs w:val="0"/>
        <w:i w:val="0"/>
        <w:iCs w:val="0"/>
        <w:spacing w:val="0"/>
        <w:w w:val="100"/>
        <w:sz w:val="28"/>
        <w:szCs w:val="28"/>
        <w:lang w:val="ru-RU" w:eastAsia="en-US" w:bidi="ar-SA"/>
      </w:rPr>
    </w:lvl>
    <w:lvl w:ilvl="1" w:tplc="F9888658">
      <w:numFmt w:val="bullet"/>
      <w:lvlText w:val="•"/>
      <w:lvlJc w:val="left"/>
      <w:pPr>
        <w:ind w:left="1202" w:hanging="178"/>
      </w:pPr>
      <w:rPr>
        <w:rFonts w:hint="default"/>
        <w:lang w:val="ru-RU" w:eastAsia="en-US" w:bidi="ar-SA"/>
      </w:rPr>
    </w:lvl>
    <w:lvl w:ilvl="2" w:tplc="66E4B05E">
      <w:numFmt w:val="bullet"/>
      <w:lvlText w:val="•"/>
      <w:lvlJc w:val="left"/>
      <w:pPr>
        <w:ind w:left="2285" w:hanging="178"/>
      </w:pPr>
      <w:rPr>
        <w:rFonts w:hint="default"/>
        <w:lang w:val="ru-RU" w:eastAsia="en-US" w:bidi="ar-SA"/>
      </w:rPr>
    </w:lvl>
    <w:lvl w:ilvl="3" w:tplc="A4EA4A14">
      <w:numFmt w:val="bullet"/>
      <w:lvlText w:val="•"/>
      <w:lvlJc w:val="left"/>
      <w:pPr>
        <w:ind w:left="3367" w:hanging="178"/>
      </w:pPr>
      <w:rPr>
        <w:rFonts w:hint="default"/>
        <w:lang w:val="ru-RU" w:eastAsia="en-US" w:bidi="ar-SA"/>
      </w:rPr>
    </w:lvl>
    <w:lvl w:ilvl="4" w:tplc="73FADCCA">
      <w:numFmt w:val="bullet"/>
      <w:lvlText w:val="•"/>
      <w:lvlJc w:val="left"/>
      <w:pPr>
        <w:ind w:left="4450" w:hanging="178"/>
      </w:pPr>
      <w:rPr>
        <w:rFonts w:hint="default"/>
        <w:lang w:val="ru-RU" w:eastAsia="en-US" w:bidi="ar-SA"/>
      </w:rPr>
    </w:lvl>
    <w:lvl w:ilvl="5" w:tplc="CB9EEB62">
      <w:numFmt w:val="bullet"/>
      <w:lvlText w:val="•"/>
      <w:lvlJc w:val="left"/>
      <w:pPr>
        <w:ind w:left="5533" w:hanging="178"/>
      </w:pPr>
      <w:rPr>
        <w:rFonts w:hint="default"/>
        <w:lang w:val="ru-RU" w:eastAsia="en-US" w:bidi="ar-SA"/>
      </w:rPr>
    </w:lvl>
    <w:lvl w:ilvl="6" w:tplc="C2A25484">
      <w:numFmt w:val="bullet"/>
      <w:lvlText w:val="•"/>
      <w:lvlJc w:val="left"/>
      <w:pPr>
        <w:ind w:left="6615" w:hanging="178"/>
      </w:pPr>
      <w:rPr>
        <w:rFonts w:hint="default"/>
        <w:lang w:val="ru-RU" w:eastAsia="en-US" w:bidi="ar-SA"/>
      </w:rPr>
    </w:lvl>
    <w:lvl w:ilvl="7" w:tplc="D3B8D048">
      <w:numFmt w:val="bullet"/>
      <w:lvlText w:val="•"/>
      <w:lvlJc w:val="left"/>
      <w:pPr>
        <w:ind w:left="7698" w:hanging="178"/>
      </w:pPr>
      <w:rPr>
        <w:rFonts w:hint="default"/>
        <w:lang w:val="ru-RU" w:eastAsia="en-US" w:bidi="ar-SA"/>
      </w:rPr>
    </w:lvl>
    <w:lvl w:ilvl="8" w:tplc="EF82CEE2">
      <w:numFmt w:val="bullet"/>
      <w:lvlText w:val="•"/>
      <w:lvlJc w:val="left"/>
      <w:pPr>
        <w:ind w:left="8781" w:hanging="178"/>
      </w:pPr>
      <w:rPr>
        <w:rFonts w:hint="default"/>
        <w:lang w:val="ru-RU" w:eastAsia="en-US" w:bidi="ar-SA"/>
      </w:rPr>
    </w:lvl>
  </w:abstractNum>
  <w:abstractNum w:abstractNumId="4" w15:restartNumberingAfterBreak="0">
    <w:nsid w:val="12730856"/>
    <w:multiLevelType w:val="hybridMultilevel"/>
    <w:tmpl w:val="5DF058AC"/>
    <w:lvl w:ilvl="0" w:tplc="0419000F">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5" w15:restartNumberingAfterBreak="0">
    <w:nsid w:val="1B000297"/>
    <w:multiLevelType w:val="hybridMultilevel"/>
    <w:tmpl w:val="42AC0EFA"/>
    <w:lvl w:ilvl="0" w:tplc="4C8607F0">
      <w:start w:val="1"/>
      <w:numFmt w:val="bullet"/>
      <w:lvlText w:val=""/>
      <w:lvlJc w:val="left"/>
      <w:pPr>
        <w:ind w:left="1426" w:hanging="360"/>
      </w:pPr>
      <w:rPr>
        <w:rFonts w:ascii="Symbol" w:hAnsi="Symbol" w:hint="default"/>
      </w:rPr>
    </w:lvl>
    <w:lvl w:ilvl="1" w:tplc="04190003" w:tentative="1">
      <w:start w:val="1"/>
      <w:numFmt w:val="bullet"/>
      <w:lvlText w:val="o"/>
      <w:lvlJc w:val="left"/>
      <w:pPr>
        <w:ind w:left="2146" w:hanging="360"/>
      </w:pPr>
      <w:rPr>
        <w:rFonts w:ascii="Courier New" w:hAnsi="Courier New" w:cs="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cs="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cs="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6" w15:restartNumberingAfterBreak="0">
    <w:nsid w:val="1F2C24A7"/>
    <w:multiLevelType w:val="hybridMultilevel"/>
    <w:tmpl w:val="F1140D60"/>
    <w:lvl w:ilvl="0" w:tplc="4C8607F0">
      <w:start w:val="1"/>
      <w:numFmt w:val="bullet"/>
      <w:lvlText w:val=""/>
      <w:lvlJc w:val="left"/>
      <w:pPr>
        <w:tabs>
          <w:tab w:val="num" w:pos="1420"/>
        </w:tabs>
        <w:ind w:left="1420" w:hanging="360"/>
      </w:pPr>
      <w:rPr>
        <w:rFonts w:ascii="Symbol" w:hAnsi="Symbol" w:hint="default"/>
      </w:rPr>
    </w:lvl>
    <w:lvl w:ilvl="1" w:tplc="04190003" w:tentative="1">
      <w:start w:val="1"/>
      <w:numFmt w:val="bullet"/>
      <w:lvlText w:val="o"/>
      <w:lvlJc w:val="left"/>
      <w:pPr>
        <w:tabs>
          <w:tab w:val="num" w:pos="2140"/>
        </w:tabs>
        <w:ind w:left="2140" w:hanging="360"/>
      </w:pPr>
      <w:rPr>
        <w:rFonts w:ascii="Courier New" w:hAnsi="Courier New" w:cs="Courier New" w:hint="default"/>
      </w:rPr>
    </w:lvl>
    <w:lvl w:ilvl="2" w:tplc="04190005" w:tentative="1">
      <w:start w:val="1"/>
      <w:numFmt w:val="bullet"/>
      <w:lvlText w:val=""/>
      <w:lvlJc w:val="left"/>
      <w:pPr>
        <w:tabs>
          <w:tab w:val="num" w:pos="2860"/>
        </w:tabs>
        <w:ind w:left="2860" w:hanging="360"/>
      </w:pPr>
      <w:rPr>
        <w:rFonts w:ascii="Wingdings" w:hAnsi="Wingdings" w:hint="default"/>
      </w:rPr>
    </w:lvl>
    <w:lvl w:ilvl="3" w:tplc="04190001" w:tentative="1">
      <w:start w:val="1"/>
      <w:numFmt w:val="bullet"/>
      <w:lvlText w:val=""/>
      <w:lvlJc w:val="left"/>
      <w:pPr>
        <w:tabs>
          <w:tab w:val="num" w:pos="3580"/>
        </w:tabs>
        <w:ind w:left="3580" w:hanging="360"/>
      </w:pPr>
      <w:rPr>
        <w:rFonts w:ascii="Symbol" w:hAnsi="Symbol" w:hint="default"/>
      </w:rPr>
    </w:lvl>
    <w:lvl w:ilvl="4" w:tplc="04190003" w:tentative="1">
      <w:start w:val="1"/>
      <w:numFmt w:val="bullet"/>
      <w:lvlText w:val="o"/>
      <w:lvlJc w:val="left"/>
      <w:pPr>
        <w:tabs>
          <w:tab w:val="num" w:pos="4300"/>
        </w:tabs>
        <w:ind w:left="4300" w:hanging="360"/>
      </w:pPr>
      <w:rPr>
        <w:rFonts w:ascii="Courier New" w:hAnsi="Courier New" w:cs="Courier New" w:hint="default"/>
      </w:rPr>
    </w:lvl>
    <w:lvl w:ilvl="5" w:tplc="04190005" w:tentative="1">
      <w:start w:val="1"/>
      <w:numFmt w:val="bullet"/>
      <w:lvlText w:val=""/>
      <w:lvlJc w:val="left"/>
      <w:pPr>
        <w:tabs>
          <w:tab w:val="num" w:pos="5020"/>
        </w:tabs>
        <w:ind w:left="5020" w:hanging="360"/>
      </w:pPr>
      <w:rPr>
        <w:rFonts w:ascii="Wingdings" w:hAnsi="Wingdings" w:hint="default"/>
      </w:rPr>
    </w:lvl>
    <w:lvl w:ilvl="6" w:tplc="04190001" w:tentative="1">
      <w:start w:val="1"/>
      <w:numFmt w:val="bullet"/>
      <w:lvlText w:val=""/>
      <w:lvlJc w:val="left"/>
      <w:pPr>
        <w:tabs>
          <w:tab w:val="num" w:pos="5740"/>
        </w:tabs>
        <w:ind w:left="5740" w:hanging="360"/>
      </w:pPr>
      <w:rPr>
        <w:rFonts w:ascii="Symbol" w:hAnsi="Symbol" w:hint="default"/>
      </w:rPr>
    </w:lvl>
    <w:lvl w:ilvl="7" w:tplc="04190003" w:tentative="1">
      <w:start w:val="1"/>
      <w:numFmt w:val="bullet"/>
      <w:lvlText w:val="o"/>
      <w:lvlJc w:val="left"/>
      <w:pPr>
        <w:tabs>
          <w:tab w:val="num" w:pos="6460"/>
        </w:tabs>
        <w:ind w:left="6460" w:hanging="360"/>
      </w:pPr>
      <w:rPr>
        <w:rFonts w:ascii="Courier New" w:hAnsi="Courier New" w:cs="Courier New" w:hint="default"/>
      </w:rPr>
    </w:lvl>
    <w:lvl w:ilvl="8" w:tplc="04190005" w:tentative="1">
      <w:start w:val="1"/>
      <w:numFmt w:val="bullet"/>
      <w:lvlText w:val=""/>
      <w:lvlJc w:val="left"/>
      <w:pPr>
        <w:tabs>
          <w:tab w:val="num" w:pos="7180"/>
        </w:tabs>
        <w:ind w:left="7180" w:hanging="360"/>
      </w:pPr>
      <w:rPr>
        <w:rFonts w:ascii="Wingdings" w:hAnsi="Wingdings" w:hint="default"/>
      </w:rPr>
    </w:lvl>
  </w:abstractNum>
  <w:abstractNum w:abstractNumId="7" w15:restartNumberingAfterBreak="0">
    <w:nsid w:val="22A83C10"/>
    <w:multiLevelType w:val="hybridMultilevel"/>
    <w:tmpl w:val="0404450E"/>
    <w:lvl w:ilvl="0" w:tplc="DCBCC85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255156C4"/>
    <w:multiLevelType w:val="hybridMultilevel"/>
    <w:tmpl w:val="A4D066F0"/>
    <w:lvl w:ilvl="0" w:tplc="CA8ACA4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9" w15:restartNumberingAfterBreak="0">
    <w:nsid w:val="278973CD"/>
    <w:multiLevelType w:val="hybridMultilevel"/>
    <w:tmpl w:val="765626EA"/>
    <w:lvl w:ilvl="0" w:tplc="4C8607F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C0C77B2"/>
    <w:multiLevelType w:val="hybridMultilevel"/>
    <w:tmpl w:val="843C9492"/>
    <w:lvl w:ilvl="0" w:tplc="2132F988">
      <w:start w:val="1"/>
      <w:numFmt w:val="bullet"/>
      <w:lvlText w:val="•"/>
      <w:lvlPicBulletId w:val="0"/>
      <w:lvlJc w:val="left"/>
      <w:pPr>
        <w:ind w:left="11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1D45D76">
      <w:start w:val="1"/>
      <w:numFmt w:val="bullet"/>
      <w:lvlText w:val="o"/>
      <w:lvlJc w:val="left"/>
      <w:pPr>
        <w:ind w:left="29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EBC1E6A">
      <w:start w:val="1"/>
      <w:numFmt w:val="bullet"/>
      <w:lvlText w:val="▪"/>
      <w:lvlJc w:val="left"/>
      <w:pPr>
        <w:ind w:left="36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1487E68">
      <w:start w:val="1"/>
      <w:numFmt w:val="bullet"/>
      <w:lvlText w:val="•"/>
      <w:lvlJc w:val="left"/>
      <w:pPr>
        <w:ind w:left="43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794CC16">
      <w:start w:val="1"/>
      <w:numFmt w:val="bullet"/>
      <w:lvlText w:val="o"/>
      <w:lvlJc w:val="left"/>
      <w:pPr>
        <w:ind w:left="50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FA2842E">
      <w:start w:val="1"/>
      <w:numFmt w:val="bullet"/>
      <w:lvlText w:val="▪"/>
      <w:lvlJc w:val="left"/>
      <w:pPr>
        <w:ind w:left="58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CB2A924">
      <w:start w:val="1"/>
      <w:numFmt w:val="bullet"/>
      <w:lvlText w:val="•"/>
      <w:lvlJc w:val="left"/>
      <w:pPr>
        <w:ind w:left="65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0C86EC8">
      <w:start w:val="1"/>
      <w:numFmt w:val="bullet"/>
      <w:lvlText w:val="o"/>
      <w:lvlJc w:val="left"/>
      <w:pPr>
        <w:ind w:left="72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FF4491C">
      <w:start w:val="1"/>
      <w:numFmt w:val="bullet"/>
      <w:lvlText w:val="▪"/>
      <w:lvlJc w:val="left"/>
      <w:pPr>
        <w:ind w:left="79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2C98765A"/>
    <w:multiLevelType w:val="hybridMultilevel"/>
    <w:tmpl w:val="0B6CAFB8"/>
    <w:lvl w:ilvl="0" w:tplc="68785E6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3A760977"/>
    <w:multiLevelType w:val="hybridMultilevel"/>
    <w:tmpl w:val="AE72E0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B972B46"/>
    <w:multiLevelType w:val="hybridMultilevel"/>
    <w:tmpl w:val="B7B89720"/>
    <w:lvl w:ilvl="0" w:tplc="F63C0B3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5BB0367F"/>
    <w:multiLevelType w:val="hybridMultilevel"/>
    <w:tmpl w:val="1D0EF6C6"/>
    <w:lvl w:ilvl="0" w:tplc="F8B866DA">
      <w:start w:val="1"/>
      <w:numFmt w:val="decimal"/>
      <w:suff w:val="space"/>
      <w:lvlText w:val="%1."/>
      <w:lvlJc w:val="left"/>
      <w:pPr>
        <w:ind w:left="2771" w:hanging="360"/>
      </w:pPr>
      <w:rPr>
        <w:rFonts w:hint="default"/>
        <w:b w:val="0"/>
      </w:rPr>
    </w:lvl>
    <w:lvl w:ilvl="1" w:tplc="04190019" w:tentative="1">
      <w:start w:val="1"/>
      <w:numFmt w:val="lowerLetter"/>
      <w:lvlText w:val="%2."/>
      <w:lvlJc w:val="left"/>
      <w:pPr>
        <w:ind w:left="3491" w:hanging="360"/>
      </w:pPr>
    </w:lvl>
    <w:lvl w:ilvl="2" w:tplc="0419001B" w:tentative="1">
      <w:start w:val="1"/>
      <w:numFmt w:val="lowerRoman"/>
      <w:lvlText w:val="%3."/>
      <w:lvlJc w:val="right"/>
      <w:pPr>
        <w:ind w:left="4211" w:hanging="180"/>
      </w:pPr>
    </w:lvl>
    <w:lvl w:ilvl="3" w:tplc="0419000F" w:tentative="1">
      <w:start w:val="1"/>
      <w:numFmt w:val="decimal"/>
      <w:lvlText w:val="%4."/>
      <w:lvlJc w:val="left"/>
      <w:pPr>
        <w:ind w:left="4931" w:hanging="360"/>
      </w:pPr>
    </w:lvl>
    <w:lvl w:ilvl="4" w:tplc="04190019" w:tentative="1">
      <w:start w:val="1"/>
      <w:numFmt w:val="lowerLetter"/>
      <w:lvlText w:val="%5."/>
      <w:lvlJc w:val="left"/>
      <w:pPr>
        <w:ind w:left="5651" w:hanging="360"/>
      </w:pPr>
    </w:lvl>
    <w:lvl w:ilvl="5" w:tplc="0419001B" w:tentative="1">
      <w:start w:val="1"/>
      <w:numFmt w:val="lowerRoman"/>
      <w:lvlText w:val="%6."/>
      <w:lvlJc w:val="right"/>
      <w:pPr>
        <w:ind w:left="6371" w:hanging="180"/>
      </w:pPr>
    </w:lvl>
    <w:lvl w:ilvl="6" w:tplc="0419000F" w:tentative="1">
      <w:start w:val="1"/>
      <w:numFmt w:val="decimal"/>
      <w:lvlText w:val="%7."/>
      <w:lvlJc w:val="left"/>
      <w:pPr>
        <w:ind w:left="7091" w:hanging="360"/>
      </w:pPr>
    </w:lvl>
    <w:lvl w:ilvl="7" w:tplc="04190019" w:tentative="1">
      <w:start w:val="1"/>
      <w:numFmt w:val="lowerLetter"/>
      <w:lvlText w:val="%8."/>
      <w:lvlJc w:val="left"/>
      <w:pPr>
        <w:ind w:left="7811" w:hanging="360"/>
      </w:pPr>
    </w:lvl>
    <w:lvl w:ilvl="8" w:tplc="0419001B" w:tentative="1">
      <w:start w:val="1"/>
      <w:numFmt w:val="lowerRoman"/>
      <w:lvlText w:val="%9."/>
      <w:lvlJc w:val="right"/>
      <w:pPr>
        <w:ind w:left="8531" w:hanging="180"/>
      </w:pPr>
    </w:lvl>
  </w:abstractNum>
  <w:abstractNum w:abstractNumId="15" w15:restartNumberingAfterBreak="0">
    <w:nsid w:val="5CC77CF9"/>
    <w:multiLevelType w:val="hybridMultilevel"/>
    <w:tmpl w:val="F838405C"/>
    <w:lvl w:ilvl="0" w:tplc="800268C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 w15:restartNumberingAfterBreak="0">
    <w:nsid w:val="61AB332E"/>
    <w:multiLevelType w:val="hybridMultilevel"/>
    <w:tmpl w:val="4462EB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25B761D"/>
    <w:multiLevelType w:val="hybridMultilevel"/>
    <w:tmpl w:val="2C9604F0"/>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8" w15:restartNumberingAfterBreak="0">
    <w:nsid w:val="648637DF"/>
    <w:multiLevelType w:val="hybridMultilevel"/>
    <w:tmpl w:val="4684A416"/>
    <w:lvl w:ilvl="0" w:tplc="6F6CEB3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659F613A"/>
    <w:multiLevelType w:val="hybridMultilevel"/>
    <w:tmpl w:val="9D70685E"/>
    <w:lvl w:ilvl="0" w:tplc="C89480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67EC097E"/>
    <w:multiLevelType w:val="multilevel"/>
    <w:tmpl w:val="98A6A3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BA9739F"/>
    <w:multiLevelType w:val="hybridMultilevel"/>
    <w:tmpl w:val="840AF5EE"/>
    <w:lvl w:ilvl="0" w:tplc="AE3A6462">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7C1B731A"/>
    <w:multiLevelType w:val="hybridMultilevel"/>
    <w:tmpl w:val="E7E26F84"/>
    <w:lvl w:ilvl="0" w:tplc="A9083F30">
      <w:start w:val="1"/>
      <w:numFmt w:val="decimal"/>
      <w:lvlText w:val="%1."/>
      <w:lvlJc w:val="left"/>
      <w:pPr>
        <w:ind w:left="1069" w:hanging="360"/>
      </w:pPr>
      <w:rPr>
        <w:sz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3" w15:restartNumberingAfterBreak="0">
    <w:nsid w:val="7CDB4329"/>
    <w:multiLevelType w:val="hybridMultilevel"/>
    <w:tmpl w:val="9702A15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4"/>
  </w:num>
  <w:num w:numId="2">
    <w:abstractNumId w:val="18"/>
  </w:num>
  <w:num w:numId="3">
    <w:abstractNumId w:val="17"/>
  </w:num>
  <w:num w:numId="4">
    <w:abstractNumId w:val="9"/>
  </w:num>
  <w:num w:numId="5">
    <w:abstractNumId w:val="11"/>
  </w:num>
  <w:num w:numId="6">
    <w:abstractNumId w:val="12"/>
  </w:num>
  <w:num w:numId="7">
    <w:abstractNumId w:val="0"/>
  </w:num>
  <w:num w:numId="8">
    <w:abstractNumId w:val="20"/>
  </w:num>
  <w:num w:numId="9">
    <w:abstractNumId w:val="7"/>
  </w:num>
  <w:num w:numId="10">
    <w:abstractNumId w:val="21"/>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num>
  <w:num w:numId="15">
    <w:abstractNumId w:val="10"/>
  </w:num>
  <w:num w:numId="16">
    <w:abstractNumId w:val="13"/>
  </w:num>
  <w:num w:numId="17">
    <w:abstractNumId w:val="4"/>
  </w:num>
  <w:num w:numId="18">
    <w:abstractNumId w:val="1"/>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 w:numId="23">
    <w:abstractNumId w:val="5"/>
  </w:num>
  <w:num w:numId="24">
    <w:abstractNumId w:val="6"/>
  </w:num>
  <w:num w:numId="25">
    <w:abstractNumId w:val="16"/>
  </w:num>
  <w:num w:numId="26">
    <w:abstractNumId w:val="2"/>
  </w:num>
  <w:num w:numId="27">
    <w:abstractNumId w:val="3"/>
  </w:num>
  <w:num w:numId="28">
    <w:abstractNumId w:val="19"/>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473C"/>
    <w:rsid w:val="00000319"/>
    <w:rsid w:val="000003C2"/>
    <w:rsid w:val="00001854"/>
    <w:rsid w:val="00001F19"/>
    <w:rsid w:val="00002A7E"/>
    <w:rsid w:val="00002CAA"/>
    <w:rsid w:val="00003307"/>
    <w:rsid w:val="00005054"/>
    <w:rsid w:val="00005684"/>
    <w:rsid w:val="00005C84"/>
    <w:rsid w:val="00010D45"/>
    <w:rsid w:val="00010E10"/>
    <w:rsid w:val="00012AC0"/>
    <w:rsid w:val="00012FD1"/>
    <w:rsid w:val="0001304F"/>
    <w:rsid w:val="0001360E"/>
    <w:rsid w:val="00013E9C"/>
    <w:rsid w:val="000141CE"/>
    <w:rsid w:val="00017E48"/>
    <w:rsid w:val="00020979"/>
    <w:rsid w:val="00020E29"/>
    <w:rsid w:val="00021CEA"/>
    <w:rsid w:val="00022B47"/>
    <w:rsid w:val="00022F5D"/>
    <w:rsid w:val="00025822"/>
    <w:rsid w:val="000262F6"/>
    <w:rsid w:val="00026643"/>
    <w:rsid w:val="0002730C"/>
    <w:rsid w:val="000302A5"/>
    <w:rsid w:val="00030E2D"/>
    <w:rsid w:val="0003165A"/>
    <w:rsid w:val="000317A7"/>
    <w:rsid w:val="00032048"/>
    <w:rsid w:val="00032FA7"/>
    <w:rsid w:val="00036926"/>
    <w:rsid w:val="00037231"/>
    <w:rsid w:val="00037B62"/>
    <w:rsid w:val="000401CE"/>
    <w:rsid w:val="00040348"/>
    <w:rsid w:val="00040DC8"/>
    <w:rsid w:val="000414F7"/>
    <w:rsid w:val="000428C1"/>
    <w:rsid w:val="00042A17"/>
    <w:rsid w:val="00042C53"/>
    <w:rsid w:val="000439C4"/>
    <w:rsid w:val="00044034"/>
    <w:rsid w:val="00045A46"/>
    <w:rsid w:val="00047954"/>
    <w:rsid w:val="00047B90"/>
    <w:rsid w:val="00051417"/>
    <w:rsid w:val="00052975"/>
    <w:rsid w:val="00054FA1"/>
    <w:rsid w:val="000557B9"/>
    <w:rsid w:val="00055BC1"/>
    <w:rsid w:val="00056001"/>
    <w:rsid w:val="000569B4"/>
    <w:rsid w:val="00061744"/>
    <w:rsid w:val="000617D7"/>
    <w:rsid w:val="00063544"/>
    <w:rsid w:val="00064F07"/>
    <w:rsid w:val="00070092"/>
    <w:rsid w:val="00070B29"/>
    <w:rsid w:val="00071924"/>
    <w:rsid w:val="00071A3C"/>
    <w:rsid w:val="00076984"/>
    <w:rsid w:val="000772D5"/>
    <w:rsid w:val="00080877"/>
    <w:rsid w:val="00080B96"/>
    <w:rsid w:val="00080E90"/>
    <w:rsid w:val="00083068"/>
    <w:rsid w:val="000839FC"/>
    <w:rsid w:val="00084288"/>
    <w:rsid w:val="00084B04"/>
    <w:rsid w:val="00085BED"/>
    <w:rsid w:val="00085E0B"/>
    <w:rsid w:val="0008687B"/>
    <w:rsid w:val="00086FBD"/>
    <w:rsid w:val="0009085F"/>
    <w:rsid w:val="00091500"/>
    <w:rsid w:val="0009153E"/>
    <w:rsid w:val="0009177C"/>
    <w:rsid w:val="000919E7"/>
    <w:rsid w:val="00093717"/>
    <w:rsid w:val="000940B1"/>
    <w:rsid w:val="000942C0"/>
    <w:rsid w:val="000942D0"/>
    <w:rsid w:val="00094F38"/>
    <w:rsid w:val="00095E22"/>
    <w:rsid w:val="00095F47"/>
    <w:rsid w:val="000A0397"/>
    <w:rsid w:val="000A1AFD"/>
    <w:rsid w:val="000A3E91"/>
    <w:rsid w:val="000A4440"/>
    <w:rsid w:val="000A4E2E"/>
    <w:rsid w:val="000A6809"/>
    <w:rsid w:val="000A6F07"/>
    <w:rsid w:val="000A74BE"/>
    <w:rsid w:val="000A7D4B"/>
    <w:rsid w:val="000B327A"/>
    <w:rsid w:val="000B399B"/>
    <w:rsid w:val="000B4780"/>
    <w:rsid w:val="000B7D2A"/>
    <w:rsid w:val="000C0BD9"/>
    <w:rsid w:val="000C1815"/>
    <w:rsid w:val="000C35FB"/>
    <w:rsid w:val="000C3D22"/>
    <w:rsid w:val="000C4475"/>
    <w:rsid w:val="000C6794"/>
    <w:rsid w:val="000C7D28"/>
    <w:rsid w:val="000D1046"/>
    <w:rsid w:val="000D14B8"/>
    <w:rsid w:val="000D299F"/>
    <w:rsid w:val="000D39A3"/>
    <w:rsid w:val="000D592B"/>
    <w:rsid w:val="000D5CAD"/>
    <w:rsid w:val="000D5D82"/>
    <w:rsid w:val="000D5DDB"/>
    <w:rsid w:val="000D70F3"/>
    <w:rsid w:val="000D7CE5"/>
    <w:rsid w:val="000E07E0"/>
    <w:rsid w:val="000E1D74"/>
    <w:rsid w:val="000E1E3E"/>
    <w:rsid w:val="000E20FF"/>
    <w:rsid w:val="000E27FD"/>
    <w:rsid w:val="000E3BEB"/>
    <w:rsid w:val="000E43E8"/>
    <w:rsid w:val="000E5804"/>
    <w:rsid w:val="000E682B"/>
    <w:rsid w:val="000E728E"/>
    <w:rsid w:val="000F08B1"/>
    <w:rsid w:val="000F0D09"/>
    <w:rsid w:val="000F18D2"/>
    <w:rsid w:val="000F1CCE"/>
    <w:rsid w:val="000F3616"/>
    <w:rsid w:val="000F4B18"/>
    <w:rsid w:val="000F4C22"/>
    <w:rsid w:val="000F629C"/>
    <w:rsid w:val="000F7872"/>
    <w:rsid w:val="000F788B"/>
    <w:rsid w:val="000F7B13"/>
    <w:rsid w:val="0010041C"/>
    <w:rsid w:val="001005CB"/>
    <w:rsid w:val="001019EE"/>
    <w:rsid w:val="0010246A"/>
    <w:rsid w:val="00102E73"/>
    <w:rsid w:val="001043A0"/>
    <w:rsid w:val="001047E0"/>
    <w:rsid w:val="00104AE2"/>
    <w:rsid w:val="00105B29"/>
    <w:rsid w:val="00106150"/>
    <w:rsid w:val="00107273"/>
    <w:rsid w:val="001072C7"/>
    <w:rsid w:val="00107371"/>
    <w:rsid w:val="001075D1"/>
    <w:rsid w:val="001076B1"/>
    <w:rsid w:val="00107778"/>
    <w:rsid w:val="00110ACD"/>
    <w:rsid w:val="0011127F"/>
    <w:rsid w:val="00112258"/>
    <w:rsid w:val="001123D7"/>
    <w:rsid w:val="00112A44"/>
    <w:rsid w:val="001134E6"/>
    <w:rsid w:val="00115763"/>
    <w:rsid w:val="00115B31"/>
    <w:rsid w:val="00115F13"/>
    <w:rsid w:val="00116BF3"/>
    <w:rsid w:val="00116E1E"/>
    <w:rsid w:val="0011706C"/>
    <w:rsid w:val="001203FB"/>
    <w:rsid w:val="00120D75"/>
    <w:rsid w:val="00120E79"/>
    <w:rsid w:val="00121D7A"/>
    <w:rsid w:val="001230A4"/>
    <w:rsid w:val="00123B65"/>
    <w:rsid w:val="00123C6B"/>
    <w:rsid w:val="001245E8"/>
    <w:rsid w:val="001249A7"/>
    <w:rsid w:val="00124AEB"/>
    <w:rsid w:val="00124DC4"/>
    <w:rsid w:val="00124FCA"/>
    <w:rsid w:val="00125581"/>
    <w:rsid w:val="00125EA1"/>
    <w:rsid w:val="00127117"/>
    <w:rsid w:val="001315E8"/>
    <w:rsid w:val="0013203D"/>
    <w:rsid w:val="00133A28"/>
    <w:rsid w:val="00137E15"/>
    <w:rsid w:val="00140E1F"/>
    <w:rsid w:val="001414FD"/>
    <w:rsid w:val="001428AD"/>
    <w:rsid w:val="00143951"/>
    <w:rsid w:val="00145268"/>
    <w:rsid w:val="00146EF6"/>
    <w:rsid w:val="00147437"/>
    <w:rsid w:val="001504C2"/>
    <w:rsid w:val="00150DCE"/>
    <w:rsid w:val="00151BB3"/>
    <w:rsid w:val="00153A9E"/>
    <w:rsid w:val="0015509B"/>
    <w:rsid w:val="001560E3"/>
    <w:rsid w:val="0015772D"/>
    <w:rsid w:val="00160A3A"/>
    <w:rsid w:val="00160E19"/>
    <w:rsid w:val="001613B3"/>
    <w:rsid w:val="00161D5C"/>
    <w:rsid w:val="0016202B"/>
    <w:rsid w:val="00162E35"/>
    <w:rsid w:val="00163B5B"/>
    <w:rsid w:val="0016545F"/>
    <w:rsid w:val="00167992"/>
    <w:rsid w:val="00170D71"/>
    <w:rsid w:val="00173A16"/>
    <w:rsid w:val="00174F98"/>
    <w:rsid w:val="00175363"/>
    <w:rsid w:val="00175EFD"/>
    <w:rsid w:val="00176126"/>
    <w:rsid w:val="0017615B"/>
    <w:rsid w:val="00180911"/>
    <w:rsid w:val="00181355"/>
    <w:rsid w:val="00181A49"/>
    <w:rsid w:val="001826E5"/>
    <w:rsid w:val="00183E22"/>
    <w:rsid w:val="00183FD6"/>
    <w:rsid w:val="00184406"/>
    <w:rsid w:val="0018475A"/>
    <w:rsid w:val="0018534C"/>
    <w:rsid w:val="001870C1"/>
    <w:rsid w:val="00187762"/>
    <w:rsid w:val="001877A9"/>
    <w:rsid w:val="00187FC4"/>
    <w:rsid w:val="00190C90"/>
    <w:rsid w:val="00193204"/>
    <w:rsid w:val="001A05A3"/>
    <w:rsid w:val="001A0773"/>
    <w:rsid w:val="001A12BC"/>
    <w:rsid w:val="001A212A"/>
    <w:rsid w:val="001A4F7B"/>
    <w:rsid w:val="001A52E1"/>
    <w:rsid w:val="001A5F3F"/>
    <w:rsid w:val="001A6585"/>
    <w:rsid w:val="001A66AC"/>
    <w:rsid w:val="001A765D"/>
    <w:rsid w:val="001A7CFA"/>
    <w:rsid w:val="001B1C1A"/>
    <w:rsid w:val="001B23C5"/>
    <w:rsid w:val="001B388B"/>
    <w:rsid w:val="001B3AC6"/>
    <w:rsid w:val="001B571E"/>
    <w:rsid w:val="001B5CD6"/>
    <w:rsid w:val="001B62DB"/>
    <w:rsid w:val="001B641F"/>
    <w:rsid w:val="001B7581"/>
    <w:rsid w:val="001C208C"/>
    <w:rsid w:val="001C2324"/>
    <w:rsid w:val="001C25FB"/>
    <w:rsid w:val="001C2D0D"/>
    <w:rsid w:val="001C303E"/>
    <w:rsid w:val="001C36AC"/>
    <w:rsid w:val="001C4BD8"/>
    <w:rsid w:val="001C666A"/>
    <w:rsid w:val="001C7517"/>
    <w:rsid w:val="001C7A64"/>
    <w:rsid w:val="001D0048"/>
    <w:rsid w:val="001D1EEF"/>
    <w:rsid w:val="001D1F32"/>
    <w:rsid w:val="001D28B9"/>
    <w:rsid w:val="001D38AA"/>
    <w:rsid w:val="001D42C8"/>
    <w:rsid w:val="001D6DF2"/>
    <w:rsid w:val="001E1345"/>
    <w:rsid w:val="001E19C0"/>
    <w:rsid w:val="001E1C3F"/>
    <w:rsid w:val="001E1FF8"/>
    <w:rsid w:val="001E2F09"/>
    <w:rsid w:val="001E35A9"/>
    <w:rsid w:val="001E58B1"/>
    <w:rsid w:val="001E5916"/>
    <w:rsid w:val="001E5DE0"/>
    <w:rsid w:val="001E6607"/>
    <w:rsid w:val="001E73A9"/>
    <w:rsid w:val="001E762F"/>
    <w:rsid w:val="001E7BC9"/>
    <w:rsid w:val="001F26F4"/>
    <w:rsid w:val="001F30B0"/>
    <w:rsid w:val="001F4E7D"/>
    <w:rsid w:val="001F53AB"/>
    <w:rsid w:val="001F6EB7"/>
    <w:rsid w:val="001F73A8"/>
    <w:rsid w:val="002013ED"/>
    <w:rsid w:val="00201B79"/>
    <w:rsid w:val="00203F35"/>
    <w:rsid w:val="00204D61"/>
    <w:rsid w:val="002058A4"/>
    <w:rsid w:val="002076B3"/>
    <w:rsid w:val="00207A83"/>
    <w:rsid w:val="00211048"/>
    <w:rsid w:val="0021136A"/>
    <w:rsid w:val="00211682"/>
    <w:rsid w:val="00212281"/>
    <w:rsid w:val="002133C1"/>
    <w:rsid w:val="0021348B"/>
    <w:rsid w:val="002146D6"/>
    <w:rsid w:val="00216818"/>
    <w:rsid w:val="00216ECD"/>
    <w:rsid w:val="00217058"/>
    <w:rsid w:val="00221267"/>
    <w:rsid w:val="00222E67"/>
    <w:rsid w:val="00222FC6"/>
    <w:rsid w:val="00224C69"/>
    <w:rsid w:val="00224E63"/>
    <w:rsid w:val="00225B22"/>
    <w:rsid w:val="002262C6"/>
    <w:rsid w:val="002307CD"/>
    <w:rsid w:val="002314A0"/>
    <w:rsid w:val="00231640"/>
    <w:rsid w:val="0023171C"/>
    <w:rsid w:val="002330D8"/>
    <w:rsid w:val="00234101"/>
    <w:rsid w:val="002360A4"/>
    <w:rsid w:val="00236DD3"/>
    <w:rsid w:val="002377C4"/>
    <w:rsid w:val="002378D4"/>
    <w:rsid w:val="00241162"/>
    <w:rsid w:val="002419BD"/>
    <w:rsid w:val="00244372"/>
    <w:rsid w:val="002459EE"/>
    <w:rsid w:val="002465C6"/>
    <w:rsid w:val="00246D3D"/>
    <w:rsid w:val="00250133"/>
    <w:rsid w:val="002501CD"/>
    <w:rsid w:val="00252F11"/>
    <w:rsid w:val="00253787"/>
    <w:rsid w:val="00254A6D"/>
    <w:rsid w:val="0025651B"/>
    <w:rsid w:val="00256524"/>
    <w:rsid w:val="00257245"/>
    <w:rsid w:val="0025798A"/>
    <w:rsid w:val="00260C3B"/>
    <w:rsid w:val="00261839"/>
    <w:rsid w:val="002628D8"/>
    <w:rsid w:val="0026359E"/>
    <w:rsid w:val="00263878"/>
    <w:rsid w:val="00264C2E"/>
    <w:rsid w:val="00266F5A"/>
    <w:rsid w:val="00267B35"/>
    <w:rsid w:val="002713AB"/>
    <w:rsid w:val="00271A1C"/>
    <w:rsid w:val="00271EB5"/>
    <w:rsid w:val="00272832"/>
    <w:rsid w:val="00274F70"/>
    <w:rsid w:val="002765DA"/>
    <w:rsid w:val="002773A3"/>
    <w:rsid w:val="00277C67"/>
    <w:rsid w:val="00277EBB"/>
    <w:rsid w:val="00282087"/>
    <w:rsid w:val="002821A1"/>
    <w:rsid w:val="002821BD"/>
    <w:rsid w:val="00282E03"/>
    <w:rsid w:val="002838E8"/>
    <w:rsid w:val="00284130"/>
    <w:rsid w:val="0028733A"/>
    <w:rsid w:val="002910ED"/>
    <w:rsid w:val="0029182C"/>
    <w:rsid w:val="00291A01"/>
    <w:rsid w:val="00295BA7"/>
    <w:rsid w:val="002961F2"/>
    <w:rsid w:val="00297115"/>
    <w:rsid w:val="00297605"/>
    <w:rsid w:val="002A04A2"/>
    <w:rsid w:val="002A1678"/>
    <w:rsid w:val="002A28BD"/>
    <w:rsid w:val="002A5E3D"/>
    <w:rsid w:val="002A614C"/>
    <w:rsid w:val="002A7459"/>
    <w:rsid w:val="002B2944"/>
    <w:rsid w:val="002B3E2E"/>
    <w:rsid w:val="002B4B50"/>
    <w:rsid w:val="002B717E"/>
    <w:rsid w:val="002B7E34"/>
    <w:rsid w:val="002C12BE"/>
    <w:rsid w:val="002C143C"/>
    <w:rsid w:val="002C2111"/>
    <w:rsid w:val="002C31B6"/>
    <w:rsid w:val="002C4305"/>
    <w:rsid w:val="002C5725"/>
    <w:rsid w:val="002C5CD1"/>
    <w:rsid w:val="002D597C"/>
    <w:rsid w:val="002D68ED"/>
    <w:rsid w:val="002D6B64"/>
    <w:rsid w:val="002D6E61"/>
    <w:rsid w:val="002D78B0"/>
    <w:rsid w:val="002E0ABC"/>
    <w:rsid w:val="002E1C20"/>
    <w:rsid w:val="002E1E78"/>
    <w:rsid w:val="002E266B"/>
    <w:rsid w:val="002E2B54"/>
    <w:rsid w:val="002E3233"/>
    <w:rsid w:val="002E4AAB"/>
    <w:rsid w:val="002F0AB9"/>
    <w:rsid w:val="002F0BCE"/>
    <w:rsid w:val="002F196A"/>
    <w:rsid w:val="002F2993"/>
    <w:rsid w:val="002F3711"/>
    <w:rsid w:val="002F4399"/>
    <w:rsid w:val="002F47C5"/>
    <w:rsid w:val="002F484F"/>
    <w:rsid w:val="002F6756"/>
    <w:rsid w:val="002F7B42"/>
    <w:rsid w:val="00302F26"/>
    <w:rsid w:val="003032EE"/>
    <w:rsid w:val="003057C6"/>
    <w:rsid w:val="00305A69"/>
    <w:rsid w:val="0031013F"/>
    <w:rsid w:val="003111DE"/>
    <w:rsid w:val="00312CFE"/>
    <w:rsid w:val="00313142"/>
    <w:rsid w:val="00313B22"/>
    <w:rsid w:val="00314162"/>
    <w:rsid w:val="00314938"/>
    <w:rsid w:val="00314A81"/>
    <w:rsid w:val="003155C2"/>
    <w:rsid w:val="00315C75"/>
    <w:rsid w:val="003161BE"/>
    <w:rsid w:val="00317016"/>
    <w:rsid w:val="00317BC7"/>
    <w:rsid w:val="00317F6D"/>
    <w:rsid w:val="00320B36"/>
    <w:rsid w:val="00320B79"/>
    <w:rsid w:val="00320FA6"/>
    <w:rsid w:val="00322AE3"/>
    <w:rsid w:val="00323089"/>
    <w:rsid w:val="00323DB8"/>
    <w:rsid w:val="00323E4D"/>
    <w:rsid w:val="003246EB"/>
    <w:rsid w:val="00324B8B"/>
    <w:rsid w:val="00325E05"/>
    <w:rsid w:val="003261AE"/>
    <w:rsid w:val="003277A8"/>
    <w:rsid w:val="00327C5D"/>
    <w:rsid w:val="003329F5"/>
    <w:rsid w:val="0033393C"/>
    <w:rsid w:val="0033422C"/>
    <w:rsid w:val="00334306"/>
    <w:rsid w:val="0033521B"/>
    <w:rsid w:val="00335BD8"/>
    <w:rsid w:val="00336174"/>
    <w:rsid w:val="00337250"/>
    <w:rsid w:val="00337E7F"/>
    <w:rsid w:val="00340220"/>
    <w:rsid w:val="0034046A"/>
    <w:rsid w:val="00341D2D"/>
    <w:rsid w:val="00342CAC"/>
    <w:rsid w:val="00344BCC"/>
    <w:rsid w:val="0035176D"/>
    <w:rsid w:val="00351786"/>
    <w:rsid w:val="00351EE0"/>
    <w:rsid w:val="00353140"/>
    <w:rsid w:val="00353819"/>
    <w:rsid w:val="003538AC"/>
    <w:rsid w:val="003559D8"/>
    <w:rsid w:val="00356360"/>
    <w:rsid w:val="003628AA"/>
    <w:rsid w:val="00362CE8"/>
    <w:rsid w:val="00363295"/>
    <w:rsid w:val="0036405F"/>
    <w:rsid w:val="0036412E"/>
    <w:rsid w:val="00364E5D"/>
    <w:rsid w:val="003672A0"/>
    <w:rsid w:val="00367767"/>
    <w:rsid w:val="00367DA5"/>
    <w:rsid w:val="00367F6E"/>
    <w:rsid w:val="0037020A"/>
    <w:rsid w:val="0037030C"/>
    <w:rsid w:val="00370658"/>
    <w:rsid w:val="00370DB3"/>
    <w:rsid w:val="003713A5"/>
    <w:rsid w:val="0037150C"/>
    <w:rsid w:val="00372477"/>
    <w:rsid w:val="003724E0"/>
    <w:rsid w:val="003724F2"/>
    <w:rsid w:val="00373B25"/>
    <w:rsid w:val="00373B7A"/>
    <w:rsid w:val="00373C63"/>
    <w:rsid w:val="003752AB"/>
    <w:rsid w:val="0037611C"/>
    <w:rsid w:val="00377CC3"/>
    <w:rsid w:val="003802CE"/>
    <w:rsid w:val="00380B73"/>
    <w:rsid w:val="00381035"/>
    <w:rsid w:val="00383591"/>
    <w:rsid w:val="00383B85"/>
    <w:rsid w:val="00385250"/>
    <w:rsid w:val="00385A03"/>
    <w:rsid w:val="0038661C"/>
    <w:rsid w:val="003879F4"/>
    <w:rsid w:val="0039080C"/>
    <w:rsid w:val="00391D4F"/>
    <w:rsid w:val="00391F92"/>
    <w:rsid w:val="00392065"/>
    <w:rsid w:val="00395437"/>
    <w:rsid w:val="00396203"/>
    <w:rsid w:val="00397D3B"/>
    <w:rsid w:val="003A017F"/>
    <w:rsid w:val="003A1E0E"/>
    <w:rsid w:val="003A2D22"/>
    <w:rsid w:val="003A3DCD"/>
    <w:rsid w:val="003A4CDA"/>
    <w:rsid w:val="003A5125"/>
    <w:rsid w:val="003A6A9A"/>
    <w:rsid w:val="003A6E30"/>
    <w:rsid w:val="003A7355"/>
    <w:rsid w:val="003A74D9"/>
    <w:rsid w:val="003B2BA6"/>
    <w:rsid w:val="003B324C"/>
    <w:rsid w:val="003B40D0"/>
    <w:rsid w:val="003B4144"/>
    <w:rsid w:val="003B4915"/>
    <w:rsid w:val="003B4D0E"/>
    <w:rsid w:val="003B5090"/>
    <w:rsid w:val="003B5929"/>
    <w:rsid w:val="003B5C8B"/>
    <w:rsid w:val="003B6491"/>
    <w:rsid w:val="003B691C"/>
    <w:rsid w:val="003B6A46"/>
    <w:rsid w:val="003B6FA4"/>
    <w:rsid w:val="003B77BA"/>
    <w:rsid w:val="003B7BA1"/>
    <w:rsid w:val="003C0CD9"/>
    <w:rsid w:val="003C2C6E"/>
    <w:rsid w:val="003C4065"/>
    <w:rsid w:val="003D0101"/>
    <w:rsid w:val="003D1C90"/>
    <w:rsid w:val="003D380C"/>
    <w:rsid w:val="003D3F0A"/>
    <w:rsid w:val="003D7C11"/>
    <w:rsid w:val="003D7C52"/>
    <w:rsid w:val="003E1BB5"/>
    <w:rsid w:val="003E1FAE"/>
    <w:rsid w:val="003E34F3"/>
    <w:rsid w:val="003E3698"/>
    <w:rsid w:val="003E4A77"/>
    <w:rsid w:val="003E7ABE"/>
    <w:rsid w:val="003F0200"/>
    <w:rsid w:val="003F2439"/>
    <w:rsid w:val="003F26F9"/>
    <w:rsid w:val="003F399C"/>
    <w:rsid w:val="003F5A18"/>
    <w:rsid w:val="003F5A97"/>
    <w:rsid w:val="003F65B0"/>
    <w:rsid w:val="003F75EE"/>
    <w:rsid w:val="00400028"/>
    <w:rsid w:val="00400432"/>
    <w:rsid w:val="004038CA"/>
    <w:rsid w:val="00404B67"/>
    <w:rsid w:val="00404F2B"/>
    <w:rsid w:val="004056E5"/>
    <w:rsid w:val="004057E8"/>
    <w:rsid w:val="00406AC1"/>
    <w:rsid w:val="00407C53"/>
    <w:rsid w:val="004106BC"/>
    <w:rsid w:val="00411B65"/>
    <w:rsid w:val="004121F3"/>
    <w:rsid w:val="00412E58"/>
    <w:rsid w:val="00413806"/>
    <w:rsid w:val="004146CC"/>
    <w:rsid w:val="0041746F"/>
    <w:rsid w:val="00417CC7"/>
    <w:rsid w:val="004207CC"/>
    <w:rsid w:val="00423B7C"/>
    <w:rsid w:val="00424372"/>
    <w:rsid w:val="0042603E"/>
    <w:rsid w:val="00427059"/>
    <w:rsid w:val="00430656"/>
    <w:rsid w:val="00431C06"/>
    <w:rsid w:val="004333E4"/>
    <w:rsid w:val="004334BA"/>
    <w:rsid w:val="0043397B"/>
    <w:rsid w:val="004344BE"/>
    <w:rsid w:val="004367F5"/>
    <w:rsid w:val="004370DB"/>
    <w:rsid w:val="004372C4"/>
    <w:rsid w:val="00440F80"/>
    <w:rsid w:val="004410DA"/>
    <w:rsid w:val="00441D5C"/>
    <w:rsid w:val="0044480A"/>
    <w:rsid w:val="00444EE3"/>
    <w:rsid w:val="00446719"/>
    <w:rsid w:val="00446B38"/>
    <w:rsid w:val="00450DC3"/>
    <w:rsid w:val="004527B8"/>
    <w:rsid w:val="00453518"/>
    <w:rsid w:val="004544A6"/>
    <w:rsid w:val="00455F4F"/>
    <w:rsid w:val="00456A1C"/>
    <w:rsid w:val="00456E01"/>
    <w:rsid w:val="00457691"/>
    <w:rsid w:val="00460187"/>
    <w:rsid w:val="00460962"/>
    <w:rsid w:val="004620FF"/>
    <w:rsid w:val="0046420F"/>
    <w:rsid w:val="00464EB0"/>
    <w:rsid w:val="0046505B"/>
    <w:rsid w:val="00466EB5"/>
    <w:rsid w:val="004679C8"/>
    <w:rsid w:val="00472C2F"/>
    <w:rsid w:val="00473299"/>
    <w:rsid w:val="00473CA0"/>
    <w:rsid w:val="0047493C"/>
    <w:rsid w:val="00480E65"/>
    <w:rsid w:val="0048138F"/>
    <w:rsid w:val="00482541"/>
    <w:rsid w:val="0048389F"/>
    <w:rsid w:val="00483D13"/>
    <w:rsid w:val="00486739"/>
    <w:rsid w:val="004870EF"/>
    <w:rsid w:val="00487265"/>
    <w:rsid w:val="00487BA5"/>
    <w:rsid w:val="004910A7"/>
    <w:rsid w:val="004913BD"/>
    <w:rsid w:val="00491C47"/>
    <w:rsid w:val="004931A8"/>
    <w:rsid w:val="00494028"/>
    <w:rsid w:val="004956A9"/>
    <w:rsid w:val="00497490"/>
    <w:rsid w:val="004A23EF"/>
    <w:rsid w:val="004A27F5"/>
    <w:rsid w:val="004A35AF"/>
    <w:rsid w:val="004A36BA"/>
    <w:rsid w:val="004A3AC4"/>
    <w:rsid w:val="004A433C"/>
    <w:rsid w:val="004A4A3A"/>
    <w:rsid w:val="004A4E40"/>
    <w:rsid w:val="004A6AEA"/>
    <w:rsid w:val="004B0024"/>
    <w:rsid w:val="004B1E7D"/>
    <w:rsid w:val="004B255C"/>
    <w:rsid w:val="004B2D02"/>
    <w:rsid w:val="004B3400"/>
    <w:rsid w:val="004B3CFD"/>
    <w:rsid w:val="004B538C"/>
    <w:rsid w:val="004B6FEF"/>
    <w:rsid w:val="004B7994"/>
    <w:rsid w:val="004C0958"/>
    <w:rsid w:val="004C16B8"/>
    <w:rsid w:val="004C20B6"/>
    <w:rsid w:val="004C29E6"/>
    <w:rsid w:val="004C2DFC"/>
    <w:rsid w:val="004C3D7E"/>
    <w:rsid w:val="004C3E76"/>
    <w:rsid w:val="004C42E5"/>
    <w:rsid w:val="004C4F55"/>
    <w:rsid w:val="004C5399"/>
    <w:rsid w:val="004C70B5"/>
    <w:rsid w:val="004D0942"/>
    <w:rsid w:val="004D0E33"/>
    <w:rsid w:val="004D2A8A"/>
    <w:rsid w:val="004D338B"/>
    <w:rsid w:val="004D571A"/>
    <w:rsid w:val="004D5E80"/>
    <w:rsid w:val="004D73D3"/>
    <w:rsid w:val="004D744F"/>
    <w:rsid w:val="004E18EE"/>
    <w:rsid w:val="004E2135"/>
    <w:rsid w:val="004E5417"/>
    <w:rsid w:val="004E5BCD"/>
    <w:rsid w:val="004E6BBC"/>
    <w:rsid w:val="004E6BDF"/>
    <w:rsid w:val="004E7785"/>
    <w:rsid w:val="004F02B6"/>
    <w:rsid w:val="004F077C"/>
    <w:rsid w:val="004F09FA"/>
    <w:rsid w:val="004F0D21"/>
    <w:rsid w:val="004F1140"/>
    <w:rsid w:val="004F15EB"/>
    <w:rsid w:val="004F29B4"/>
    <w:rsid w:val="004F42C1"/>
    <w:rsid w:val="004F4682"/>
    <w:rsid w:val="004F69A1"/>
    <w:rsid w:val="004F779A"/>
    <w:rsid w:val="00502D93"/>
    <w:rsid w:val="00503A48"/>
    <w:rsid w:val="00504607"/>
    <w:rsid w:val="0050490D"/>
    <w:rsid w:val="00505C52"/>
    <w:rsid w:val="00507479"/>
    <w:rsid w:val="005076A5"/>
    <w:rsid w:val="0051102E"/>
    <w:rsid w:val="00511210"/>
    <w:rsid w:val="005117A5"/>
    <w:rsid w:val="00511FF4"/>
    <w:rsid w:val="005123AA"/>
    <w:rsid w:val="0051418D"/>
    <w:rsid w:val="00514557"/>
    <w:rsid w:val="0051474D"/>
    <w:rsid w:val="005147E4"/>
    <w:rsid w:val="005153B4"/>
    <w:rsid w:val="00516176"/>
    <w:rsid w:val="00516DA6"/>
    <w:rsid w:val="00517140"/>
    <w:rsid w:val="00517438"/>
    <w:rsid w:val="00517E6E"/>
    <w:rsid w:val="005206C1"/>
    <w:rsid w:val="005215A3"/>
    <w:rsid w:val="005217B7"/>
    <w:rsid w:val="00521B2A"/>
    <w:rsid w:val="00521E42"/>
    <w:rsid w:val="005227AA"/>
    <w:rsid w:val="00523D13"/>
    <w:rsid w:val="00526347"/>
    <w:rsid w:val="005269BE"/>
    <w:rsid w:val="00527C51"/>
    <w:rsid w:val="00530EB6"/>
    <w:rsid w:val="00531D14"/>
    <w:rsid w:val="005366D7"/>
    <w:rsid w:val="005374AF"/>
    <w:rsid w:val="00541812"/>
    <w:rsid w:val="00542880"/>
    <w:rsid w:val="00542BBB"/>
    <w:rsid w:val="00544B9F"/>
    <w:rsid w:val="00546F55"/>
    <w:rsid w:val="00547708"/>
    <w:rsid w:val="005479FB"/>
    <w:rsid w:val="00547BEA"/>
    <w:rsid w:val="00551275"/>
    <w:rsid w:val="005514EA"/>
    <w:rsid w:val="00551C0C"/>
    <w:rsid w:val="0055233A"/>
    <w:rsid w:val="0055268A"/>
    <w:rsid w:val="00554977"/>
    <w:rsid w:val="00556FA0"/>
    <w:rsid w:val="00560C83"/>
    <w:rsid w:val="00560FBF"/>
    <w:rsid w:val="00561423"/>
    <w:rsid w:val="00561561"/>
    <w:rsid w:val="00563EDF"/>
    <w:rsid w:val="00563FEA"/>
    <w:rsid w:val="00564226"/>
    <w:rsid w:val="0056437A"/>
    <w:rsid w:val="00564759"/>
    <w:rsid w:val="00566080"/>
    <w:rsid w:val="005662D2"/>
    <w:rsid w:val="00567135"/>
    <w:rsid w:val="00570088"/>
    <w:rsid w:val="00570E69"/>
    <w:rsid w:val="005716CD"/>
    <w:rsid w:val="00572AEC"/>
    <w:rsid w:val="005739DD"/>
    <w:rsid w:val="00574B24"/>
    <w:rsid w:val="005753F7"/>
    <w:rsid w:val="00576F2E"/>
    <w:rsid w:val="005800D0"/>
    <w:rsid w:val="005806FD"/>
    <w:rsid w:val="00580BB9"/>
    <w:rsid w:val="0058173B"/>
    <w:rsid w:val="00582995"/>
    <w:rsid w:val="00582EBC"/>
    <w:rsid w:val="00583337"/>
    <w:rsid w:val="005838A4"/>
    <w:rsid w:val="005838CD"/>
    <w:rsid w:val="00584892"/>
    <w:rsid w:val="005850BF"/>
    <w:rsid w:val="00587267"/>
    <w:rsid w:val="005901C5"/>
    <w:rsid w:val="00590BB0"/>
    <w:rsid w:val="00594004"/>
    <w:rsid w:val="005956FD"/>
    <w:rsid w:val="005960A0"/>
    <w:rsid w:val="00597954"/>
    <w:rsid w:val="005A0850"/>
    <w:rsid w:val="005A0BFC"/>
    <w:rsid w:val="005A10F0"/>
    <w:rsid w:val="005A33AD"/>
    <w:rsid w:val="005A44F8"/>
    <w:rsid w:val="005A58F6"/>
    <w:rsid w:val="005A5CFB"/>
    <w:rsid w:val="005B03AE"/>
    <w:rsid w:val="005B0EB0"/>
    <w:rsid w:val="005B183C"/>
    <w:rsid w:val="005B21EA"/>
    <w:rsid w:val="005B2432"/>
    <w:rsid w:val="005B2471"/>
    <w:rsid w:val="005B2B08"/>
    <w:rsid w:val="005B2D0F"/>
    <w:rsid w:val="005B39E3"/>
    <w:rsid w:val="005B3FFA"/>
    <w:rsid w:val="005C09D6"/>
    <w:rsid w:val="005C0FE0"/>
    <w:rsid w:val="005C16B4"/>
    <w:rsid w:val="005C2ECC"/>
    <w:rsid w:val="005C332E"/>
    <w:rsid w:val="005C476E"/>
    <w:rsid w:val="005C5D35"/>
    <w:rsid w:val="005D0D95"/>
    <w:rsid w:val="005D1052"/>
    <w:rsid w:val="005D198D"/>
    <w:rsid w:val="005D1ACF"/>
    <w:rsid w:val="005D2545"/>
    <w:rsid w:val="005D384D"/>
    <w:rsid w:val="005D591B"/>
    <w:rsid w:val="005D74AD"/>
    <w:rsid w:val="005E00C7"/>
    <w:rsid w:val="005E0837"/>
    <w:rsid w:val="005E0F16"/>
    <w:rsid w:val="005E1361"/>
    <w:rsid w:val="005E16BD"/>
    <w:rsid w:val="005E2859"/>
    <w:rsid w:val="005E2DAE"/>
    <w:rsid w:val="005E2FB0"/>
    <w:rsid w:val="005E50FC"/>
    <w:rsid w:val="005E6067"/>
    <w:rsid w:val="005E6968"/>
    <w:rsid w:val="005E79CE"/>
    <w:rsid w:val="005F3D99"/>
    <w:rsid w:val="005F40BD"/>
    <w:rsid w:val="005F4F49"/>
    <w:rsid w:val="005F5CD3"/>
    <w:rsid w:val="005F631C"/>
    <w:rsid w:val="005F64E2"/>
    <w:rsid w:val="005F67FD"/>
    <w:rsid w:val="005F76E6"/>
    <w:rsid w:val="006007C7"/>
    <w:rsid w:val="00600975"/>
    <w:rsid w:val="00601F09"/>
    <w:rsid w:val="0060415C"/>
    <w:rsid w:val="006052AF"/>
    <w:rsid w:val="00606409"/>
    <w:rsid w:val="00606695"/>
    <w:rsid w:val="006113C4"/>
    <w:rsid w:val="00612711"/>
    <w:rsid w:val="00612820"/>
    <w:rsid w:val="00613AE5"/>
    <w:rsid w:val="006144A8"/>
    <w:rsid w:val="00614536"/>
    <w:rsid w:val="006148D6"/>
    <w:rsid w:val="0061650A"/>
    <w:rsid w:val="0061734B"/>
    <w:rsid w:val="00617C9B"/>
    <w:rsid w:val="00617DA8"/>
    <w:rsid w:val="00620CD9"/>
    <w:rsid w:val="00623AC0"/>
    <w:rsid w:val="006251F9"/>
    <w:rsid w:val="0062552C"/>
    <w:rsid w:val="00625F34"/>
    <w:rsid w:val="0062738B"/>
    <w:rsid w:val="00627AED"/>
    <w:rsid w:val="006316E7"/>
    <w:rsid w:val="00631AA2"/>
    <w:rsid w:val="00631F19"/>
    <w:rsid w:val="006320B8"/>
    <w:rsid w:val="00632133"/>
    <w:rsid w:val="00632573"/>
    <w:rsid w:val="006369F4"/>
    <w:rsid w:val="00636E02"/>
    <w:rsid w:val="0063792A"/>
    <w:rsid w:val="00637FBD"/>
    <w:rsid w:val="00640DCB"/>
    <w:rsid w:val="00642571"/>
    <w:rsid w:val="006428FE"/>
    <w:rsid w:val="00643C4B"/>
    <w:rsid w:val="006448EA"/>
    <w:rsid w:val="0064510B"/>
    <w:rsid w:val="006461FF"/>
    <w:rsid w:val="00647C18"/>
    <w:rsid w:val="006508C6"/>
    <w:rsid w:val="0065124E"/>
    <w:rsid w:val="006513B5"/>
    <w:rsid w:val="006523EC"/>
    <w:rsid w:val="0065247A"/>
    <w:rsid w:val="0065470C"/>
    <w:rsid w:val="0065647F"/>
    <w:rsid w:val="00657287"/>
    <w:rsid w:val="0065799F"/>
    <w:rsid w:val="00660015"/>
    <w:rsid w:val="006607B3"/>
    <w:rsid w:val="00660AD5"/>
    <w:rsid w:val="0066102D"/>
    <w:rsid w:val="00662B17"/>
    <w:rsid w:val="00662E91"/>
    <w:rsid w:val="00663B71"/>
    <w:rsid w:val="00664CFA"/>
    <w:rsid w:val="006656C7"/>
    <w:rsid w:val="00667F77"/>
    <w:rsid w:val="00672262"/>
    <w:rsid w:val="00672C38"/>
    <w:rsid w:val="00672EFE"/>
    <w:rsid w:val="00673BC3"/>
    <w:rsid w:val="006740A3"/>
    <w:rsid w:val="00674A5E"/>
    <w:rsid w:val="00674F49"/>
    <w:rsid w:val="006778FB"/>
    <w:rsid w:val="00680BCD"/>
    <w:rsid w:val="00682061"/>
    <w:rsid w:val="00683508"/>
    <w:rsid w:val="006845AC"/>
    <w:rsid w:val="00685628"/>
    <w:rsid w:val="0068613F"/>
    <w:rsid w:val="0068615A"/>
    <w:rsid w:val="00686249"/>
    <w:rsid w:val="0068632C"/>
    <w:rsid w:val="00686773"/>
    <w:rsid w:val="00690BC2"/>
    <w:rsid w:val="006926B7"/>
    <w:rsid w:val="00692FFD"/>
    <w:rsid w:val="0069397A"/>
    <w:rsid w:val="0069398D"/>
    <w:rsid w:val="00693EC9"/>
    <w:rsid w:val="00695141"/>
    <w:rsid w:val="006A0798"/>
    <w:rsid w:val="006A16D8"/>
    <w:rsid w:val="006A31E4"/>
    <w:rsid w:val="006A3B42"/>
    <w:rsid w:val="006A4A5A"/>
    <w:rsid w:val="006A57F3"/>
    <w:rsid w:val="006A6197"/>
    <w:rsid w:val="006A79E2"/>
    <w:rsid w:val="006B099A"/>
    <w:rsid w:val="006B2B33"/>
    <w:rsid w:val="006B2E70"/>
    <w:rsid w:val="006B4303"/>
    <w:rsid w:val="006B440A"/>
    <w:rsid w:val="006B54E0"/>
    <w:rsid w:val="006B577C"/>
    <w:rsid w:val="006C3A64"/>
    <w:rsid w:val="006C5876"/>
    <w:rsid w:val="006C6B9F"/>
    <w:rsid w:val="006D1BFC"/>
    <w:rsid w:val="006D3F2D"/>
    <w:rsid w:val="006D52DA"/>
    <w:rsid w:val="006E08DB"/>
    <w:rsid w:val="006E128D"/>
    <w:rsid w:val="006E1CC4"/>
    <w:rsid w:val="006E3A00"/>
    <w:rsid w:val="006E4171"/>
    <w:rsid w:val="006E47A3"/>
    <w:rsid w:val="006E4C15"/>
    <w:rsid w:val="006E5365"/>
    <w:rsid w:val="006E626B"/>
    <w:rsid w:val="006E7689"/>
    <w:rsid w:val="006E7DDA"/>
    <w:rsid w:val="006F1084"/>
    <w:rsid w:val="006F241E"/>
    <w:rsid w:val="006F4ECC"/>
    <w:rsid w:val="006F5048"/>
    <w:rsid w:val="006F64BE"/>
    <w:rsid w:val="006F66F5"/>
    <w:rsid w:val="006F70CB"/>
    <w:rsid w:val="006F75C1"/>
    <w:rsid w:val="006F772A"/>
    <w:rsid w:val="006F7776"/>
    <w:rsid w:val="00700F27"/>
    <w:rsid w:val="007010BE"/>
    <w:rsid w:val="00701374"/>
    <w:rsid w:val="00701C5D"/>
    <w:rsid w:val="007020DD"/>
    <w:rsid w:val="007021C5"/>
    <w:rsid w:val="00703BEB"/>
    <w:rsid w:val="00703EF3"/>
    <w:rsid w:val="00704479"/>
    <w:rsid w:val="00704546"/>
    <w:rsid w:val="007045E3"/>
    <w:rsid w:val="007059E1"/>
    <w:rsid w:val="00707BB4"/>
    <w:rsid w:val="00707CC6"/>
    <w:rsid w:val="00707E55"/>
    <w:rsid w:val="00711720"/>
    <w:rsid w:val="007137A4"/>
    <w:rsid w:val="0071498E"/>
    <w:rsid w:val="00715E4F"/>
    <w:rsid w:val="007166E6"/>
    <w:rsid w:val="00717104"/>
    <w:rsid w:val="00720108"/>
    <w:rsid w:val="0072017E"/>
    <w:rsid w:val="00720453"/>
    <w:rsid w:val="00721409"/>
    <w:rsid w:val="00721548"/>
    <w:rsid w:val="00722156"/>
    <w:rsid w:val="00722244"/>
    <w:rsid w:val="007235DF"/>
    <w:rsid w:val="00723732"/>
    <w:rsid w:val="0072484B"/>
    <w:rsid w:val="00725A57"/>
    <w:rsid w:val="00725D8C"/>
    <w:rsid w:val="0072612A"/>
    <w:rsid w:val="00726B5F"/>
    <w:rsid w:val="007336B7"/>
    <w:rsid w:val="00734EC4"/>
    <w:rsid w:val="00734FC7"/>
    <w:rsid w:val="00737430"/>
    <w:rsid w:val="007436CB"/>
    <w:rsid w:val="0074500A"/>
    <w:rsid w:val="00746155"/>
    <w:rsid w:val="00747632"/>
    <w:rsid w:val="00747A6A"/>
    <w:rsid w:val="00747A97"/>
    <w:rsid w:val="0075101D"/>
    <w:rsid w:val="00751E9B"/>
    <w:rsid w:val="0075221F"/>
    <w:rsid w:val="00752FFB"/>
    <w:rsid w:val="00754275"/>
    <w:rsid w:val="0075444B"/>
    <w:rsid w:val="007556E8"/>
    <w:rsid w:val="0075646A"/>
    <w:rsid w:val="00757A31"/>
    <w:rsid w:val="0076018C"/>
    <w:rsid w:val="007605D9"/>
    <w:rsid w:val="00760ADD"/>
    <w:rsid w:val="007613BA"/>
    <w:rsid w:val="00761E42"/>
    <w:rsid w:val="00763A30"/>
    <w:rsid w:val="007654B7"/>
    <w:rsid w:val="00765846"/>
    <w:rsid w:val="00765B50"/>
    <w:rsid w:val="00766FAD"/>
    <w:rsid w:val="007672E5"/>
    <w:rsid w:val="0076781A"/>
    <w:rsid w:val="00767DAD"/>
    <w:rsid w:val="007702CB"/>
    <w:rsid w:val="00770586"/>
    <w:rsid w:val="00770A87"/>
    <w:rsid w:val="00772172"/>
    <w:rsid w:val="00774B20"/>
    <w:rsid w:val="00774F9D"/>
    <w:rsid w:val="007759F3"/>
    <w:rsid w:val="007762E8"/>
    <w:rsid w:val="007801BC"/>
    <w:rsid w:val="00781C0E"/>
    <w:rsid w:val="00783C7C"/>
    <w:rsid w:val="0078593C"/>
    <w:rsid w:val="00785DEA"/>
    <w:rsid w:val="00786163"/>
    <w:rsid w:val="007866E9"/>
    <w:rsid w:val="007875BB"/>
    <w:rsid w:val="00794ABC"/>
    <w:rsid w:val="0079593B"/>
    <w:rsid w:val="0079597F"/>
    <w:rsid w:val="007963CA"/>
    <w:rsid w:val="007967BD"/>
    <w:rsid w:val="00796D7B"/>
    <w:rsid w:val="00797622"/>
    <w:rsid w:val="00797A23"/>
    <w:rsid w:val="007A1CC7"/>
    <w:rsid w:val="007A59A7"/>
    <w:rsid w:val="007A6653"/>
    <w:rsid w:val="007B07F5"/>
    <w:rsid w:val="007B0FB3"/>
    <w:rsid w:val="007B121D"/>
    <w:rsid w:val="007B3E44"/>
    <w:rsid w:val="007B595B"/>
    <w:rsid w:val="007B59C2"/>
    <w:rsid w:val="007C009F"/>
    <w:rsid w:val="007C0ECE"/>
    <w:rsid w:val="007C4397"/>
    <w:rsid w:val="007C4546"/>
    <w:rsid w:val="007C4ED4"/>
    <w:rsid w:val="007C64D6"/>
    <w:rsid w:val="007C6577"/>
    <w:rsid w:val="007C7E11"/>
    <w:rsid w:val="007D17A0"/>
    <w:rsid w:val="007D35AD"/>
    <w:rsid w:val="007D67BD"/>
    <w:rsid w:val="007D7ABA"/>
    <w:rsid w:val="007D7E66"/>
    <w:rsid w:val="007E10B3"/>
    <w:rsid w:val="007E5FF8"/>
    <w:rsid w:val="007E69F9"/>
    <w:rsid w:val="007E6DCF"/>
    <w:rsid w:val="007E6E38"/>
    <w:rsid w:val="007E7B97"/>
    <w:rsid w:val="007E7F5D"/>
    <w:rsid w:val="007F392B"/>
    <w:rsid w:val="007F65AB"/>
    <w:rsid w:val="007F74C7"/>
    <w:rsid w:val="008014C3"/>
    <w:rsid w:val="00801A0A"/>
    <w:rsid w:val="00802482"/>
    <w:rsid w:val="00802A2D"/>
    <w:rsid w:val="00803A43"/>
    <w:rsid w:val="00803F8E"/>
    <w:rsid w:val="008050BA"/>
    <w:rsid w:val="008052A3"/>
    <w:rsid w:val="008062CD"/>
    <w:rsid w:val="008079FA"/>
    <w:rsid w:val="00811747"/>
    <w:rsid w:val="00815E0D"/>
    <w:rsid w:val="0081714A"/>
    <w:rsid w:val="008205DC"/>
    <w:rsid w:val="00820D33"/>
    <w:rsid w:val="00821F9E"/>
    <w:rsid w:val="00823399"/>
    <w:rsid w:val="008248E3"/>
    <w:rsid w:val="00826C26"/>
    <w:rsid w:val="00827A33"/>
    <w:rsid w:val="00827CC6"/>
    <w:rsid w:val="00831475"/>
    <w:rsid w:val="0083537F"/>
    <w:rsid w:val="00835D75"/>
    <w:rsid w:val="0083630F"/>
    <w:rsid w:val="00836BEC"/>
    <w:rsid w:val="00837EB7"/>
    <w:rsid w:val="00837FB7"/>
    <w:rsid w:val="0084039B"/>
    <w:rsid w:val="00841F0C"/>
    <w:rsid w:val="0084248F"/>
    <w:rsid w:val="00842FDE"/>
    <w:rsid w:val="00844C6A"/>
    <w:rsid w:val="00844C8E"/>
    <w:rsid w:val="00845EC6"/>
    <w:rsid w:val="0084733B"/>
    <w:rsid w:val="008506B6"/>
    <w:rsid w:val="00851571"/>
    <w:rsid w:val="00851B9D"/>
    <w:rsid w:val="00852703"/>
    <w:rsid w:val="00852F68"/>
    <w:rsid w:val="00854FD1"/>
    <w:rsid w:val="00855EE2"/>
    <w:rsid w:val="00856820"/>
    <w:rsid w:val="00856997"/>
    <w:rsid w:val="00856A43"/>
    <w:rsid w:val="00856B49"/>
    <w:rsid w:val="00857132"/>
    <w:rsid w:val="00857667"/>
    <w:rsid w:val="0086115F"/>
    <w:rsid w:val="00863378"/>
    <w:rsid w:val="00863AC9"/>
    <w:rsid w:val="00863BB3"/>
    <w:rsid w:val="00863C7D"/>
    <w:rsid w:val="00865DB5"/>
    <w:rsid w:val="008706E7"/>
    <w:rsid w:val="00871315"/>
    <w:rsid w:val="00874607"/>
    <w:rsid w:val="008763D0"/>
    <w:rsid w:val="00876A8F"/>
    <w:rsid w:val="00876EDA"/>
    <w:rsid w:val="008773AC"/>
    <w:rsid w:val="008818F8"/>
    <w:rsid w:val="0088243E"/>
    <w:rsid w:val="00882E80"/>
    <w:rsid w:val="00883B42"/>
    <w:rsid w:val="00883BA1"/>
    <w:rsid w:val="00884BE4"/>
    <w:rsid w:val="00884EEA"/>
    <w:rsid w:val="00886D6B"/>
    <w:rsid w:val="00891BE4"/>
    <w:rsid w:val="00891FC4"/>
    <w:rsid w:val="00892979"/>
    <w:rsid w:val="00892C99"/>
    <w:rsid w:val="00895535"/>
    <w:rsid w:val="0089641F"/>
    <w:rsid w:val="008A0B2C"/>
    <w:rsid w:val="008A1540"/>
    <w:rsid w:val="008A3A16"/>
    <w:rsid w:val="008A479F"/>
    <w:rsid w:val="008A5BB5"/>
    <w:rsid w:val="008A628E"/>
    <w:rsid w:val="008A6DCD"/>
    <w:rsid w:val="008A6EB5"/>
    <w:rsid w:val="008A74BA"/>
    <w:rsid w:val="008B0FC0"/>
    <w:rsid w:val="008B35B4"/>
    <w:rsid w:val="008B3A18"/>
    <w:rsid w:val="008B3D2C"/>
    <w:rsid w:val="008B3D99"/>
    <w:rsid w:val="008B4921"/>
    <w:rsid w:val="008B5E6B"/>
    <w:rsid w:val="008C3261"/>
    <w:rsid w:val="008C368A"/>
    <w:rsid w:val="008C3F3A"/>
    <w:rsid w:val="008C4086"/>
    <w:rsid w:val="008C4EA1"/>
    <w:rsid w:val="008C5763"/>
    <w:rsid w:val="008C6010"/>
    <w:rsid w:val="008C7833"/>
    <w:rsid w:val="008D0058"/>
    <w:rsid w:val="008D155D"/>
    <w:rsid w:val="008D1A34"/>
    <w:rsid w:val="008D237D"/>
    <w:rsid w:val="008D2ACB"/>
    <w:rsid w:val="008D3530"/>
    <w:rsid w:val="008D3F1F"/>
    <w:rsid w:val="008D437F"/>
    <w:rsid w:val="008D4560"/>
    <w:rsid w:val="008D561B"/>
    <w:rsid w:val="008D781C"/>
    <w:rsid w:val="008E1FFD"/>
    <w:rsid w:val="008E2037"/>
    <w:rsid w:val="008E2273"/>
    <w:rsid w:val="008E3588"/>
    <w:rsid w:val="008E3722"/>
    <w:rsid w:val="008E40A1"/>
    <w:rsid w:val="008E49B5"/>
    <w:rsid w:val="008E4FC6"/>
    <w:rsid w:val="008E65C7"/>
    <w:rsid w:val="008E6C9C"/>
    <w:rsid w:val="008E77EC"/>
    <w:rsid w:val="008F06D5"/>
    <w:rsid w:val="008F1924"/>
    <w:rsid w:val="008F3A78"/>
    <w:rsid w:val="008F4571"/>
    <w:rsid w:val="008F626E"/>
    <w:rsid w:val="00900379"/>
    <w:rsid w:val="009018AE"/>
    <w:rsid w:val="00901A70"/>
    <w:rsid w:val="00901AFA"/>
    <w:rsid w:val="00901BC1"/>
    <w:rsid w:val="00901D3E"/>
    <w:rsid w:val="009029AA"/>
    <w:rsid w:val="0090476A"/>
    <w:rsid w:val="00904940"/>
    <w:rsid w:val="00904C12"/>
    <w:rsid w:val="009068C2"/>
    <w:rsid w:val="009074DA"/>
    <w:rsid w:val="00907C91"/>
    <w:rsid w:val="00913B72"/>
    <w:rsid w:val="009142F0"/>
    <w:rsid w:val="009146E3"/>
    <w:rsid w:val="00914A5C"/>
    <w:rsid w:val="00914BC6"/>
    <w:rsid w:val="009160A6"/>
    <w:rsid w:val="00917A97"/>
    <w:rsid w:val="0092050D"/>
    <w:rsid w:val="00921354"/>
    <w:rsid w:val="00923320"/>
    <w:rsid w:val="00923CAD"/>
    <w:rsid w:val="00923D2F"/>
    <w:rsid w:val="009255F4"/>
    <w:rsid w:val="0092657F"/>
    <w:rsid w:val="00926D62"/>
    <w:rsid w:val="009276B6"/>
    <w:rsid w:val="00927B6D"/>
    <w:rsid w:val="00927D12"/>
    <w:rsid w:val="00931703"/>
    <w:rsid w:val="0093224D"/>
    <w:rsid w:val="00932275"/>
    <w:rsid w:val="00932422"/>
    <w:rsid w:val="009327E5"/>
    <w:rsid w:val="00936BE5"/>
    <w:rsid w:val="009379F9"/>
    <w:rsid w:val="00941686"/>
    <w:rsid w:val="009418DE"/>
    <w:rsid w:val="00942A39"/>
    <w:rsid w:val="009433CC"/>
    <w:rsid w:val="0094374B"/>
    <w:rsid w:val="009451B9"/>
    <w:rsid w:val="00947625"/>
    <w:rsid w:val="00947C3F"/>
    <w:rsid w:val="00947F48"/>
    <w:rsid w:val="00950D55"/>
    <w:rsid w:val="009520B2"/>
    <w:rsid w:val="009530C6"/>
    <w:rsid w:val="00954AFB"/>
    <w:rsid w:val="00955749"/>
    <w:rsid w:val="0095610C"/>
    <w:rsid w:val="0095663A"/>
    <w:rsid w:val="00960554"/>
    <w:rsid w:val="0096234C"/>
    <w:rsid w:val="00962C45"/>
    <w:rsid w:val="00963595"/>
    <w:rsid w:val="00964067"/>
    <w:rsid w:val="00967DF0"/>
    <w:rsid w:val="00971E1B"/>
    <w:rsid w:val="0097287D"/>
    <w:rsid w:val="0097339E"/>
    <w:rsid w:val="009754B8"/>
    <w:rsid w:val="00975829"/>
    <w:rsid w:val="0097724E"/>
    <w:rsid w:val="00980E58"/>
    <w:rsid w:val="00982364"/>
    <w:rsid w:val="00982806"/>
    <w:rsid w:val="00987ADE"/>
    <w:rsid w:val="009909E9"/>
    <w:rsid w:val="00990BE3"/>
    <w:rsid w:val="0099163E"/>
    <w:rsid w:val="00992324"/>
    <w:rsid w:val="0099248D"/>
    <w:rsid w:val="00992750"/>
    <w:rsid w:val="00993220"/>
    <w:rsid w:val="00994020"/>
    <w:rsid w:val="009941EB"/>
    <w:rsid w:val="009A2CFB"/>
    <w:rsid w:val="009A2DBC"/>
    <w:rsid w:val="009A4F6E"/>
    <w:rsid w:val="009A50E8"/>
    <w:rsid w:val="009A52EE"/>
    <w:rsid w:val="009B2868"/>
    <w:rsid w:val="009B42E7"/>
    <w:rsid w:val="009B5C2B"/>
    <w:rsid w:val="009B659E"/>
    <w:rsid w:val="009B741F"/>
    <w:rsid w:val="009C0695"/>
    <w:rsid w:val="009C07AD"/>
    <w:rsid w:val="009C1A63"/>
    <w:rsid w:val="009C2DF4"/>
    <w:rsid w:val="009C30C5"/>
    <w:rsid w:val="009C3186"/>
    <w:rsid w:val="009C4E61"/>
    <w:rsid w:val="009C7359"/>
    <w:rsid w:val="009C7FCC"/>
    <w:rsid w:val="009D3618"/>
    <w:rsid w:val="009D57A7"/>
    <w:rsid w:val="009D5BA2"/>
    <w:rsid w:val="009D64EA"/>
    <w:rsid w:val="009D777E"/>
    <w:rsid w:val="009D7894"/>
    <w:rsid w:val="009E0175"/>
    <w:rsid w:val="009E0E31"/>
    <w:rsid w:val="009E17A3"/>
    <w:rsid w:val="009E1D5B"/>
    <w:rsid w:val="009E1DE1"/>
    <w:rsid w:val="009E2811"/>
    <w:rsid w:val="009E29C8"/>
    <w:rsid w:val="009E29F8"/>
    <w:rsid w:val="009E5387"/>
    <w:rsid w:val="009E7083"/>
    <w:rsid w:val="009E763B"/>
    <w:rsid w:val="009F0056"/>
    <w:rsid w:val="009F021A"/>
    <w:rsid w:val="009F1106"/>
    <w:rsid w:val="009F2932"/>
    <w:rsid w:val="009F2EB8"/>
    <w:rsid w:val="009F37C8"/>
    <w:rsid w:val="009F4E23"/>
    <w:rsid w:val="009F5AE2"/>
    <w:rsid w:val="009F5C9B"/>
    <w:rsid w:val="00A00477"/>
    <w:rsid w:val="00A00934"/>
    <w:rsid w:val="00A00FF5"/>
    <w:rsid w:val="00A02DED"/>
    <w:rsid w:val="00A03049"/>
    <w:rsid w:val="00A0312A"/>
    <w:rsid w:val="00A0513C"/>
    <w:rsid w:val="00A053B5"/>
    <w:rsid w:val="00A055AC"/>
    <w:rsid w:val="00A05683"/>
    <w:rsid w:val="00A05D9F"/>
    <w:rsid w:val="00A05FE9"/>
    <w:rsid w:val="00A0736A"/>
    <w:rsid w:val="00A1138E"/>
    <w:rsid w:val="00A11975"/>
    <w:rsid w:val="00A134DF"/>
    <w:rsid w:val="00A13F79"/>
    <w:rsid w:val="00A15D24"/>
    <w:rsid w:val="00A17402"/>
    <w:rsid w:val="00A208CE"/>
    <w:rsid w:val="00A2100B"/>
    <w:rsid w:val="00A24901"/>
    <w:rsid w:val="00A26DF8"/>
    <w:rsid w:val="00A272C4"/>
    <w:rsid w:val="00A27A34"/>
    <w:rsid w:val="00A301DB"/>
    <w:rsid w:val="00A30B87"/>
    <w:rsid w:val="00A321E2"/>
    <w:rsid w:val="00A32488"/>
    <w:rsid w:val="00A3294B"/>
    <w:rsid w:val="00A32CA6"/>
    <w:rsid w:val="00A343D0"/>
    <w:rsid w:val="00A37D55"/>
    <w:rsid w:val="00A43067"/>
    <w:rsid w:val="00A43989"/>
    <w:rsid w:val="00A44E31"/>
    <w:rsid w:val="00A45FCB"/>
    <w:rsid w:val="00A46175"/>
    <w:rsid w:val="00A46ACC"/>
    <w:rsid w:val="00A503E1"/>
    <w:rsid w:val="00A52200"/>
    <w:rsid w:val="00A54D16"/>
    <w:rsid w:val="00A55EFB"/>
    <w:rsid w:val="00A56403"/>
    <w:rsid w:val="00A572B6"/>
    <w:rsid w:val="00A6076B"/>
    <w:rsid w:val="00A61667"/>
    <w:rsid w:val="00A61761"/>
    <w:rsid w:val="00A62509"/>
    <w:rsid w:val="00A63A4D"/>
    <w:rsid w:val="00A66208"/>
    <w:rsid w:val="00A66873"/>
    <w:rsid w:val="00A70107"/>
    <w:rsid w:val="00A70D30"/>
    <w:rsid w:val="00A72C10"/>
    <w:rsid w:val="00A745FB"/>
    <w:rsid w:val="00A7624F"/>
    <w:rsid w:val="00A76E0F"/>
    <w:rsid w:val="00A80D58"/>
    <w:rsid w:val="00A80F79"/>
    <w:rsid w:val="00A82BA1"/>
    <w:rsid w:val="00A83767"/>
    <w:rsid w:val="00A85048"/>
    <w:rsid w:val="00A85F73"/>
    <w:rsid w:val="00A8693E"/>
    <w:rsid w:val="00A90AF6"/>
    <w:rsid w:val="00A9213E"/>
    <w:rsid w:val="00A94F7A"/>
    <w:rsid w:val="00A973C4"/>
    <w:rsid w:val="00A974AF"/>
    <w:rsid w:val="00AA01E5"/>
    <w:rsid w:val="00AA11F0"/>
    <w:rsid w:val="00AA2417"/>
    <w:rsid w:val="00AA3102"/>
    <w:rsid w:val="00AA3538"/>
    <w:rsid w:val="00AA362C"/>
    <w:rsid w:val="00AA5B0C"/>
    <w:rsid w:val="00AA6935"/>
    <w:rsid w:val="00AB1350"/>
    <w:rsid w:val="00AB2BD2"/>
    <w:rsid w:val="00AB5B89"/>
    <w:rsid w:val="00AB5F6C"/>
    <w:rsid w:val="00AB742F"/>
    <w:rsid w:val="00AB78DA"/>
    <w:rsid w:val="00AB7F7C"/>
    <w:rsid w:val="00AC041F"/>
    <w:rsid w:val="00AC0B47"/>
    <w:rsid w:val="00AC1D06"/>
    <w:rsid w:val="00AC1DDE"/>
    <w:rsid w:val="00AC210F"/>
    <w:rsid w:val="00AC222D"/>
    <w:rsid w:val="00AC4E42"/>
    <w:rsid w:val="00AC4F7C"/>
    <w:rsid w:val="00AC5329"/>
    <w:rsid w:val="00AC56A9"/>
    <w:rsid w:val="00AC6502"/>
    <w:rsid w:val="00AC6D0B"/>
    <w:rsid w:val="00AC7A78"/>
    <w:rsid w:val="00AC7AAA"/>
    <w:rsid w:val="00AC7FC1"/>
    <w:rsid w:val="00AD14A6"/>
    <w:rsid w:val="00AD2E87"/>
    <w:rsid w:val="00AD5966"/>
    <w:rsid w:val="00AD5FCA"/>
    <w:rsid w:val="00AD71AC"/>
    <w:rsid w:val="00AD750C"/>
    <w:rsid w:val="00AE067C"/>
    <w:rsid w:val="00AE2442"/>
    <w:rsid w:val="00AE3157"/>
    <w:rsid w:val="00AE3994"/>
    <w:rsid w:val="00AE451D"/>
    <w:rsid w:val="00AE4DF5"/>
    <w:rsid w:val="00AE5486"/>
    <w:rsid w:val="00AE54C4"/>
    <w:rsid w:val="00AE60D7"/>
    <w:rsid w:val="00AE687E"/>
    <w:rsid w:val="00AE68CB"/>
    <w:rsid w:val="00AE6C2E"/>
    <w:rsid w:val="00AE7024"/>
    <w:rsid w:val="00AF10F8"/>
    <w:rsid w:val="00AF1178"/>
    <w:rsid w:val="00AF210C"/>
    <w:rsid w:val="00AF2ECE"/>
    <w:rsid w:val="00AF36B0"/>
    <w:rsid w:val="00AF3D8C"/>
    <w:rsid w:val="00AF56BA"/>
    <w:rsid w:val="00AF56EA"/>
    <w:rsid w:val="00AF6AA2"/>
    <w:rsid w:val="00AF6F2E"/>
    <w:rsid w:val="00AF78AE"/>
    <w:rsid w:val="00AF78BF"/>
    <w:rsid w:val="00AF7DB3"/>
    <w:rsid w:val="00B0020B"/>
    <w:rsid w:val="00B0064A"/>
    <w:rsid w:val="00B00E11"/>
    <w:rsid w:val="00B01803"/>
    <w:rsid w:val="00B039FB"/>
    <w:rsid w:val="00B03DFE"/>
    <w:rsid w:val="00B0482C"/>
    <w:rsid w:val="00B0627D"/>
    <w:rsid w:val="00B10A25"/>
    <w:rsid w:val="00B10BDB"/>
    <w:rsid w:val="00B12843"/>
    <w:rsid w:val="00B12937"/>
    <w:rsid w:val="00B134D2"/>
    <w:rsid w:val="00B15736"/>
    <w:rsid w:val="00B165BC"/>
    <w:rsid w:val="00B17087"/>
    <w:rsid w:val="00B2053B"/>
    <w:rsid w:val="00B21054"/>
    <w:rsid w:val="00B21FED"/>
    <w:rsid w:val="00B23100"/>
    <w:rsid w:val="00B253C7"/>
    <w:rsid w:val="00B264E7"/>
    <w:rsid w:val="00B26527"/>
    <w:rsid w:val="00B27406"/>
    <w:rsid w:val="00B3045D"/>
    <w:rsid w:val="00B30BC8"/>
    <w:rsid w:val="00B32EFA"/>
    <w:rsid w:val="00B336E0"/>
    <w:rsid w:val="00B3388C"/>
    <w:rsid w:val="00B34C35"/>
    <w:rsid w:val="00B35588"/>
    <w:rsid w:val="00B360FB"/>
    <w:rsid w:val="00B363BA"/>
    <w:rsid w:val="00B36BCE"/>
    <w:rsid w:val="00B41D38"/>
    <w:rsid w:val="00B41D3B"/>
    <w:rsid w:val="00B42C51"/>
    <w:rsid w:val="00B431EE"/>
    <w:rsid w:val="00B435EC"/>
    <w:rsid w:val="00B45384"/>
    <w:rsid w:val="00B45772"/>
    <w:rsid w:val="00B45E21"/>
    <w:rsid w:val="00B45EA8"/>
    <w:rsid w:val="00B46015"/>
    <w:rsid w:val="00B466D5"/>
    <w:rsid w:val="00B4675E"/>
    <w:rsid w:val="00B46BFE"/>
    <w:rsid w:val="00B47A75"/>
    <w:rsid w:val="00B51454"/>
    <w:rsid w:val="00B517FD"/>
    <w:rsid w:val="00B519EE"/>
    <w:rsid w:val="00B51C13"/>
    <w:rsid w:val="00B51CC5"/>
    <w:rsid w:val="00B51CDC"/>
    <w:rsid w:val="00B52ACD"/>
    <w:rsid w:val="00B52F59"/>
    <w:rsid w:val="00B53441"/>
    <w:rsid w:val="00B53C3D"/>
    <w:rsid w:val="00B546F8"/>
    <w:rsid w:val="00B558AE"/>
    <w:rsid w:val="00B55DDB"/>
    <w:rsid w:val="00B57F53"/>
    <w:rsid w:val="00B60089"/>
    <w:rsid w:val="00B641AC"/>
    <w:rsid w:val="00B65AE7"/>
    <w:rsid w:val="00B65EE3"/>
    <w:rsid w:val="00B660F7"/>
    <w:rsid w:val="00B6670E"/>
    <w:rsid w:val="00B67970"/>
    <w:rsid w:val="00B67CBE"/>
    <w:rsid w:val="00B720DA"/>
    <w:rsid w:val="00B73E3B"/>
    <w:rsid w:val="00B80B81"/>
    <w:rsid w:val="00B8103E"/>
    <w:rsid w:val="00B81F71"/>
    <w:rsid w:val="00B833CA"/>
    <w:rsid w:val="00B85A82"/>
    <w:rsid w:val="00B85F33"/>
    <w:rsid w:val="00B873FA"/>
    <w:rsid w:val="00B909F2"/>
    <w:rsid w:val="00B93C25"/>
    <w:rsid w:val="00B94E7E"/>
    <w:rsid w:val="00B95568"/>
    <w:rsid w:val="00BA024B"/>
    <w:rsid w:val="00BA0517"/>
    <w:rsid w:val="00BA0A2C"/>
    <w:rsid w:val="00BA22E6"/>
    <w:rsid w:val="00BA2C74"/>
    <w:rsid w:val="00BA550B"/>
    <w:rsid w:val="00BA5ACE"/>
    <w:rsid w:val="00BA6718"/>
    <w:rsid w:val="00BA6919"/>
    <w:rsid w:val="00BA6BD5"/>
    <w:rsid w:val="00BA6F84"/>
    <w:rsid w:val="00BA6FB5"/>
    <w:rsid w:val="00BA7169"/>
    <w:rsid w:val="00BB03DE"/>
    <w:rsid w:val="00BB04CC"/>
    <w:rsid w:val="00BB0B7D"/>
    <w:rsid w:val="00BB146E"/>
    <w:rsid w:val="00BB1D25"/>
    <w:rsid w:val="00BB2B4B"/>
    <w:rsid w:val="00BB3538"/>
    <w:rsid w:val="00BB53E1"/>
    <w:rsid w:val="00BB63B7"/>
    <w:rsid w:val="00BB678B"/>
    <w:rsid w:val="00BB688B"/>
    <w:rsid w:val="00BB6B01"/>
    <w:rsid w:val="00BB7537"/>
    <w:rsid w:val="00BC1CAB"/>
    <w:rsid w:val="00BC2DFA"/>
    <w:rsid w:val="00BC3E73"/>
    <w:rsid w:val="00BC5BE7"/>
    <w:rsid w:val="00BC66FE"/>
    <w:rsid w:val="00BC7F22"/>
    <w:rsid w:val="00BD033F"/>
    <w:rsid w:val="00BD0570"/>
    <w:rsid w:val="00BD13BE"/>
    <w:rsid w:val="00BD28A8"/>
    <w:rsid w:val="00BD2D51"/>
    <w:rsid w:val="00BD6815"/>
    <w:rsid w:val="00BD69FE"/>
    <w:rsid w:val="00BD6D69"/>
    <w:rsid w:val="00BE20A4"/>
    <w:rsid w:val="00BE22AB"/>
    <w:rsid w:val="00BE2B94"/>
    <w:rsid w:val="00BE4B7B"/>
    <w:rsid w:val="00BE556E"/>
    <w:rsid w:val="00BE5913"/>
    <w:rsid w:val="00BE6521"/>
    <w:rsid w:val="00BE6885"/>
    <w:rsid w:val="00BF0B2E"/>
    <w:rsid w:val="00BF0BF8"/>
    <w:rsid w:val="00BF1514"/>
    <w:rsid w:val="00BF4646"/>
    <w:rsid w:val="00BF4982"/>
    <w:rsid w:val="00BF652B"/>
    <w:rsid w:val="00BF718B"/>
    <w:rsid w:val="00BF7C4D"/>
    <w:rsid w:val="00C0078C"/>
    <w:rsid w:val="00C03C57"/>
    <w:rsid w:val="00C04023"/>
    <w:rsid w:val="00C041F9"/>
    <w:rsid w:val="00C05588"/>
    <w:rsid w:val="00C05FDA"/>
    <w:rsid w:val="00C06836"/>
    <w:rsid w:val="00C07B62"/>
    <w:rsid w:val="00C1073D"/>
    <w:rsid w:val="00C10835"/>
    <w:rsid w:val="00C12847"/>
    <w:rsid w:val="00C12968"/>
    <w:rsid w:val="00C12971"/>
    <w:rsid w:val="00C14655"/>
    <w:rsid w:val="00C14CD6"/>
    <w:rsid w:val="00C15724"/>
    <w:rsid w:val="00C15DD7"/>
    <w:rsid w:val="00C17544"/>
    <w:rsid w:val="00C21FCB"/>
    <w:rsid w:val="00C260AF"/>
    <w:rsid w:val="00C26F83"/>
    <w:rsid w:val="00C27C6E"/>
    <w:rsid w:val="00C30AD6"/>
    <w:rsid w:val="00C3270A"/>
    <w:rsid w:val="00C3277D"/>
    <w:rsid w:val="00C350CF"/>
    <w:rsid w:val="00C40D7D"/>
    <w:rsid w:val="00C4119B"/>
    <w:rsid w:val="00C41C1E"/>
    <w:rsid w:val="00C421DB"/>
    <w:rsid w:val="00C46788"/>
    <w:rsid w:val="00C47B62"/>
    <w:rsid w:val="00C515A9"/>
    <w:rsid w:val="00C52467"/>
    <w:rsid w:val="00C54328"/>
    <w:rsid w:val="00C568DD"/>
    <w:rsid w:val="00C60019"/>
    <w:rsid w:val="00C60A0E"/>
    <w:rsid w:val="00C60D49"/>
    <w:rsid w:val="00C62438"/>
    <w:rsid w:val="00C64163"/>
    <w:rsid w:val="00C64B19"/>
    <w:rsid w:val="00C713C7"/>
    <w:rsid w:val="00C71854"/>
    <w:rsid w:val="00C738C0"/>
    <w:rsid w:val="00C75304"/>
    <w:rsid w:val="00C7590B"/>
    <w:rsid w:val="00C76F43"/>
    <w:rsid w:val="00C80B01"/>
    <w:rsid w:val="00C82275"/>
    <w:rsid w:val="00C8243D"/>
    <w:rsid w:val="00C82AF9"/>
    <w:rsid w:val="00C84029"/>
    <w:rsid w:val="00C846AA"/>
    <w:rsid w:val="00C85095"/>
    <w:rsid w:val="00C85B1F"/>
    <w:rsid w:val="00C870FD"/>
    <w:rsid w:val="00C87875"/>
    <w:rsid w:val="00C91425"/>
    <w:rsid w:val="00C921E4"/>
    <w:rsid w:val="00C92F37"/>
    <w:rsid w:val="00C93386"/>
    <w:rsid w:val="00C95217"/>
    <w:rsid w:val="00C95366"/>
    <w:rsid w:val="00C96402"/>
    <w:rsid w:val="00C965FC"/>
    <w:rsid w:val="00C96614"/>
    <w:rsid w:val="00C967E4"/>
    <w:rsid w:val="00CA04F8"/>
    <w:rsid w:val="00CA0A88"/>
    <w:rsid w:val="00CA1FE5"/>
    <w:rsid w:val="00CA3DE1"/>
    <w:rsid w:val="00CA3EAB"/>
    <w:rsid w:val="00CA50AC"/>
    <w:rsid w:val="00CA60B8"/>
    <w:rsid w:val="00CA6A28"/>
    <w:rsid w:val="00CA6FC1"/>
    <w:rsid w:val="00CA7403"/>
    <w:rsid w:val="00CA783D"/>
    <w:rsid w:val="00CB10B1"/>
    <w:rsid w:val="00CB31F8"/>
    <w:rsid w:val="00CB49BA"/>
    <w:rsid w:val="00CB4D90"/>
    <w:rsid w:val="00CB4F22"/>
    <w:rsid w:val="00CB5C2A"/>
    <w:rsid w:val="00CB6673"/>
    <w:rsid w:val="00CB7A3B"/>
    <w:rsid w:val="00CC01B9"/>
    <w:rsid w:val="00CC18D5"/>
    <w:rsid w:val="00CC217F"/>
    <w:rsid w:val="00CC387E"/>
    <w:rsid w:val="00CC4461"/>
    <w:rsid w:val="00CC4942"/>
    <w:rsid w:val="00CC4BDA"/>
    <w:rsid w:val="00CC5708"/>
    <w:rsid w:val="00CC5A80"/>
    <w:rsid w:val="00CC6486"/>
    <w:rsid w:val="00CC746B"/>
    <w:rsid w:val="00CD03C1"/>
    <w:rsid w:val="00CD1D17"/>
    <w:rsid w:val="00CD46FF"/>
    <w:rsid w:val="00CD53BB"/>
    <w:rsid w:val="00CD5ED3"/>
    <w:rsid w:val="00CE257D"/>
    <w:rsid w:val="00CE3188"/>
    <w:rsid w:val="00CE368C"/>
    <w:rsid w:val="00CE3EE4"/>
    <w:rsid w:val="00CE476E"/>
    <w:rsid w:val="00CE4B0F"/>
    <w:rsid w:val="00CE71D4"/>
    <w:rsid w:val="00CE792A"/>
    <w:rsid w:val="00CF0F3B"/>
    <w:rsid w:val="00CF0F90"/>
    <w:rsid w:val="00CF4025"/>
    <w:rsid w:val="00CF5CA0"/>
    <w:rsid w:val="00D01116"/>
    <w:rsid w:val="00D029AE"/>
    <w:rsid w:val="00D02E22"/>
    <w:rsid w:val="00D04208"/>
    <w:rsid w:val="00D0429C"/>
    <w:rsid w:val="00D048BE"/>
    <w:rsid w:val="00D11968"/>
    <w:rsid w:val="00D12473"/>
    <w:rsid w:val="00D134DD"/>
    <w:rsid w:val="00D13815"/>
    <w:rsid w:val="00D1498A"/>
    <w:rsid w:val="00D14E8A"/>
    <w:rsid w:val="00D15F4D"/>
    <w:rsid w:val="00D223ED"/>
    <w:rsid w:val="00D22DF8"/>
    <w:rsid w:val="00D23277"/>
    <w:rsid w:val="00D2704A"/>
    <w:rsid w:val="00D27D1E"/>
    <w:rsid w:val="00D27FB5"/>
    <w:rsid w:val="00D332BE"/>
    <w:rsid w:val="00D3354A"/>
    <w:rsid w:val="00D34CC7"/>
    <w:rsid w:val="00D34F97"/>
    <w:rsid w:val="00D373A1"/>
    <w:rsid w:val="00D40190"/>
    <w:rsid w:val="00D41365"/>
    <w:rsid w:val="00D41D34"/>
    <w:rsid w:val="00D42961"/>
    <w:rsid w:val="00D42EA4"/>
    <w:rsid w:val="00D42F9A"/>
    <w:rsid w:val="00D433ED"/>
    <w:rsid w:val="00D43EB1"/>
    <w:rsid w:val="00D43FB1"/>
    <w:rsid w:val="00D457BD"/>
    <w:rsid w:val="00D46521"/>
    <w:rsid w:val="00D51789"/>
    <w:rsid w:val="00D5183E"/>
    <w:rsid w:val="00D55190"/>
    <w:rsid w:val="00D55283"/>
    <w:rsid w:val="00D55545"/>
    <w:rsid w:val="00D558D0"/>
    <w:rsid w:val="00D55915"/>
    <w:rsid w:val="00D559DA"/>
    <w:rsid w:val="00D575D5"/>
    <w:rsid w:val="00D57750"/>
    <w:rsid w:val="00D5792F"/>
    <w:rsid w:val="00D60EE7"/>
    <w:rsid w:val="00D61865"/>
    <w:rsid w:val="00D61B55"/>
    <w:rsid w:val="00D63009"/>
    <w:rsid w:val="00D636BD"/>
    <w:rsid w:val="00D63A97"/>
    <w:rsid w:val="00D63D52"/>
    <w:rsid w:val="00D705CD"/>
    <w:rsid w:val="00D71BDA"/>
    <w:rsid w:val="00D720EC"/>
    <w:rsid w:val="00D74536"/>
    <w:rsid w:val="00D74893"/>
    <w:rsid w:val="00D7495F"/>
    <w:rsid w:val="00D74F30"/>
    <w:rsid w:val="00D75618"/>
    <w:rsid w:val="00D773A4"/>
    <w:rsid w:val="00D84CB8"/>
    <w:rsid w:val="00D8508B"/>
    <w:rsid w:val="00D86165"/>
    <w:rsid w:val="00D86654"/>
    <w:rsid w:val="00D8762F"/>
    <w:rsid w:val="00D903C5"/>
    <w:rsid w:val="00D90F69"/>
    <w:rsid w:val="00D91A61"/>
    <w:rsid w:val="00D920BF"/>
    <w:rsid w:val="00D92374"/>
    <w:rsid w:val="00D93AA1"/>
    <w:rsid w:val="00D9517E"/>
    <w:rsid w:val="00DA0468"/>
    <w:rsid w:val="00DA05C9"/>
    <w:rsid w:val="00DA1686"/>
    <w:rsid w:val="00DA2E85"/>
    <w:rsid w:val="00DA2FF8"/>
    <w:rsid w:val="00DA372C"/>
    <w:rsid w:val="00DA5F14"/>
    <w:rsid w:val="00DA64F4"/>
    <w:rsid w:val="00DB01EA"/>
    <w:rsid w:val="00DB0EE8"/>
    <w:rsid w:val="00DB132C"/>
    <w:rsid w:val="00DB1A23"/>
    <w:rsid w:val="00DB1AC3"/>
    <w:rsid w:val="00DB1E23"/>
    <w:rsid w:val="00DB2241"/>
    <w:rsid w:val="00DB35C5"/>
    <w:rsid w:val="00DB3831"/>
    <w:rsid w:val="00DB3D18"/>
    <w:rsid w:val="00DB4C2A"/>
    <w:rsid w:val="00DB4D62"/>
    <w:rsid w:val="00DB6F9F"/>
    <w:rsid w:val="00DB7580"/>
    <w:rsid w:val="00DB7B91"/>
    <w:rsid w:val="00DC052D"/>
    <w:rsid w:val="00DC325E"/>
    <w:rsid w:val="00DC3706"/>
    <w:rsid w:val="00DC3D2B"/>
    <w:rsid w:val="00DC48F9"/>
    <w:rsid w:val="00DC4F9A"/>
    <w:rsid w:val="00DC63A1"/>
    <w:rsid w:val="00DC687A"/>
    <w:rsid w:val="00DC71DD"/>
    <w:rsid w:val="00DD123E"/>
    <w:rsid w:val="00DD1D4E"/>
    <w:rsid w:val="00DD2D15"/>
    <w:rsid w:val="00DD3101"/>
    <w:rsid w:val="00DE03E4"/>
    <w:rsid w:val="00DE180C"/>
    <w:rsid w:val="00DE1E3E"/>
    <w:rsid w:val="00DE1F55"/>
    <w:rsid w:val="00DE2B1A"/>
    <w:rsid w:val="00DE47B2"/>
    <w:rsid w:val="00DE4B81"/>
    <w:rsid w:val="00DE5C49"/>
    <w:rsid w:val="00DF2851"/>
    <w:rsid w:val="00DF3B0A"/>
    <w:rsid w:val="00DF3F3A"/>
    <w:rsid w:val="00DF4018"/>
    <w:rsid w:val="00DF57B2"/>
    <w:rsid w:val="00DF5B45"/>
    <w:rsid w:val="00DF7367"/>
    <w:rsid w:val="00E00203"/>
    <w:rsid w:val="00E007B7"/>
    <w:rsid w:val="00E013D5"/>
    <w:rsid w:val="00E02147"/>
    <w:rsid w:val="00E027DB"/>
    <w:rsid w:val="00E04E80"/>
    <w:rsid w:val="00E05C48"/>
    <w:rsid w:val="00E06487"/>
    <w:rsid w:val="00E06CAA"/>
    <w:rsid w:val="00E07B89"/>
    <w:rsid w:val="00E12640"/>
    <w:rsid w:val="00E12878"/>
    <w:rsid w:val="00E163CC"/>
    <w:rsid w:val="00E1684D"/>
    <w:rsid w:val="00E1769B"/>
    <w:rsid w:val="00E23785"/>
    <w:rsid w:val="00E23A70"/>
    <w:rsid w:val="00E24321"/>
    <w:rsid w:val="00E261FE"/>
    <w:rsid w:val="00E262C9"/>
    <w:rsid w:val="00E2637A"/>
    <w:rsid w:val="00E26698"/>
    <w:rsid w:val="00E31314"/>
    <w:rsid w:val="00E31434"/>
    <w:rsid w:val="00E324F4"/>
    <w:rsid w:val="00E3539C"/>
    <w:rsid w:val="00E3604C"/>
    <w:rsid w:val="00E36587"/>
    <w:rsid w:val="00E368E8"/>
    <w:rsid w:val="00E37BFC"/>
    <w:rsid w:val="00E4034C"/>
    <w:rsid w:val="00E41BF9"/>
    <w:rsid w:val="00E42BC7"/>
    <w:rsid w:val="00E4360D"/>
    <w:rsid w:val="00E471D0"/>
    <w:rsid w:val="00E4779E"/>
    <w:rsid w:val="00E5021E"/>
    <w:rsid w:val="00E517B3"/>
    <w:rsid w:val="00E524D1"/>
    <w:rsid w:val="00E53750"/>
    <w:rsid w:val="00E53A01"/>
    <w:rsid w:val="00E54913"/>
    <w:rsid w:val="00E6125B"/>
    <w:rsid w:val="00E619BC"/>
    <w:rsid w:val="00E61CF2"/>
    <w:rsid w:val="00E622FF"/>
    <w:rsid w:val="00E62C8B"/>
    <w:rsid w:val="00E6349E"/>
    <w:rsid w:val="00E637CF"/>
    <w:rsid w:val="00E63AE5"/>
    <w:rsid w:val="00E63E85"/>
    <w:rsid w:val="00E63EC1"/>
    <w:rsid w:val="00E6614B"/>
    <w:rsid w:val="00E66C88"/>
    <w:rsid w:val="00E676FD"/>
    <w:rsid w:val="00E67BBA"/>
    <w:rsid w:val="00E728D6"/>
    <w:rsid w:val="00E736F0"/>
    <w:rsid w:val="00E741BA"/>
    <w:rsid w:val="00E747F9"/>
    <w:rsid w:val="00E74908"/>
    <w:rsid w:val="00E7496D"/>
    <w:rsid w:val="00E753C3"/>
    <w:rsid w:val="00E7677A"/>
    <w:rsid w:val="00E76C82"/>
    <w:rsid w:val="00E76D35"/>
    <w:rsid w:val="00E77385"/>
    <w:rsid w:val="00E77BEA"/>
    <w:rsid w:val="00E81D60"/>
    <w:rsid w:val="00E82497"/>
    <w:rsid w:val="00E83858"/>
    <w:rsid w:val="00E83B09"/>
    <w:rsid w:val="00E8488D"/>
    <w:rsid w:val="00E8504F"/>
    <w:rsid w:val="00E86A8C"/>
    <w:rsid w:val="00E87DE5"/>
    <w:rsid w:val="00E87E9B"/>
    <w:rsid w:val="00E87EA7"/>
    <w:rsid w:val="00E90973"/>
    <w:rsid w:val="00E90C00"/>
    <w:rsid w:val="00E91514"/>
    <w:rsid w:val="00E9173A"/>
    <w:rsid w:val="00E92172"/>
    <w:rsid w:val="00E92CCD"/>
    <w:rsid w:val="00E93E66"/>
    <w:rsid w:val="00E94506"/>
    <w:rsid w:val="00E94A4D"/>
    <w:rsid w:val="00E94CA5"/>
    <w:rsid w:val="00E94F35"/>
    <w:rsid w:val="00E94F99"/>
    <w:rsid w:val="00E95034"/>
    <w:rsid w:val="00E9635C"/>
    <w:rsid w:val="00E9651D"/>
    <w:rsid w:val="00E971D7"/>
    <w:rsid w:val="00E9730E"/>
    <w:rsid w:val="00E97851"/>
    <w:rsid w:val="00EA2C58"/>
    <w:rsid w:val="00EA3628"/>
    <w:rsid w:val="00EA3814"/>
    <w:rsid w:val="00EA4819"/>
    <w:rsid w:val="00EA4973"/>
    <w:rsid w:val="00EA5F49"/>
    <w:rsid w:val="00EA7D29"/>
    <w:rsid w:val="00EB13A8"/>
    <w:rsid w:val="00EB1993"/>
    <w:rsid w:val="00EB1F77"/>
    <w:rsid w:val="00EB2C8C"/>
    <w:rsid w:val="00EB49D6"/>
    <w:rsid w:val="00EB5378"/>
    <w:rsid w:val="00EB54A7"/>
    <w:rsid w:val="00EB7A01"/>
    <w:rsid w:val="00EB7FBD"/>
    <w:rsid w:val="00EC03B3"/>
    <w:rsid w:val="00EC145E"/>
    <w:rsid w:val="00EC1D65"/>
    <w:rsid w:val="00EC206E"/>
    <w:rsid w:val="00EC44E1"/>
    <w:rsid w:val="00EC5E3F"/>
    <w:rsid w:val="00EC6498"/>
    <w:rsid w:val="00EC70AD"/>
    <w:rsid w:val="00ED00E3"/>
    <w:rsid w:val="00ED37F8"/>
    <w:rsid w:val="00ED387B"/>
    <w:rsid w:val="00ED6B45"/>
    <w:rsid w:val="00EE0E7D"/>
    <w:rsid w:val="00EE14BA"/>
    <w:rsid w:val="00EE1BE1"/>
    <w:rsid w:val="00EE297E"/>
    <w:rsid w:val="00EE2B68"/>
    <w:rsid w:val="00EE43CE"/>
    <w:rsid w:val="00EE4C1A"/>
    <w:rsid w:val="00EE53E1"/>
    <w:rsid w:val="00EF0039"/>
    <w:rsid w:val="00EF3C9D"/>
    <w:rsid w:val="00EF3D6C"/>
    <w:rsid w:val="00EF3EFF"/>
    <w:rsid w:val="00EF4458"/>
    <w:rsid w:val="00EF4826"/>
    <w:rsid w:val="00EF49D5"/>
    <w:rsid w:val="00EF5B2E"/>
    <w:rsid w:val="00EF7731"/>
    <w:rsid w:val="00F007D2"/>
    <w:rsid w:val="00F01381"/>
    <w:rsid w:val="00F02C11"/>
    <w:rsid w:val="00F042E3"/>
    <w:rsid w:val="00F0435B"/>
    <w:rsid w:val="00F04738"/>
    <w:rsid w:val="00F05D44"/>
    <w:rsid w:val="00F05E48"/>
    <w:rsid w:val="00F07D87"/>
    <w:rsid w:val="00F10AD4"/>
    <w:rsid w:val="00F10D4A"/>
    <w:rsid w:val="00F11474"/>
    <w:rsid w:val="00F1161C"/>
    <w:rsid w:val="00F11EBA"/>
    <w:rsid w:val="00F11EC5"/>
    <w:rsid w:val="00F12221"/>
    <w:rsid w:val="00F12FC2"/>
    <w:rsid w:val="00F137BB"/>
    <w:rsid w:val="00F14060"/>
    <w:rsid w:val="00F14DB5"/>
    <w:rsid w:val="00F16415"/>
    <w:rsid w:val="00F1660D"/>
    <w:rsid w:val="00F16CC7"/>
    <w:rsid w:val="00F21702"/>
    <w:rsid w:val="00F21ADD"/>
    <w:rsid w:val="00F25491"/>
    <w:rsid w:val="00F25C80"/>
    <w:rsid w:val="00F25DC3"/>
    <w:rsid w:val="00F26325"/>
    <w:rsid w:val="00F268C1"/>
    <w:rsid w:val="00F300A6"/>
    <w:rsid w:val="00F301D0"/>
    <w:rsid w:val="00F321FE"/>
    <w:rsid w:val="00F32327"/>
    <w:rsid w:val="00F32E90"/>
    <w:rsid w:val="00F34F86"/>
    <w:rsid w:val="00F36F00"/>
    <w:rsid w:val="00F37ED5"/>
    <w:rsid w:val="00F41A7F"/>
    <w:rsid w:val="00F41BD2"/>
    <w:rsid w:val="00F42237"/>
    <w:rsid w:val="00F4427B"/>
    <w:rsid w:val="00F443E0"/>
    <w:rsid w:val="00F446CE"/>
    <w:rsid w:val="00F47B2F"/>
    <w:rsid w:val="00F503F1"/>
    <w:rsid w:val="00F5196C"/>
    <w:rsid w:val="00F519D8"/>
    <w:rsid w:val="00F56269"/>
    <w:rsid w:val="00F5643C"/>
    <w:rsid w:val="00F577E7"/>
    <w:rsid w:val="00F603BD"/>
    <w:rsid w:val="00F61B73"/>
    <w:rsid w:val="00F628DB"/>
    <w:rsid w:val="00F62D5B"/>
    <w:rsid w:val="00F650B1"/>
    <w:rsid w:val="00F6548A"/>
    <w:rsid w:val="00F6770E"/>
    <w:rsid w:val="00F73435"/>
    <w:rsid w:val="00F764DB"/>
    <w:rsid w:val="00F77270"/>
    <w:rsid w:val="00F7775A"/>
    <w:rsid w:val="00F77C33"/>
    <w:rsid w:val="00F8149F"/>
    <w:rsid w:val="00F83F49"/>
    <w:rsid w:val="00F84397"/>
    <w:rsid w:val="00F8458B"/>
    <w:rsid w:val="00F84820"/>
    <w:rsid w:val="00F90A2D"/>
    <w:rsid w:val="00F920D8"/>
    <w:rsid w:val="00F92342"/>
    <w:rsid w:val="00F92C60"/>
    <w:rsid w:val="00F93C65"/>
    <w:rsid w:val="00F941B8"/>
    <w:rsid w:val="00F951B6"/>
    <w:rsid w:val="00F9717A"/>
    <w:rsid w:val="00FA164D"/>
    <w:rsid w:val="00FA4083"/>
    <w:rsid w:val="00FA4149"/>
    <w:rsid w:val="00FA4B16"/>
    <w:rsid w:val="00FA6D29"/>
    <w:rsid w:val="00FB03DA"/>
    <w:rsid w:val="00FB0610"/>
    <w:rsid w:val="00FB23E7"/>
    <w:rsid w:val="00FB473C"/>
    <w:rsid w:val="00FB575A"/>
    <w:rsid w:val="00FB596A"/>
    <w:rsid w:val="00FB5CEE"/>
    <w:rsid w:val="00FC07AB"/>
    <w:rsid w:val="00FC3397"/>
    <w:rsid w:val="00FC4455"/>
    <w:rsid w:val="00FC5861"/>
    <w:rsid w:val="00FC681A"/>
    <w:rsid w:val="00FC6F56"/>
    <w:rsid w:val="00FD0447"/>
    <w:rsid w:val="00FD0D5B"/>
    <w:rsid w:val="00FD196C"/>
    <w:rsid w:val="00FD2163"/>
    <w:rsid w:val="00FD33A9"/>
    <w:rsid w:val="00FD37E0"/>
    <w:rsid w:val="00FD5A2A"/>
    <w:rsid w:val="00FE3466"/>
    <w:rsid w:val="00FE41BC"/>
    <w:rsid w:val="00FE76F9"/>
    <w:rsid w:val="00FE7EA9"/>
    <w:rsid w:val="00FF0B10"/>
    <w:rsid w:val="00FF114F"/>
    <w:rsid w:val="00FF221C"/>
    <w:rsid w:val="00FF2DA3"/>
    <w:rsid w:val="00FF3E3C"/>
    <w:rsid w:val="00FF4589"/>
    <w:rsid w:val="00FF7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85C4ACC"/>
  <w15:docId w15:val="{E55D3D87-4DAF-4495-B7AC-BCF634187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69397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321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A321E2"/>
    <w:rPr>
      <w:color w:val="0000FF" w:themeColor="hyperlink"/>
      <w:u w:val="single"/>
    </w:rPr>
  </w:style>
  <w:style w:type="paragraph" w:styleId="a5">
    <w:name w:val="Balloon Text"/>
    <w:basedOn w:val="a"/>
    <w:link w:val="a6"/>
    <w:uiPriority w:val="99"/>
    <w:semiHidden/>
    <w:unhideWhenUsed/>
    <w:rsid w:val="007C0EC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C0ECE"/>
    <w:rPr>
      <w:rFonts w:ascii="Tahoma" w:hAnsi="Tahoma" w:cs="Tahoma"/>
      <w:sz w:val="16"/>
      <w:szCs w:val="16"/>
    </w:rPr>
  </w:style>
  <w:style w:type="paragraph" w:styleId="a7">
    <w:name w:val="header"/>
    <w:basedOn w:val="a"/>
    <w:link w:val="a8"/>
    <w:uiPriority w:val="99"/>
    <w:unhideWhenUsed/>
    <w:rsid w:val="00AF117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F1178"/>
  </w:style>
  <w:style w:type="paragraph" w:styleId="a9">
    <w:name w:val="footer"/>
    <w:basedOn w:val="a"/>
    <w:link w:val="aa"/>
    <w:uiPriority w:val="99"/>
    <w:unhideWhenUsed/>
    <w:rsid w:val="00AF117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F1178"/>
  </w:style>
  <w:style w:type="paragraph" w:customStyle="1" w:styleId="Default">
    <w:name w:val="Default"/>
    <w:rsid w:val="00D920B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A085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b">
    <w:name w:val="List Paragraph"/>
    <w:basedOn w:val="a"/>
    <w:uiPriority w:val="34"/>
    <w:qFormat/>
    <w:rsid w:val="0009177C"/>
    <w:pPr>
      <w:ind w:left="720"/>
      <w:contextualSpacing/>
    </w:pPr>
  </w:style>
  <w:style w:type="paragraph" w:styleId="ac">
    <w:name w:val="Normal (Web)"/>
    <w:basedOn w:val="a"/>
    <w:uiPriority w:val="99"/>
    <w:rsid w:val="00E63EC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rsid w:val="001C25F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numbering" w:customStyle="1" w:styleId="11">
    <w:name w:val="Нет списка1"/>
    <w:next w:val="a2"/>
    <w:uiPriority w:val="99"/>
    <w:semiHidden/>
    <w:unhideWhenUsed/>
    <w:rsid w:val="00E163CC"/>
  </w:style>
  <w:style w:type="table" w:customStyle="1" w:styleId="2">
    <w:name w:val="Сетка таблицы2"/>
    <w:basedOn w:val="a1"/>
    <w:next w:val="a3"/>
    <w:uiPriority w:val="59"/>
    <w:rsid w:val="00E163C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Без интервала1"/>
    <w:next w:val="ad"/>
    <w:link w:val="ae"/>
    <w:uiPriority w:val="1"/>
    <w:qFormat/>
    <w:rsid w:val="00E163CC"/>
    <w:pPr>
      <w:spacing w:after="0" w:line="240" w:lineRule="auto"/>
    </w:pPr>
    <w:rPr>
      <w:rFonts w:eastAsia="Times New Roman"/>
      <w:lang w:eastAsia="ru-RU"/>
    </w:rPr>
  </w:style>
  <w:style w:type="character" w:customStyle="1" w:styleId="ae">
    <w:name w:val="Без интервала Знак"/>
    <w:basedOn w:val="a0"/>
    <w:link w:val="12"/>
    <w:uiPriority w:val="1"/>
    <w:rsid w:val="00E163CC"/>
    <w:rPr>
      <w:rFonts w:eastAsia="Times New Roman"/>
      <w:lang w:eastAsia="ru-RU"/>
    </w:rPr>
  </w:style>
  <w:style w:type="table" w:customStyle="1" w:styleId="21">
    <w:name w:val="Сетка таблицы21"/>
    <w:basedOn w:val="a1"/>
    <w:next w:val="a3"/>
    <w:uiPriority w:val="59"/>
    <w:rsid w:val="00E163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Название объекта1"/>
    <w:basedOn w:val="a"/>
    <w:next w:val="a"/>
    <w:uiPriority w:val="35"/>
    <w:semiHidden/>
    <w:unhideWhenUsed/>
    <w:qFormat/>
    <w:rsid w:val="00E163CC"/>
    <w:pPr>
      <w:spacing w:line="240" w:lineRule="auto"/>
    </w:pPr>
    <w:rPr>
      <w:b/>
      <w:bCs/>
      <w:color w:val="5B9BD5"/>
      <w:sz w:val="18"/>
      <w:szCs w:val="18"/>
    </w:rPr>
  </w:style>
  <w:style w:type="table" w:customStyle="1" w:styleId="212">
    <w:name w:val="Сетка таблицы212"/>
    <w:basedOn w:val="a1"/>
    <w:next w:val="a3"/>
    <w:uiPriority w:val="59"/>
    <w:rsid w:val="00E163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
    <w:basedOn w:val="a1"/>
    <w:next w:val="a3"/>
    <w:uiPriority w:val="59"/>
    <w:rsid w:val="00E163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ветлая заливка - Акцент 31"/>
    <w:basedOn w:val="a1"/>
    <w:next w:val="-3"/>
    <w:uiPriority w:val="60"/>
    <w:rsid w:val="00E163CC"/>
    <w:pPr>
      <w:spacing w:after="0" w:line="240" w:lineRule="auto"/>
    </w:pPr>
    <w:rPr>
      <w:color w:val="3D8DA8"/>
    </w:rPr>
    <w:tblPr>
      <w:tblStyleRowBandSize w:val="1"/>
      <w:tblStyleColBandSize w:val="1"/>
      <w:tblBorders>
        <w:top w:val="single" w:sz="8" w:space="0" w:color="6BB1C9"/>
        <w:bottom w:val="single" w:sz="8" w:space="0" w:color="6BB1C9"/>
      </w:tblBorders>
    </w:tblPr>
    <w:tblStylePr w:type="firstRow">
      <w:pPr>
        <w:spacing w:before="0" w:after="0" w:line="240" w:lineRule="auto"/>
      </w:pPr>
      <w:rPr>
        <w:b/>
        <w:bCs/>
      </w:rPr>
      <w:tblPr/>
      <w:tcPr>
        <w:tcBorders>
          <w:top w:val="single" w:sz="8" w:space="0" w:color="6BB1C9"/>
          <w:left w:val="nil"/>
          <w:bottom w:val="single" w:sz="8" w:space="0" w:color="6BB1C9"/>
          <w:right w:val="nil"/>
          <w:insideH w:val="nil"/>
          <w:insideV w:val="nil"/>
        </w:tcBorders>
      </w:tcPr>
    </w:tblStylePr>
    <w:tblStylePr w:type="lastRow">
      <w:pPr>
        <w:spacing w:before="0" w:after="0" w:line="240" w:lineRule="auto"/>
      </w:pPr>
      <w:rPr>
        <w:b/>
        <w:bCs/>
      </w:rPr>
      <w:tblPr/>
      <w:tcPr>
        <w:tcBorders>
          <w:top w:val="single" w:sz="8" w:space="0" w:color="6BB1C9"/>
          <w:left w:val="nil"/>
          <w:bottom w:val="single" w:sz="8" w:space="0" w:color="6BB1C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BF1"/>
      </w:tcPr>
    </w:tblStylePr>
    <w:tblStylePr w:type="band1Horz">
      <w:tblPr/>
      <w:tcPr>
        <w:tcBorders>
          <w:left w:val="nil"/>
          <w:right w:val="nil"/>
          <w:insideH w:val="nil"/>
          <w:insideV w:val="nil"/>
        </w:tcBorders>
        <w:shd w:val="clear" w:color="auto" w:fill="DAEBF1"/>
      </w:tcPr>
    </w:tblStylePr>
  </w:style>
  <w:style w:type="table" w:customStyle="1" w:styleId="-32">
    <w:name w:val="Светлая заливка - Акцент 32"/>
    <w:basedOn w:val="a1"/>
    <w:next w:val="-3"/>
    <w:uiPriority w:val="60"/>
    <w:semiHidden/>
    <w:unhideWhenUsed/>
    <w:rsid w:val="00E163CC"/>
    <w:pPr>
      <w:spacing w:after="0" w:line="240" w:lineRule="auto"/>
    </w:pPr>
    <w:rPr>
      <w:color w:val="7B7B7B"/>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paragraph" w:styleId="ad">
    <w:name w:val="No Spacing"/>
    <w:uiPriority w:val="1"/>
    <w:qFormat/>
    <w:rsid w:val="00E163CC"/>
    <w:pPr>
      <w:spacing w:after="0" w:line="240" w:lineRule="auto"/>
    </w:pPr>
  </w:style>
  <w:style w:type="table" w:styleId="-3">
    <w:name w:val="Light Shading Accent 3"/>
    <w:basedOn w:val="a1"/>
    <w:uiPriority w:val="60"/>
    <w:rsid w:val="00E163CC"/>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ConsPlusNormal">
    <w:name w:val="ConsPlusNormal"/>
    <w:rsid w:val="003B649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customStyle="1" w:styleId="110">
    <w:name w:val="Сетка таблицы11"/>
    <w:basedOn w:val="a1"/>
    <w:next w:val="a3"/>
    <w:uiPriority w:val="59"/>
    <w:rsid w:val="000403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39"/>
    <w:rsid w:val="000403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uiPriority w:val="59"/>
    <w:rsid w:val="0004034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566080"/>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2"/>
    <w:basedOn w:val="a1"/>
    <w:uiPriority w:val="39"/>
    <w:rsid w:val="00566080"/>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1"/>
    <w:next w:val="a3"/>
    <w:uiPriority w:val="39"/>
    <w:rsid w:val="00DB35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8D237D"/>
    <w:rPr>
      <w:sz w:val="16"/>
      <w:szCs w:val="16"/>
    </w:rPr>
  </w:style>
  <w:style w:type="paragraph" w:styleId="af0">
    <w:name w:val="annotation text"/>
    <w:basedOn w:val="a"/>
    <w:link w:val="af1"/>
    <w:uiPriority w:val="99"/>
    <w:semiHidden/>
    <w:unhideWhenUsed/>
    <w:rsid w:val="008D237D"/>
    <w:pPr>
      <w:spacing w:line="240" w:lineRule="auto"/>
    </w:pPr>
    <w:rPr>
      <w:sz w:val="20"/>
      <w:szCs w:val="20"/>
    </w:rPr>
  </w:style>
  <w:style w:type="character" w:customStyle="1" w:styleId="af1">
    <w:name w:val="Текст примечания Знак"/>
    <w:basedOn w:val="a0"/>
    <w:link w:val="af0"/>
    <w:uiPriority w:val="99"/>
    <w:semiHidden/>
    <w:rsid w:val="008D237D"/>
    <w:rPr>
      <w:sz w:val="20"/>
      <w:szCs w:val="20"/>
    </w:rPr>
  </w:style>
  <w:style w:type="paragraph" w:styleId="af2">
    <w:name w:val="annotation subject"/>
    <w:basedOn w:val="af0"/>
    <w:next w:val="af0"/>
    <w:link w:val="af3"/>
    <w:uiPriority w:val="99"/>
    <w:semiHidden/>
    <w:unhideWhenUsed/>
    <w:rsid w:val="008D237D"/>
    <w:rPr>
      <w:b/>
      <w:bCs/>
    </w:rPr>
  </w:style>
  <w:style w:type="character" w:customStyle="1" w:styleId="af3">
    <w:name w:val="Тема примечания Знак"/>
    <w:basedOn w:val="af1"/>
    <w:link w:val="af2"/>
    <w:uiPriority w:val="99"/>
    <w:semiHidden/>
    <w:rsid w:val="008D237D"/>
    <w:rPr>
      <w:b/>
      <w:bCs/>
      <w:sz w:val="20"/>
      <w:szCs w:val="20"/>
    </w:rPr>
  </w:style>
  <w:style w:type="character" w:customStyle="1" w:styleId="10">
    <w:name w:val="Заголовок 1 Знак"/>
    <w:basedOn w:val="a0"/>
    <w:link w:val="1"/>
    <w:uiPriority w:val="9"/>
    <w:rsid w:val="0069397A"/>
    <w:rPr>
      <w:rFonts w:ascii="Times New Roman" w:eastAsia="Times New Roman" w:hAnsi="Times New Roman" w:cs="Times New Roman"/>
      <w:b/>
      <w:bCs/>
      <w:kern w:val="36"/>
      <w:sz w:val="48"/>
      <w:szCs w:val="48"/>
      <w:lang w:eastAsia="ru-RU"/>
    </w:rPr>
  </w:style>
  <w:style w:type="character" w:customStyle="1" w:styleId="text">
    <w:name w:val="text"/>
    <w:basedOn w:val="a0"/>
    <w:rsid w:val="0069397A"/>
  </w:style>
  <w:style w:type="character" w:customStyle="1" w:styleId="button2-text">
    <w:name w:val="button2-text"/>
    <w:basedOn w:val="a0"/>
    <w:rsid w:val="0069397A"/>
  </w:style>
  <w:style w:type="character" w:customStyle="1" w:styleId="senderemail--8sc3y">
    <w:name w:val="sender__email--8sc3y"/>
    <w:basedOn w:val="a0"/>
    <w:rsid w:val="0069397A"/>
  </w:style>
  <w:style w:type="paragraph" w:styleId="af4">
    <w:name w:val="Body Text"/>
    <w:basedOn w:val="a"/>
    <w:link w:val="af5"/>
    <w:uiPriority w:val="99"/>
    <w:semiHidden/>
    <w:unhideWhenUsed/>
    <w:rsid w:val="005739DD"/>
    <w:pPr>
      <w:spacing w:after="120" w:line="240" w:lineRule="auto"/>
    </w:pPr>
    <w:rPr>
      <w:rFonts w:ascii="Times New Roman" w:eastAsia="Times New Roman" w:hAnsi="Times New Roman" w:cs="Times New Roman"/>
      <w:sz w:val="24"/>
      <w:szCs w:val="24"/>
      <w:lang w:eastAsia="ru-RU"/>
    </w:rPr>
  </w:style>
  <w:style w:type="character" w:customStyle="1" w:styleId="af5">
    <w:name w:val="Основной текст Знак"/>
    <w:basedOn w:val="a0"/>
    <w:link w:val="af4"/>
    <w:uiPriority w:val="99"/>
    <w:semiHidden/>
    <w:rsid w:val="005739DD"/>
    <w:rPr>
      <w:rFonts w:ascii="Times New Roman" w:eastAsia="Times New Roman" w:hAnsi="Times New Roman" w:cs="Times New Roman"/>
      <w:sz w:val="24"/>
      <w:szCs w:val="24"/>
      <w:lang w:eastAsia="ru-RU"/>
    </w:rPr>
  </w:style>
  <w:style w:type="character" w:styleId="af6">
    <w:name w:val="Strong"/>
    <w:basedOn w:val="a0"/>
    <w:uiPriority w:val="22"/>
    <w:qFormat/>
    <w:rsid w:val="00A32CA6"/>
    <w:rPr>
      <w:b/>
      <w:bCs/>
    </w:rPr>
  </w:style>
  <w:style w:type="paragraph" w:customStyle="1" w:styleId="Standard">
    <w:name w:val="Standard"/>
    <w:rsid w:val="00A32CA6"/>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544819">
      <w:bodyDiv w:val="1"/>
      <w:marLeft w:val="0"/>
      <w:marRight w:val="0"/>
      <w:marTop w:val="0"/>
      <w:marBottom w:val="0"/>
      <w:divBdr>
        <w:top w:val="none" w:sz="0" w:space="0" w:color="auto"/>
        <w:left w:val="none" w:sz="0" w:space="0" w:color="auto"/>
        <w:bottom w:val="none" w:sz="0" w:space="0" w:color="auto"/>
        <w:right w:val="none" w:sz="0" w:space="0" w:color="auto"/>
      </w:divBdr>
    </w:div>
    <w:div w:id="102072012">
      <w:bodyDiv w:val="1"/>
      <w:marLeft w:val="0"/>
      <w:marRight w:val="0"/>
      <w:marTop w:val="0"/>
      <w:marBottom w:val="0"/>
      <w:divBdr>
        <w:top w:val="none" w:sz="0" w:space="0" w:color="auto"/>
        <w:left w:val="none" w:sz="0" w:space="0" w:color="auto"/>
        <w:bottom w:val="none" w:sz="0" w:space="0" w:color="auto"/>
        <w:right w:val="none" w:sz="0" w:space="0" w:color="auto"/>
      </w:divBdr>
    </w:div>
    <w:div w:id="167643435">
      <w:bodyDiv w:val="1"/>
      <w:marLeft w:val="0"/>
      <w:marRight w:val="0"/>
      <w:marTop w:val="0"/>
      <w:marBottom w:val="0"/>
      <w:divBdr>
        <w:top w:val="none" w:sz="0" w:space="0" w:color="auto"/>
        <w:left w:val="none" w:sz="0" w:space="0" w:color="auto"/>
        <w:bottom w:val="none" w:sz="0" w:space="0" w:color="auto"/>
        <w:right w:val="none" w:sz="0" w:space="0" w:color="auto"/>
      </w:divBdr>
    </w:div>
    <w:div w:id="239558352">
      <w:bodyDiv w:val="1"/>
      <w:marLeft w:val="0"/>
      <w:marRight w:val="0"/>
      <w:marTop w:val="0"/>
      <w:marBottom w:val="0"/>
      <w:divBdr>
        <w:top w:val="none" w:sz="0" w:space="0" w:color="auto"/>
        <w:left w:val="none" w:sz="0" w:space="0" w:color="auto"/>
        <w:bottom w:val="none" w:sz="0" w:space="0" w:color="auto"/>
        <w:right w:val="none" w:sz="0" w:space="0" w:color="auto"/>
      </w:divBdr>
    </w:div>
    <w:div w:id="298531807">
      <w:bodyDiv w:val="1"/>
      <w:marLeft w:val="0"/>
      <w:marRight w:val="0"/>
      <w:marTop w:val="0"/>
      <w:marBottom w:val="0"/>
      <w:divBdr>
        <w:top w:val="none" w:sz="0" w:space="0" w:color="auto"/>
        <w:left w:val="none" w:sz="0" w:space="0" w:color="auto"/>
        <w:bottom w:val="none" w:sz="0" w:space="0" w:color="auto"/>
        <w:right w:val="none" w:sz="0" w:space="0" w:color="auto"/>
      </w:divBdr>
    </w:div>
    <w:div w:id="377317012">
      <w:bodyDiv w:val="1"/>
      <w:marLeft w:val="0"/>
      <w:marRight w:val="0"/>
      <w:marTop w:val="0"/>
      <w:marBottom w:val="0"/>
      <w:divBdr>
        <w:top w:val="none" w:sz="0" w:space="0" w:color="auto"/>
        <w:left w:val="none" w:sz="0" w:space="0" w:color="auto"/>
        <w:bottom w:val="none" w:sz="0" w:space="0" w:color="auto"/>
        <w:right w:val="none" w:sz="0" w:space="0" w:color="auto"/>
      </w:divBdr>
    </w:div>
    <w:div w:id="383876542">
      <w:bodyDiv w:val="1"/>
      <w:marLeft w:val="0"/>
      <w:marRight w:val="0"/>
      <w:marTop w:val="0"/>
      <w:marBottom w:val="0"/>
      <w:divBdr>
        <w:top w:val="none" w:sz="0" w:space="0" w:color="auto"/>
        <w:left w:val="none" w:sz="0" w:space="0" w:color="auto"/>
        <w:bottom w:val="none" w:sz="0" w:space="0" w:color="auto"/>
        <w:right w:val="none" w:sz="0" w:space="0" w:color="auto"/>
      </w:divBdr>
    </w:div>
    <w:div w:id="453720780">
      <w:bodyDiv w:val="1"/>
      <w:marLeft w:val="0"/>
      <w:marRight w:val="0"/>
      <w:marTop w:val="0"/>
      <w:marBottom w:val="0"/>
      <w:divBdr>
        <w:top w:val="none" w:sz="0" w:space="0" w:color="auto"/>
        <w:left w:val="none" w:sz="0" w:space="0" w:color="auto"/>
        <w:bottom w:val="none" w:sz="0" w:space="0" w:color="auto"/>
        <w:right w:val="none" w:sz="0" w:space="0" w:color="auto"/>
      </w:divBdr>
    </w:div>
    <w:div w:id="579603723">
      <w:bodyDiv w:val="1"/>
      <w:marLeft w:val="0"/>
      <w:marRight w:val="0"/>
      <w:marTop w:val="0"/>
      <w:marBottom w:val="0"/>
      <w:divBdr>
        <w:top w:val="none" w:sz="0" w:space="0" w:color="auto"/>
        <w:left w:val="none" w:sz="0" w:space="0" w:color="auto"/>
        <w:bottom w:val="none" w:sz="0" w:space="0" w:color="auto"/>
        <w:right w:val="none" w:sz="0" w:space="0" w:color="auto"/>
      </w:divBdr>
    </w:div>
    <w:div w:id="606356463">
      <w:bodyDiv w:val="1"/>
      <w:marLeft w:val="0"/>
      <w:marRight w:val="0"/>
      <w:marTop w:val="0"/>
      <w:marBottom w:val="0"/>
      <w:divBdr>
        <w:top w:val="none" w:sz="0" w:space="0" w:color="auto"/>
        <w:left w:val="none" w:sz="0" w:space="0" w:color="auto"/>
        <w:bottom w:val="none" w:sz="0" w:space="0" w:color="auto"/>
        <w:right w:val="none" w:sz="0" w:space="0" w:color="auto"/>
      </w:divBdr>
    </w:div>
    <w:div w:id="611324385">
      <w:bodyDiv w:val="1"/>
      <w:marLeft w:val="0"/>
      <w:marRight w:val="0"/>
      <w:marTop w:val="0"/>
      <w:marBottom w:val="0"/>
      <w:divBdr>
        <w:top w:val="none" w:sz="0" w:space="0" w:color="auto"/>
        <w:left w:val="none" w:sz="0" w:space="0" w:color="auto"/>
        <w:bottom w:val="none" w:sz="0" w:space="0" w:color="auto"/>
        <w:right w:val="none" w:sz="0" w:space="0" w:color="auto"/>
      </w:divBdr>
    </w:div>
    <w:div w:id="650988542">
      <w:bodyDiv w:val="1"/>
      <w:marLeft w:val="0"/>
      <w:marRight w:val="0"/>
      <w:marTop w:val="0"/>
      <w:marBottom w:val="0"/>
      <w:divBdr>
        <w:top w:val="none" w:sz="0" w:space="0" w:color="auto"/>
        <w:left w:val="none" w:sz="0" w:space="0" w:color="auto"/>
        <w:bottom w:val="none" w:sz="0" w:space="0" w:color="auto"/>
        <w:right w:val="none" w:sz="0" w:space="0" w:color="auto"/>
      </w:divBdr>
    </w:div>
    <w:div w:id="665211264">
      <w:bodyDiv w:val="1"/>
      <w:marLeft w:val="0"/>
      <w:marRight w:val="0"/>
      <w:marTop w:val="0"/>
      <w:marBottom w:val="0"/>
      <w:divBdr>
        <w:top w:val="none" w:sz="0" w:space="0" w:color="auto"/>
        <w:left w:val="none" w:sz="0" w:space="0" w:color="auto"/>
        <w:bottom w:val="none" w:sz="0" w:space="0" w:color="auto"/>
        <w:right w:val="none" w:sz="0" w:space="0" w:color="auto"/>
      </w:divBdr>
    </w:div>
    <w:div w:id="754088127">
      <w:bodyDiv w:val="1"/>
      <w:marLeft w:val="0"/>
      <w:marRight w:val="0"/>
      <w:marTop w:val="0"/>
      <w:marBottom w:val="0"/>
      <w:divBdr>
        <w:top w:val="none" w:sz="0" w:space="0" w:color="auto"/>
        <w:left w:val="none" w:sz="0" w:space="0" w:color="auto"/>
        <w:bottom w:val="none" w:sz="0" w:space="0" w:color="auto"/>
        <w:right w:val="none" w:sz="0" w:space="0" w:color="auto"/>
      </w:divBdr>
    </w:div>
    <w:div w:id="774716975">
      <w:bodyDiv w:val="1"/>
      <w:marLeft w:val="0"/>
      <w:marRight w:val="0"/>
      <w:marTop w:val="0"/>
      <w:marBottom w:val="0"/>
      <w:divBdr>
        <w:top w:val="none" w:sz="0" w:space="0" w:color="auto"/>
        <w:left w:val="none" w:sz="0" w:space="0" w:color="auto"/>
        <w:bottom w:val="none" w:sz="0" w:space="0" w:color="auto"/>
        <w:right w:val="none" w:sz="0" w:space="0" w:color="auto"/>
      </w:divBdr>
    </w:div>
    <w:div w:id="895818530">
      <w:bodyDiv w:val="1"/>
      <w:marLeft w:val="0"/>
      <w:marRight w:val="0"/>
      <w:marTop w:val="0"/>
      <w:marBottom w:val="0"/>
      <w:divBdr>
        <w:top w:val="none" w:sz="0" w:space="0" w:color="auto"/>
        <w:left w:val="none" w:sz="0" w:space="0" w:color="auto"/>
        <w:bottom w:val="none" w:sz="0" w:space="0" w:color="auto"/>
        <w:right w:val="none" w:sz="0" w:space="0" w:color="auto"/>
      </w:divBdr>
    </w:div>
    <w:div w:id="1028532195">
      <w:bodyDiv w:val="1"/>
      <w:marLeft w:val="0"/>
      <w:marRight w:val="0"/>
      <w:marTop w:val="0"/>
      <w:marBottom w:val="0"/>
      <w:divBdr>
        <w:top w:val="none" w:sz="0" w:space="0" w:color="auto"/>
        <w:left w:val="none" w:sz="0" w:space="0" w:color="auto"/>
        <w:bottom w:val="none" w:sz="0" w:space="0" w:color="auto"/>
        <w:right w:val="none" w:sz="0" w:space="0" w:color="auto"/>
      </w:divBdr>
    </w:div>
    <w:div w:id="104714567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08619157">
      <w:bodyDiv w:val="1"/>
      <w:marLeft w:val="0"/>
      <w:marRight w:val="0"/>
      <w:marTop w:val="0"/>
      <w:marBottom w:val="0"/>
      <w:divBdr>
        <w:top w:val="none" w:sz="0" w:space="0" w:color="auto"/>
        <w:left w:val="none" w:sz="0" w:space="0" w:color="auto"/>
        <w:bottom w:val="none" w:sz="0" w:space="0" w:color="auto"/>
        <w:right w:val="none" w:sz="0" w:space="0" w:color="auto"/>
      </w:divBdr>
    </w:div>
    <w:div w:id="1140735012">
      <w:bodyDiv w:val="1"/>
      <w:marLeft w:val="0"/>
      <w:marRight w:val="0"/>
      <w:marTop w:val="0"/>
      <w:marBottom w:val="0"/>
      <w:divBdr>
        <w:top w:val="none" w:sz="0" w:space="0" w:color="auto"/>
        <w:left w:val="none" w:sz="0" w:space="0" w:color="auto"/>
        <w:bottom w:val="none" w:sz="0" w:space="0" w:color="auto"/>
        <w:right w:val="none" w:sz="0" w:space="0" w:color="auto"/>
      </w:divBdr>
    </w:div>
    <w:div w:id="1147284546">
      <w:bodyDiv w:val="1"/>
      <w:marLeft w:val="0"/>
      <w:marRight w:val="0"/>
      <w:marTop w:val="0"/>
      <w:marBottom w:val="0"/>
      <w:divBdr>
        <w:top w:val="none" w:sz="0" w:space="0" w:color="auto"/>
        <w:left w:val="none" w:sz="0" w:space="0" w:color="auto"/>
        <w:bottom w:val="none" w:sz="0" w:space="0" w:color="auto"/>
        <w:right w:val="none" w:sz="0" w:space="0" w:color="auto"/>
      </w:divBdr>
    </w:div>
    <w:div w:id="1221595508">
      <w:bodyDiv w:val="1"/>
      <w:marLeft w:val="0"/>
      <w:marRight w:val="0"/>
      <w:marTop w:val="0"/>
      <w:marBottom w:val="0"/>
      <w:divBdr>
        <w:top w:val="none" w:sz="0" w:space="0" w:color="auto"/>
        <w:left w:val="none" w:sz="0" w:space="0" w:color="auto"/>
        <w:bottom w:val="none" w:sz="0" w:space="0" w:color="auto"/>
        <w:right w:val="none" w:sz="0" w:space="0" w:color="auto"/>
      </w:divBdr>
    </w:div>
    <w:div w:id="1240947996">
      <w:bodyDiv w:val="1"/>
      <w:marLeft w:val="0"/>
      <w:marRight w:val="0"/>
      <w:marTop w:val="0"/>
      <w:marBottom w:val="0"/>
      <w:divBdr>
        <w:top w:val="none" w:sz="0" w:space="0" w:color="auto"/>
        <w:left w:val="none" w:sz="0" w:space="0" w:color="auto"/>
        <w:bottom w:val="none" w:sz="0" w:space="0" w:color="auto"/>
        <w:right w:val="none" w:sz="0" w:space="0" w:color="auto"/>
      </w:divBdr>
    </w:div>
    <w:div w:id="1364329740">
      <w:bodyDiv w:val="1"/>
      <w:marLeft w:val="0"/>
      <w:marRight w:val="0"/>
      <w:marTop w:val="0"/>
      <w:marBottom w:val="0"/>
      <w:divBdr>
        <w:top w:val="none" w:sz="0" w:space="0" w:color="auto"/>
        <w:left w:val="none" w:sz="0" w:space="0" w:color="auto"/>
        <w:bottom w:val="none" w:sz="0" w:space="0" w:color="auto"/>
        <w:right w:val="none" w:sz="0" w:space="0" w:color="auto"/>
      </w:divBdr>
    </w:div>
    <w:div w:id="1444570299">
      <w:bodyDiv w:val="1"/>
      <w:marLeft w:val="0"/>
      <w:marRight w:val="0"/>
      <w:marTop w:val="0"/>
      <w:marBottom w:val="0"/>
      <w:divBdr>
        <w:top w:val="none" w:sz="0" w:space="0" w:color="auto"/>
        <w:left w:val="none" w:sz="0" w:space="0" w:color="auto"/>
        <w:bottom w:val="none" w:sz="0" w:space="0" w:color="auto"/>
        <w:right w:val="none" w:sz="0" w:space="0" w:color="auto"/>
      </w:divBdr>
    </w:div>
    <w:div w:id="1543054152">
      <w:bodyDiv w:val="1"/>
      <w:marLeft w:val="0"/>
      <w:marRight w:val="0"/>
      <w:marTop w:val="0"/>
      <w:marBottom w:val="0"/>
      <w:divBdr>
        <w:top w:val="none" w:sz="0" w:space="0" w:color="auto"/>
        <w:left w:val="none" w:sz="0" w:space="0" w:color="auto"/>
        <w:bottom w:val="none" w:sz="0" w:space="0" w:color="auto"/>
        <w:right w:val="none" w:sz="0" w:space="0" w:color="auto"/>
      </w:divBdr>
    </w:div>
    <w:div w:id="1561474169">
      <w:bodyDiv w:val="1"/>
      <w:marLeft w:val="0"/>
      <w:marRight w:val="0"/>
      <w:marTop w:val="0"/>
      <w:marBottom w:val="0"/>
      <w:divBdr>
        <w:top w:val="none" w:sz="0" w:space="0" w:color="auto"/>
        <w:left w:val="none" w:sz="0" w:space="0" w:color="auto"/>
        <w:bottom w:val="none" w:sz="0" w:space="0" w:color="auto"/>
        <w:right w:val="none" w:sz="0" w:space="0" w:color="auto"/>
      </w:divBdr>
    </w:div>
    <w:div w:id="1572351058">
      <w:bodyDiv w:val="1"/>
      <w:marLeft w:val="0"/>
      <w:marRight w:val="0"/>
      <w:marTop w:val="0"/>
      <w:marBottom w:val="0"/>
      <w:divBdr>
        <w:top w:val="none" w:sz="0" w:space="0" w:color="auto"/>
        <w:left w:val="none" w:sz="0" w:space="0" w:color="auto"/>
        <w:bottom w:val="none" w:sz="0" w:space="0" w:color="auto"/>
        <w:right w:val="none" w:sz="0" w:space="0" w:color="auto"/>
      </w:divBdr>
    </w:div>
    <w:div w:id="1616525898">
      <w:bodyDiv w:val="1"/>
      <w:marLeft w:val="0"/>
      <w:marRight w:val="0"/>
      <w:marTop w:val="0"/>
      <w:marBottom w:val="0"/>
      <w:divBdr>
        <w:top w:val="none" w:sz="0" w:space="0" w:color="auto"/>
        <w:left w:val="none" w:sz="0" w:space="0" w:color="auto"/>
        <w:bottom w:val="none" w:sz="0" w:space="0" w:color="auto"/>
        <w:right w:val="none" w:sz="0" w:space="0" w:color="auto"/>
      </w:divBdr>
    </w:div>
    <w:div w:id="1628662060">
      <w:bodyDiv w:val="1"/>
      <w:marLeft w:val="0"/>
      <w:marRight w:val="0"/>
      <w:marTop w:val="0"/>
      <w:marBottom w:val="0"/>
      <w:divBdr>
        <w:top w:val="none" w:sz="0" w:space="0" w:color="auto"/>
        <w:left w:val="none" w:sz="0" w:space="0" w:color="auto"/>
        <w:bottom w:val="none" w:sz="0" w:space="0" w:color="auto"/>
        <w:right w:val="none" w:sz="0" w:space="0" w:color="auto"/>
      </w:divBdr>
    </w:div>
    <w:div w:id="1659728779">
      <w:bodyDiv w:val="1"/>
      <w:marLeft w:val="0"/>
      <w:marRight w:val="0"/>
      <w:marTop w:val="0"/>
      <w:marBottom w:val="0"/>
      <w:divBdr>
        <w:top w:val="none" w:sz="0" w:space="0" w:color="auto"/>
        <w:left w:val="none" w:sz="0" w:space="0" w:color="auto"/>
        <w:bottom w:val="none" w:sz="0" w:space="0" w:color="auto"/>
        <w:right w:val="none" w:sz="0" w:space="0" w:color="auto"/>
      </w:divBdr>
    </w:div>
    <w:div w:id="1667200730">
      <w:bodyDiv w:val="1"/>
      <w:marLeft w:val="0"/>
      <w:marRight w:val="0"/>
      <w:marTop w:val="0"/>
      <w:marBottom w:val="0"/>
      <w:divBdr>
        <w:top w:val="none" w:sz="0" w:space="0" w:color="auto"/>
        <w:left w:val="none" w:sz="0" w:space="0" w:color="auto"/>
        <w:bottom w:val="none" w:sz="0" w:space="0" w:color="auto"/>
        <w:right w:val="none" w:sz="0" w:space="0" w:color="auto"/>
      </w:divBdr>
    </w:div>
    <w:div w:id="1681279376">
      <w:bodyDiv w:val="1"/>
      <w:marLeft w:val="0"/>
      <w:marRight w:val="0"/>
      <w:marTop w:val="0"/>
      <w:marBottom w:val="0"/>
      <w:divBdr>
        <w:top w:val="none" w:sz="0" w:space="0" w:color="auto"/>
        <w:left w:val="none" w:sz="0" w:space="0" w:color="auto"/>
        <w:bottom w:val="none" w:sz="0" w:space="0" w:color="auto"/>
        <w:right w:val="none" w:sz="0" w:space="0" w:color="auto"/>
      </w:divBdr>
      <w:divsChild>
        <w:div w:id="73940702">
          <w:marLeft w:val="0"/>
          <w:marRight w:val="0"/>
          <w:marTop w:val="0"/>
          <w:marBottom w:val="0"/>
          <w:divBdr>
            <w:top w:val="none" w:sz="0" w:space="0" w:color="auto"/>
            <w:left w:val="none" w:sz="0" w:space="0" w:color="auto"/>
            <w:bottom w:val="none" w:sz="0" w:space="0" w:color="auto"/>
            <w:right w:val="none" w:sz="0" w:space="0" w:color="auto"/>
          </w:divBdr>
        </w:div>
        <w:div w:id="1070424877">
          <w:marLeft w:val="0"/>
          <w:marRight w:val="0"/>
          <w:marTop w:val="0"/>
          <w:marBottom w:val="0"/>
          <w:divBdr>
            <w:top w:val="none" w:sz="0" w:space="0" w:color="auto"/>
            <w:left w:val="none" w:sz="0" w:space="0" w:color="auto"/>
            <w:bottom w:val="none" w:sz="0" w:space="0" w:color="auto"/>
            <w:right w:val="none" w:sz="0" w:space="0" w:color="auto"/>
          </w:divBdr>
          <w:divsChild>
            <w:div w:id="313026218">
              <w:marLeft w:val="0"/>
              <w:marRight w:val="0"/>
              <w:marTop w:val="0"/>
              <w:marBottom w:val="0"/>
              <w:divBdr>
                <w:top w:val="none" w:sz="0" w:space="0" w:color="auto"/>
                <w:left w:val="none" w:sz="0" w:space="0" w:color="auto"/>
                <w:bottom w:val="none" w:sz="0" w:space="0" w:color="auto"/>
                <w:right w:val="none" w:sz="0" w:space="0" w:color="auto"/>
              </w:divBdr>
              <w:divsChild>
                <w:div w:id="1895387749">
                  <w:marLeft w:val="0"/>
                  <w:marRight w:val="0"/>
                  <w:marTop w:val="0"/>
                  <w:marBottom w:val="0"/>
                  <w:divBdr>
                    <w:top w:val="none" w:sz="0" w:space="0" w:color="auto"/>
                    <w:left w:val="none" w:sz="0" w:space="0" w:color="auto"/>
                    <w:bottom w:val="none" w:sz="0" w:space="0" w:color="auto"/>
                    <w:right w:val="none" w:sz="0" w:space="0" w:color="auto"/>
                  </w:divBdr>
                  <w:divsChild>
                    <w:div w:id="1899439683">
                      <w:marLeft w:val="0"/>
                      <w:marRight w:val="0"/>
                      <w:marTop w:val="0"/>
                      <w:marBottom w:val="0"/>
                      <w:divBdr>
                        <w:top w:val="none" w:sz="0" w:space="0" w:color="auto"/>
                        <w:left w:val="none" w:sz="0" w:space="0" w:color="auto"/>
                        <w:bottom w:val="none" w:sz="0" w:space="0" w:color="auto"/>
                        <w:right w:val="none" w:sz="0" w:space="0" w:color="auto"/>
                      </w:divBdr>
                      <w:divsChild>
                        <w:div w:id="1523784549">
                          <w:marLeft w:val="0"/>
                          <w:marRight w:val="0"/>
                          <w:marTop w:val="0"/>
                          <w:marBottom w:val="0"/>
                          <w:divBdr>
                            <w:top w:val="none" w:sz="0" w:space="0" w:color="auto"/>
                            <w:left w:val="none" w:sz="0" w:space="0" w:color="auto"/>
                            <w:bottom w:val="none" w:sz="0" w:space="0" w:color="auto"/>
                            <w:right w:val="none" w:sz="0" w:space="0" w:color="auto"/>
                          </w:divBdr>
                          <w:divsChild>
                            <w:div w:id="1926330989">
                              <w:marLeft w:val="0"/>
                              <w:marRight w:val="0"/>
                              <w:marTop w:val="0"/>
                              <w:marBottom w:val="0"/>
                              <w:divBdr>
                                <w:top w:val="none" w:sz="0" w:space="0" w:color="auto"/>
                                <w:left w:val="none" w:sz="0" w:space="0" w:color="auto"/>
                                <w:bottom w:val="none" w:sz="0" w:space="0" w:color="auto"/>
                                <w:right w:val="none" w:sz="0" w:space="0" w:color="auto"/>
                              </w:divBdr>
                              <w:divsChild>
                                <w:div w:id="1913852642">
                                  <w:marLeft w:val="0"/>
                                  <w:marRight w:val="0"/>
                                  <w:marTop w:val="0"/>
                                  <w:marBottom w:val="0"/>
                                  <w:divBdr>
                                    <w:top w:val="none" w:sz="0" w:space="0" w:color="auto"/>
                                    <w:left w:val="none" w:sz="0" w:space="0" w:color="auto"/>
                                    <w:bottom w:val="none" w:sz="0" w:space="0" w:color="auto"/>
                                    <w:right w:val="none" w:sz="0" w:space="0" w:color="auto"/>
                                  </w:divBdr>
                                  <w:divsChild>
                                    <w:div w:id="71316136">
                                      <w:marLeft w:val="0"/>
                                      <w:marRight w:val="0"/>
                                      <w:marTop w:val="0"/>
                                      <w:marBottom w:val="0"/>
                                      <w:divBdr>
                                        <w:top w:val="none" w:sz="0" w:space="0" w:color="auto"/>
                                        <w:left w:val="none" w:sz="0" w:space="0" w:color="auto"/>
                                        <w:bottom w:val="none" w:sz="0" w:space="0" w:color="auto"/>
                                        <w:right w:val="none" w:sz="0" w:space="0" w:color="auto"/>
                                      </w:divBdr>
                                      <w:divsChild>
                                        <w:div w:id="1103572009">
                                          <w:marLeft w:val="0"/>
                                          <w:marRight w:val="0"/>
                                          <w:marTop w:val="0"/>
                                          <w:marBottom w:val="0"/>
                                          <w:divBdr>
                                            <w:top w:val="none" w:sz="0" w:space="0" w:color="auto"/>
                                            <w:left w:val="none" w:sz="0" w:space="0" w:color="auto"/>
                                            <w:bottom w:val="none" w:sz="0" w:space="0" w:color="auto"/>
                                            <w:right w:val="none" w:sz="0" w:space="0" w:color="auto"/>
                                          </w:divBdr>
                                          <w:divsChild>
                                            <w:div w:id="263534265">
                                              <w:marLeft w:val="0"/>
                                              <w:marRight w:val="0"/>
                                              <w:marTop w:val="0"/>
                                              <w:marBottom w:val="0"/>
                                              <w:divBdr>
                                                <w:top w:val="none" w:sz="0" w:space="0" w:color="auto"/>
                                                <w:left w:val="none" w:sz="0" w:space="0" w:color="auto"/>
                                                <w:bottom w:val="none" w:sz="0" w:space="0" w:color="auto"/>
                                                <w:right w:val="none" w:sz="0" w:space="0" w:color="auto"/>
                                              </w:divBdr>
                                              <w:divsChild>
                                                <w:div w:id="843670285">
                                                  <w:marLeft w:val="0"/>
                                                  <w:marRight w:val="0"/>
                                                  <w:marTop w:val="0"/>
                                                  <w:marBottom w:val="0"/>
                                                  <w:divBdr>
                                                    <w:top w:val="none" w:sz="0" w:space="0" w:color="auto"/>
                                                    <w:left w:val="none" w:sz="0" w:space="0" w:color="auto"/>
                                                    <w:bottom w:val="none" w:sz="0" w:space="0" w:color="auto"/>
                                                    <w:right w:val="none" w:sz="0" w:space="0" w:color="auto"/>
                                                  </w:divBdr>
                                                  <w:divsChild>
                                                    <w:div w:id="139030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408042">
                                              <w:marLeft w:val="0"/>
                                              <w:marRight w:val="0"/>
                                              <w:marTop w:val="0"/>
                                              <w:marBottom w:val="0"/>
                                              <w:divBdr>
                                                <w:top w:val="none" w:sz="0" w:space="0" w:color="auto"/>
                                                <w:left w:val="none" w:sz="0" w:space="0" w:color="auto"/>
                                                <w:bottom w:val="none" w:sz="0" w:space="0" w:color="auto"/>
                                                <w:right w:val="none" w:sz="0" w:space="0" w:color="auto"/>
                                              </w:divBdr>
                                              <w:divsChild>
                                                <w:div w:id="1997996978">
                                                  <w:marLeft w:val="0"/>
                                                  <w:marRight w:val="0"/>
                                                  <w:marTop w:val="0"/>
                                                  <w:marBottom w:val="0"/>
                                                  <w:divBdr>
                                                    <w:top w:val="none" w:sz="0" w:space="0" w:color="auto"/>
                                                    <w:left w:val="none" w:sz="0" w:space="0" w:color="auto"/>
                                                    <w:bottom w:val="none" w:sz="0" w:space="0" w:color="auto"/>
                                                    <w:right w:val="none" w:sz="0" w:space="0" w:color="auto"/>
                                                  </w:divBdr>
                                                  <w:divsChild>
                                                    <w:div w:id="1957708361">
                                                      <w:marLeft w:val="180"/>
                                                      <w:marRight w:val="0"/>
                                                      <w:marTop w:val="0"/>
                                                      <w:marBottom w:val="0"/>
                                                      <w:divBdr>
                                                        <w:top w:val="none" w:sz="0" w:space="0" w:color="auto"/>
                                                        <w:left w:val="none" w:sz="0" w:space="0" w:color="auto"/>
                                                        <w:bottom w:val="none" w:sz="0" w:space="0" w:color="auto"/>
                                                        <w:right w:val="none" w:sz="0" w:space="0" w:color="auto"/>
                                                      </w:divBdr>
                                                      <w:divsChild>
                                                        <w:div w:id="1234587653">
                                                          <w:marLeft w:val="0"/>
                                                          <w:marRight w:val="0"/>
                                                          <w:marTop w:val="0"/>
                                                          <w:marBottom w:val="0"/>
                                                          <w:divBdr>
                                                            <w:top w:val="none" w:sz="0" w:space="0" w:color="auto"/>
                                                            <w:left w:val="none" w:sz="0" w:space="0" w:color="auto"/>
                                                            <w:bottom w:val="none" w:sz="0" w:space="0" w:color="auto"/>
                                                            <w:right w:val="none" w:sz="0" w:space="0" w:color="auto"/>
                                                          </w:divBdr>
                                                          <w:divsChild>
                                                            <w:div w:id="1180197283">
                                                              <w:marLeft w:val="0"/>
                                                              <w:marRight w:val="0"/>
                                                              <w:marTop w:val="0"/>
                                                              <w:marBottom w:val="0"/>
                                                              <w:divBdr>
                                                                <w:top w:val="none" w:sz="0" w:space="0" w:color="auto"/>
                                                                <w:left w:val="none" w:sz="0" w:space="0" w:color="auto"/>
                                                                <w:bottom w:val="none" w:sz="0" w:space="0" w:color="auto"/>
                                                                <w:right w:val="none" w:sz="0" w:space="0" w:color="auto"/>
                                                              </w:divBdr>
                                                              <w:divsChild>
                                                                <w:div w:id="809322392">
                                                                  <w:marLeft w:val="0"/>
                                                                  <w:marRight w:val="0"/>
                                                                  <w:marTop w:val="0"/>
                                                                  <w:marBottom w:val="0"/>
                                                                  <w:divBdr>
                                                                    <w:top w:val="none" w:sz="0" w:space="0" w:color="auto"/>
                                                                    <w:left w:val="none" w:sz="0" w:space="0" w:color="auto"/>
                                                                    <w:bottom w:val="none" w:sz="0" w:space="0" w:color="auto"/>
                                                                    <w:right w:val="none" w:sz="0" w:space="0" w:color="auto"/>
                                                                  </w:divBdr>
                                                                  <w:divsChild>
                                                                    <w:div w:id="2013873928">
                                                                      <w:marLeft w:val="0"/>
                                                                      <w:marRight w:val="120"/>
                                                                      <w:marTop w:val="0"/>
                                                                      <w:marBottom w:val="0"/>
                                                                      <w:divBdr>
                                                                        <w:top w:val="none" w:sz="0" w:space="0" w:color="auto"/>
                                                                        <w:left w:val="none" w:sz="0" w:space="0" w:color="auto"/>
                                                                        <w:bottom w:val="none" w:sz="0" w:space="0" w:color="auto"/>
                                                                        <w:right w:val="none" w:sz="0" w:space="0" w:color="auto"/>
                                                                      </w:divBdr>
                                                                    </w:div>
                                                                    <w:div w:id="402215649">
                                                                      <w:marLeft w:val="0"/>
                                                                      <w:marRight w:val="0"/>
                                                                      <w:marTop w:val="0"/>
                                                                      <w:marBottom w:val="0"/>
                                                                      <w:divBdr>
                                                                        <w:top w:val="none" w:sz="0" w:space="0" w:color="auto"/>
                                                                        <w:left w:val="none" w:sz="0" w:space="0" w:color="auto"/>
                                                                        <w:bottom w:val="none" w:sz="0" w:space="0" w:color="auto"/>
                                                                        <w:right w:val="none" w:sz="0" w:space="0" w:color="auto"/>
                                                                      </w:divBdr>
                                                                    </w:div>
                                                                  </w:divsChild>
                                                                </w:div>
                                                                <w:div w:id="846094421">
                                                                  <w:marLeft w:val="-150"/>
                                                                  <w:marRight w:val="0"/>
                                                                  <w:marTop w:val="0"/>
                                                                  <w:marBottom w:val="0"/>
                                                                  <w:divBdr>
                                                                    <w:top w:val="none" w:sz="0" w:space="0" w:color="auto"/>
                                                                    <w:left w:val="none" w:sz="0" w:space="0" w:color="auto"/>
                                                                    <w:bottom w:val="none" w:sz="0" w:space="0" w:color="auto"/>
                                                                    <w:right w:val="none" w:sz="0" w:space="0" w:color="auto"/>
                                                                  </w:divBdr>
                                                                  <w:divsChild>
                                                                    <w:div w:id="256253538">
                                                                      <w:marLeft w:val="0"/>
                                                                      <w:marRight w:val="0"/>
                                                                      <w:marTop w:val="0"/>
                                                                      <w:marBottom w:val="0"/>
                                                                      <w:divBdr>
                                                                        <w:top w:val="none" w:sz="0" w:space="0" w:color="auto"/>
                                                                        <w:left w:val="none" w:sz="0" w:space="0" w:color="auto"/>
                                                                        <w:bottom w:val="none" w:sz="0" w:space="0" w:color="auto"/>
                                                                        <w:right w:val="none" w:sz="0" w:space="0" w:color="auto"/>
                                                                      </w:divBdr>
                                                                      <w:divsChild>
                                                                        <w:div w:id="78211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0061066">
                                          <w:marLeft w:val="0"/>
                                          <w:marRight w:val="0"/>
                                          <w:marTop w:val="0"/>
                                          <w:marBottom w:val="180"/>
                                          <w:divBdr>
                                            <w:top w:val="none" w:sz="0" w:space="0" w:color="auto"/>
                                            <w:left w:val="none" w:sz="0" w:space="0" w:color="auto"/>
                                            <w:bottom w:val="none" w:sz="0" w:space="0" w:color="auto"/>
                                            <w:right w:val="none" w:sz="0" w:space="0" w:color="auto"/>
                                          </w:divBdr>
                                          <w:divsChild>
                                            <w:div w:id="1273056738">
                                              <w:marLeft w:val="0"/>
                                              <w:marRight w:val="0"/>
                                              <w:marTop w:val="0"/>
                                              <w:marBottom w:val="0"/>
                                              <w:divBdr>
                                                <w:top w:val="none" w:sz="0" w:space="0" w:color="auto"/>
                                                <w:left w:val="none" w:sz="0" w:space="0" w:color="auto"/>
                                                <w:bottom w:val="none" w:sz="0" w:space="0" w:color="auto"/>
                                                <w:right w:val="none" w:sz="0" w:space="0" w:color="auto"/>
                                              </w:divBdr>
                                              <w:divsChild>
                                                <w:div w:id="813253270">
                                                  <w:marLeft w:val="0"/>
                                                  <w:marRight w:val="0"/>
                                                  <w:marTop w:val="0"/>
                                                  <w:marBottom w:val="0"/>
                                                  <w:divBdr>
                                                    <w:top w:val="none" w:sz="0" w:space="0" w:color="auto"/>
                                                    <w:left w:val="none" w:sz="0" w:space="0" w:color="auto"/>
                                                    <w:bottom w:val="none" w:sz="0" w:space="0" w:color="auto"/>
                                                    <w:right w:val="none" w:sz="0" w:space="0" w:color="auto"/>
                                                  </w:divBdr>
                                                </w:div>
                                                <w:div w:id="511917107">
                                                  <w:marLeft w:val="0"/>
                                                  <w:marRight w:val="0"/>
                                                  <w:marTop w:val="0"/>
                                                  <w:marBottom w:val="0"/>
                                                  <w:divBdr>
                                                    <w:top w:val="none" w:sz="0" w:space="0" w:color="auto"/>
                                                    <w:left w:val="none" w:sz="0" w:space="0" w:color="auto"/>
                                                    <w:bottom w:val="none" w:sz="0" w:space="0" w:color="auto"/>
                                                    <w:right w:val="none" w:sz="0" w:space="0" w:color="auto"/>
                                                  </w:divBdr>
                                                </w:div>
                                                <w:div w:id="476942">
                                                  <w:marLeft w:val="0"/>
                                                  <w:marRight w:val="0"/>
                                                  <w:marTop w:val="0"/>
                                                  <w:marBottom w:val="0"/>
                                                  <w:divBdr>
                                                    <w:top w:val="none" w:sz="0" w:space="0" w:color="auto"/>
                                                    <w:left w:val="none" w:sz="0" w:space="0" w:color="auto"/>
                                                    <w:bottom w:val="none" w:sz="0" w:space="0" w:color="auto"/>
                                                    <w:right w:val="none" w:sz="0" w:space="0" w:color="auto"/>
                                                  </w:divBdr>
                                                </w:div>
                                                <w:div w:id="2110806784">
                                                  <w:marLeft w:val="0"/>
                                                  <w:marRight w:val="0"/>
                                                  <w:marTop w:val="0"/>
                                                  <w:marBottom w:val="0"/>
                                                  <w:divBdr>
                                                    <w:top w:val="none" w:sz="0" w:space="0" w:color="auto"/>
                                                    <w:left w:val="none" w:sz="0" w:space="0" w:color="auto"/>
                                                    <w:bottom w:val="none" w:sz="0" w:space="0" w:color="auto"/>
                                                    <w:right w:val="none" w:sz="0" w:space="0" w:color="auto"/>
                                                  </w:divBdr>
                                                </w:div>
                                                <w:div w:id="1076510168">
                                                  <w:marLeft w:val="0"/>
                                                  <w:marRight w:val="0"/>
                                                  <w:marTop w:val="0"/>
                                                  <w:marBottom w:val="0"/>
                                                  <w:divBdr>
                                                    <w:top w:val="none" w:sz="0" w:space="0" w:color="auto"/>
                                                    <w:left w:val="none" w:sz="0" w:space="0" w:color="auto"/>
                                                    <w:bottom w:val="none" w:sz="0" w:space="0" w:color="auto"/>
                                                    <w:right w:val="none" w:sz="0" w:space="0" w:color="auto"/>
                                                  </w:divBdr>
                                                </w:div>
                                                <w:div w:id="704260094">
                                                  <w:marLeft w:val="0"/>
                                                  <w:marRight w:val="0"/>
                                                  <w:marTop w:val="0"/>
                                                  <w:marBottom w:val="160"/>
                                                  <w:divBdr>
                                                    <w:top w:val="none" w:sz="0" w:space="0" w:color="auto"/>
                                                    <w:left w:val="none" w:sz="0" w:space="0" w:color="auto"/>
                                                    <w:bottom w:val="none" w:sz="0" w:space="0" w:color="auto"/>
                                                    <w:right w:val="none" w:sz="0" w:space="0" w:color="auto"/>
                                                  </w:divBdr>
                                                </w:div>
                                              </w:divsChild>
                                            </w:div>
                                            <w:div w:id="2057117700">
                                              <w:marLeft w:val="0"/>
                                              <w:marRight w:val="0"/>
                                              <w:marTop w:val="0"/>
                                              <w:marBottom w:val="0"/>
                                              <w:divBdr>
                                                <w:top w:val="none" w:sz="0" w:space="0" w:color="auto"/>
                                                <w:left w:val="none" w:sz="0" w:space="0" w:color="auto"/>
                                                <w:bottom w:val="none" w:sz="0" w:space="0" w:color="auto"/>
                                                <w:right w:val="none" w:sz="0" w:space="0" w:color="auto"/>
                                              </w:divBdr>
                                            </w:div>
                                            <w:div w:id="1278758367">
                                              <w:marLeft w:val="0"/>
                                              <w:marRight w:val="0"/>
                                              <w:marTop w:val="0"/>
                                              <w:marBottom w:val="0"/>
                                              <w:divBdr>
                                                <w:top w:val="none" w:sz="0" w:space="0" w:color="auto"/>
                                                <w:left w:val="none" w:sz="0" w:space="0" w:color="auto"/>
                                                <w:bottom w:val="none" w:sz="0" w:space="0" w:color="auto"/>
                                                <w:right w:val="none" w:sz="0" w:space="0" w:color="auto"/>
                                              </w:divBdr>
                                              <w:divsChild>
                                                <w:div w:id="1888952614">
                                                  <w:marLeft w:val="0"/>
                                                  <w:marRight w:val="0"/>
                                                  <w:marTop w:val="300"/>
                                                  <w:marBottom w:val="300"/>
                                                  <w:divBdr>
                                                    <w:top w:val="none" w:sz="0" w:space="0" w:color="auto"/>
                                                    <w:left w:val="none" w:sz="0" w:space="0" w:color="auto"/>
                                                    <w:bottom w:val="none" w:sz="0" w:space="0" w:color="auto"/>
                                                    <w:right w:val="none" w:sz="0" w:space="0" w:color="auto"/>
                                                  </w:divBdr>
                                                  <w:divsChild>
                                                    <w:div w:id="1982226632">
                                                      <w:marLeft w:val="0"/>
                                                      <w:marRight w:val="0"/>
                                                      <w:marTop w:val="0"/>
                                                      <w:marBottom w:val="0"/>
                                                      <w:divBdr>
                                                        <w:top w:val="none" w:sz="0" w:space="0" w:color="auto"/>
                                                        <w:left w:val="none" w:sz="0" w:space="0" w:color="auto"/>
                                                        <w:bottom w:val="none" w:sz="0" w:space="0" w:color="auto"/>
                                                        <w:right w:val="none" w:sz="0" w:space="0" w:color="auto"/>
                                                      </w:divBdr>
                                                      <w:divsChild>
                                                        <w:div w:id="1332441563">
                                                          <w:marLeft w:val="0"/>
                                                          <w:marRight w:val="0"/>
                                                          <w:marTop w:val="90"/>
                                                          <w:marBottom w:val="0"/>
                                                          <w:divBdr>
                                                            <w:top w:val="none" w:sz="0" w:space="0" w:color="auto"/>
                                                            <w:left w:val="none" w:sz="0" w:space="0" w:color="auto"/>
                                                            <w:bottom w:val="none" w:sz="0" w:space="0" w:color="auto"/>
                                                            <w:right w:val="none" w:sz="0" w:space="0" w:color="auto"/>
                                                          </w:divBdr>
                                                          <w:divsChild>
                                                            <w:div w:id="1584027466">
                                                              <w:marLeft w:val="0"/>
                                                              <w:marRight w:val="0"/>
                                                              <w:marTop w:val="0"/>
                                                              <w:marBottom w:val="0"/>
                                                              <w:divBdr>
                                                                <w:top w:val="none" w:sz="0" w:space="0" w:color="auto"/>
                                                                <w:left w:val="none" w:sz="0" w:space="0" w:color="auto"/>
                                                                <w:bottom w:val="none" w:sz="0" w:space="0" w:color="auto"/>
                                                                <w:right w:val="none" w:sz="0" w:space="0" w:color="auto"/>
                                                              </w:divBdr>
                                                              <w:divsChild>
                                                                <w:div w:id="1340884159">
                                                                  <w:marLeft w:val="0"/>
                                                                  <w:marRight w:val="0"/>
                                                                  <w:marTop w:val="0"/>
                                                                  <w:marBottom w:val="0"/>
                                                                  <w:divBdr>
                                                                    <w:top w:val="none" w:sz="0" w:space="0" w:color="auto"/>
                                                                    <w:left w:val="none" w:sz="0" w:space="0" w:color="auto"/>
                                                                    <w:bottom w:val="none" w:sz="0" w:space="0" w:color="auto"/>
                                                                    <w:right w:val="none" w:sz="0" w:space="0" w:color="auto"/>
                                                                  </w:divBdr>
                                                                </w:div>
                                                              </w:divsChild>
                                                            </w:div>
                                                            <w:div w:id="118383328">
                                                              <w:marLeft w:val="75"/>
                                                              <w:marRight w:val="0"/>
                                                              <w:marTop w:val="0"/>
                                                              <w:marBottom w:val="0"/>
                                                              <w:divBdr>
                                                                <w:top w:val="none" w:sz="0" w:space="0" w:color="auto"/>
                                                                <w:left w:val="none" w:sz="0" w:space="0" w:color="auto"/>
                                                                <w:bottom w:val="none" w:sz="0" w:space="0" w:color="auto"/>
                                                                <w:right w:val="none" w:sz="0" w:space="0" w:color="auto"/>
                                                              </w:divBdr>
                                                              <w:divsChild>
                                                                <w:div w:id="1720740895">
                                                                  <w:marLeft w:val="0"/>
                                                                  <w:marRight w:val="90"/>
                                                                  <w:marTop w:val="45"/>
                                                                  <w:marBottom w:val="0"/>
                                                                  <w:divBdr>
                                                                    <w:top w:val="none" w:sz="0" w:space="0" w:color="auto"/>
                                                                    <w:left w:val="none" w:sz="0" w:space="0" w:color="auto"/>
                                                                    <w:bottom w:val="none" w:sz="0" w:space="0" w:color="auto"/>
                                                                    <w:right w:val="none" w:sz="0" w:space="0" w:color="auto"/>
                                                                  </w:divBdr>
                                                                  <w:divsChild>
                                                                    <w:div w:id="1656373449">
                                                                      <w:marLeft w:val="0"/>
                                                                      <w:marRight w:val="0"/>
                                                                      <w:marTop w:val="0"/>
                                                                      <w:marBottom w:val="0"/>
                                                                      <w:divBdr>
                                                                        <w:top w:val="none" w:sz="0" w:space="0" w:color="auto"/>
                                                                        <w:left w:val="none" w:sz="0" w:space="0" w:color="auto"/>
                                                                        <w:bottom w:val="none" w:sz="0" w:space="0" w:color="auto"/>
                                                                        <w:right w:val="none" w:sz="0" w:space="0" w:color="auto"/>
                                                                      </w:divBdr>
                                                                    </w:div>
                                                                    <w:div w:id="92287579">
                                                                      <w:marLeft w:val="120"/>
                                                                      <w:marRight w:val="0"/>
                                                                      <w:marTop w:val="0"/>
                                                                      <w:marBottom w:val="0"/>
                                                                      <w:divBdr>
                                                                        <w:top w:val="none" w:sz="0" w:space="0" w:color="auto"/>
                                                                        <w:left w:val="none" w:sz="0" w:space="0" w:color="auto"/>
                                                                        <w:bottom w:val="none" w:sz="0" w:space="0" w:color="auto"/>
                                                                        <w:right w:val="none" w:sz="0" w:space="0" w:color="auto"/>
                                                                      </w:divBdr>
                                                                    </w:div>
                                                                    <w:div w:id="1765615168">
                                                                      <w:marLeft w:val="120"/>
                                                                      <w:marRight w:val="0"/>
                                                                      <w:marTop w:val="0"/>
                                                                      <w:marBottom w:val="0"/>
                                                                      <w:divBdr>
                                                                        <w:top w:val="none" w:sz="0" w:space="0" w:color="auto"/>
                                                                        <w:left w:val="none" w:sz="0" w:space="0" w:color="auto"/>
                                                                        <w:bottom w:val="none" w:sz="0" w:space="0" w:color="auto"/>
                                                                        <w:right w:val="none" w:sz="0" w:space="0" w:color="auto"/>
                                                                      </w:divBdr>
                                                                    </w:div>
                                                                  </w:divsChild>
                                                                </w:div>
                                                                <w:div w:id="1425344059">
                                                                  <w:marLeft w:val="0"/>
                                                                  <w:marRight w:val="0"/>
                                                                  <w:marTop w:val="75"/>
                                                                  <w:marBottom w:val="0"/>
                                                                  <w:divBdr>
                                                                    <w:top w:val="none" w:sz="0" w:space="0" w:color="auto"/>
                                                                    <w:left w:val="none" w:sz="0" w:space="0" w:color="auto"/>
                                                                    <w:bottom w:val="none" w:sz="0" w:space="0" w:color="auto"/>
                                                                    <w:right w:val="none" w:sz="0" w:space="0" w:color="auto"/>
                                                                  </w:divBdr>
                                                                  <w:divsChild>
                                                                    <w:div w:id="2129548731">
                                                                      <w:marLeft w:val="0"/>
                                                                      <w:marRight w:val="0"/>
                                                                      <w:marTop w:val="0"/>
                                                                      <w:marBottom w:val="0"/>
                                                                      <w:divBdr>
                                                                        <w:top w:val="none" w:sz="0" w:space="0" w:color="auto"/>
                                                                        <w:left w:val="none" w:sz="0" w:space="0" w:color="auto"/>
                                                                        <w:bottom w:val="none" w:sz="0" w:space="0" w:color="auto"/>
                                                                        <w:right w:val="none" w:sz="0" w:space="0" w:color="auto"/>
                                                                      </w:divBdr>
                                                                      <w:divsChild>
                                                                        <w:div w:id="158427962">
                                                                          <w:marLeft w:val="0"/>
                                                                          <w:marRight w:val="0"/>
                                                                          <w:marTop w:val="0"/>
                                                                          <w:marBottom w:val="0"/>
                                                                          <w:divBdr>
                                                                            <w:top w:val="none" w:sz="0" w:space="0" w:color="auto"/>
                                                                            <w:left w:val="none" w:sz="0" w:space="0" w:color="auto"/>
                                                                            <w:bottom w:val="none" w:sz="0" w:space="0" w:color="auto"/>
                                                                            <w:right w:val="none" w:sz="0" w:space="0" w:color="auto"/>
                                                                          </w:divBdr>
                                                                        </w:div>
                                                                        <w:div w:id="902057265">
                                                                          <w:marLeft w:val="0"/>
                                                                          <w:marRight w:val="0"/>
                                                                          <w:marTop w:val="0"/>
                                                                          <w:marBottom w:val="0"/>
                                                                          <w:divBdr>
                                                                            <w:top w:val="none" w:sz="0" w:space="0" w:color="auto"/>
                                                                            <w:left w:val="none" w:sz="0" w:space="0" w:color="auto"/>
                                                                            <w:bottom w:val="none" w:sz="0" w:space="0" w:color="auto"/>
                                                                            <w:right w:val="none" w:sz="0" w:space="0" w:color="auto"/>
                                                                          </w:divBdr>
                                                                        </w:div>
                                                                        <w:div w:id="44304377">
                                                                          <w:marLeft w:val="0"/>
                                                                          <w:marRight w:val="0"/>
                                                                          <w:marTop w:val="0"/>
                                                                          <w:marBottom w:val="0"/>
                                                                          <w:divBdr>
                                                                            <w:top w:val="none" w:sz="0" w:space="0" w:color="auto"/>
                                                                            <w:left w:val="none" w:sz="0" w:space="0" w:color="auto"/>
                                                                            <w:bottom w:val="none" w:sz="0" w:space="0" w:color="auto"/>
                                                                            <w:right w:val="none" w:sz="0" w:space="0" w:color="auto"/>
                                                                          </w:divBdr>
                                                                        </w:div>
                                                                        <w:div w:id="1583444742">
                                                                          <w:marLeft w:val="0"/>
                                                                          <w:marRight w:val="0"/>
                                                                          <w:marTop w:val="0"/>
                                                                          <w:marBottom w:val="0"/>
                                                                          <w:divBdr>
                                                                            <w:top w:val="none" w:sz="0" w:space="0" w:color="auto"/>
                                                                            <w:left w:val="none" w:sz="0" w:space="0" w:color="auto"/>
                                                                            <w:bottom w:val="none" w:sz="0" w:space="0" w:color="auto"/>
                                                                            <w:right w:val="none" w:sz="0" w:space="0" w:color="auto"/>
                                                                          </w:divBdr>
                                                                        </w:div>
                                                                        <w:div w:id="1673875360">
                                                                          <w:marLeft w:val="0"/>
                                                                          <w:marRight w:val="0"/>
                                                                          <w:marTop w:val="0"/>
                                                                          <w:marBottom w:val="0"/>
                                                                          <w:divBdr>
                                                                            <w:top w:val="none" w:sz="0" w:space="0" w:color="auto"/>
                                                                            <w:left w:val="none" w:sz="0" w:space="0" w:color="auto"/>
                                                                            <w:bottom w:val="none" w:sz="0" w:space="0" w:color="auto"/>
                                                                            <w:right w:val="none" w:sz="0" w:space="0" w:color="auto"/>
                                                                          </w:divBdr>
                                                                        </w:div>
                                                                        <w:div w:id="1581719605">
                                                                          <w:marLeft w:val="0"/>
                                                                          <w:marRight w:val="0"/>
                                                                          <w:marTop w:val="0"/>
                                                                          <w:marBottom w:val="0"/>
                                                                          <w:divBdr>
                                                                            <w:top w:val="none" w:sz="0" w:space="0" w:color="auto"/>
                                                                            <w:left w:val="none" w:sz="0" w:space="0" w:color="auto"/>
                                                                            <w:bottom w:val="none" w:sz="0" w:space="0" w:color="auto"/>
                                                                            <w:right w:val="none" w:sz="0" w:space="0" w:color="auto"/>
                                                                          </w:divBdr>
                                                                        </w:div>
                                                                        <w:div w:id="830557526">
                                                                          <w:marLeft w:val="0"/>
                                                                          <w:marRight w:val="0"/>
                                                                          <w:marTop w:val="0"/>
                                                                          <w:marBottom w:val="0"/>
                                                                          <w:divBdr>
                                                                            <w:top w:val="none" w:sz="0" w:space="0" w:color="auto"/>
                                                                            <w:left w:val="none" w:sz="0" w:space="0" w:color="auto"/>
                                                                            <w:bottom w:val="none" w:sz="0" w:space="0" w:color="auto"/>
                                                                            <w:right w:val="none" w:sz="0" w:space="0" w:color="auto"/>
                                                                          </w:divBdr>
                                                                        </w:div>
                                                                      </w:divsChild>
                                                                    </w:div>
                                                                    <w:div w:id="244266858">
                                                                      <w:marLeft w:val="0"/>
                                                                      <w:marRight w:val="0"/>
                                                                      <w:marTop w:val="0"/>
                                                                      <w:marBottom w:val="0"/>
                                                                      <w:divBdr>
                                                                        <w:top w:val="none" w:sz="0" w:space="0" w:color="auto"/>
                                                                        <w:left w:val="none" w:sz="0" w:space="0" w:color="auto"/>
                                                                        <w:bottom w:val="none" w:sz="0" w:space="0" w:color="auto"/>
                                                                        <w:right w:val="none" w:sz="0" w:space="0" w:color="auto"/>
                                                                      </w:divBdr>
                                                                    </w:div>
                                                                    <w:div w:id="1723676644">
                                                                      <w:marLeft w:val="0"/>
                                                                      <w:marRight w:val="0"/>
                                                                      <w:marTop w:val="0"/>
                                                                      <w:marBottom w:val="0"/>
                                                                      <w:divBdr>
                                                                        <w:top w:val="none" w:sz="0" w:space="0" w:color="auto"/>
                                                                        <w:left w:val="none" w:sz="0" w:space="0" w:color="auto"/>
                                                                        <w:bottom w:val="none" w:sz="0" w:space="0" w:color="auto"/>
                                                                        <w:right w:val="none" w:sz="0" w:space="0" w:color="auto"/>
                                                                      </w:divBdr>
                                                                    </w:div>
                                                                    <w:div w:id="86062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096860">
                                              <w:marLeft w:val="0"/>
                                              <w:marRight w:val="0"/>
                                              <w:marTop w:val="0"/>
                                              <w:marBottom w:val="0"/>
                                              <w:divBdr>
                                                <w:top w:val="none" w:sz="0" w:space="0" w:color="auto"/>
                                                <w:left w:val="none" w:sz="0" w:space="0" w:color="auto"/>
                                                <w:bottom w:val="none" w:sz="0" w:space="0" w:color="auto"/>
                                                <w:right w:val="none" w:sz="0" w:space="0" w:color="auto"/>
                                              </w:divBdr>
                                            </w:div>
                                            <w:div w:id="928271636">
                                              <w:marLeft w:val="0"/>
                                              <w:marRight w:val="0"/>
                                              <w:marTop w:val="0"/>
                                              <w:marBottom w:val="0"/>
                                              <w:divBdr>
                                                <w:top w:val="none" w:sz="0" w:space="0" w:color="auto"/>
                                                <w:left w:val="none" w:sz="0" w:space="0" w:color="auto"/>
                                                <w:bottom w:val="none" w:sz="0" w:space="0" w:color="auto"/>
                                                <w:right w:val="none" w:sz="0" w:space="0" w:color="auto"/>
                                              </w:divBdr>
                                            </w:div>
                                            <w:div w:id="368846657">
                                              <w:marLeft w:val="0"/>
                                              <w:marRight w:val="0"/>
                                              <w:marTop w:val="0"/>
                                              <w:marBottom w:val="0"/>
                                              <w:divBdr>
                                                <w:top w:val="none" w:sz="0" w:space="0" w:color="auto"/>
                                                <w:left w:val="none" w:sz="0" w:space="0" w:color="auto"/>
                                                <w:bottom w:val="none" w:sz="0" w:space="0" w:color="auto"/>
                                                <w:right w:val="none" w:sz="0" w:space="0" w:color="auto"/>
                                              </w:divBdr>
                                            </w:div>
                                            <w:div w:id="1950777251">
                                              <w:marLeft w:val="0"/>
                                              <w:marRight w:val="0"/>
                                              <w:marTop w:val="0"/>
                                              <w:marBottom w:val="0"/>
                                              <w:divBdr>
                                                <w:top w:val="none" w:sz="0" w:space="0" w:color="auto"/>
                                                <w:left w:val="none" w:sz="0" w:space="0" w:color="auto"/>
                                                <w:bottom w:val="none" w:sz="0" w:space="0" w:color="auto"/>
                                                <w:right w:val="none" w:sz="0" w:space="0" w:color="auto"/>
                                              </w:divBdr>
                                            </w:div>
                                            <w:div w:id="975528940">
                                              <w:marLeft w:val="0"/>
                                              <w:marRight w:val="0"/>
                                              <w:marTop w:val="0"/>
                                              <w:marBottom w:val="0"/>
                                              <w:divBdr>
                                                <w:top w:val="none" w:sz="0" w:space="0" w:color="auto"/>
                                                <w:left w:val="none" w:sz="0" w:space="0" w:color="auto"/>
                                                <w:bottom w:val="none" w:sz="0" w:space="0" w:color="auto"/>
                                                <w:right w:val="none" w:sz="0" w:space="0" w:color="auto"/>
                                              </w:divBdr>
                                            </w:div>
                                            <w:div w:id="2096129873">
                                              <w:marLeft w:val="0"/>
                                              <w:marRight w:val="0"/>
                                              <w:marTop w:val="0"/>
                                              <w:marBottom w:val="0"/>
                                              <w:divBdr>
                                                <w:top w:val="none" w:sz="0" w:space="0" w:color="auto"/>
                                                <w:left w:val="none" w:sz="0" w:space="0" w:color="auto"/>
                                                <w:bottom w:val="none" w:sz="0" w:space="0" w:color="auto"/>
                                                <w:right w:val="none" w:sz="0" w:space="0" w:color="auto"/>
                                              </w:divBdr>
                                            </w:div>
                                            <w:div w:id="711153051">
                                              <w:marLeft w:val="0"/>
                                              <w:marRight w:val="0"/>
                                              <w:marTop w:val="0"/>
                                              <w:marBottom w:val="0"/>
                                              <w:divBdr>
                                                <w:top w:val="none" w:sz="0" w:space="0" w:color="auto"/>
                                                <w:left w:val="none" w:sz="0" w:space="0" w:color="auto"/>
                                                <w:bottom w:val="none" w:sz="0" w:space="0" w:color="auto"/>
                                                <w:right w:val="none" w:sz="0" w:space="0" w:color="auto"/>
                                              </w:divBdr>
                                            </w:div>
                                          </w:divsChild>
                                        </w:div>
                                        <w:div w:id="222757408">
                                          <w:marLeft w:val="0"/>
                                          <w:marRight w:val="0"/>
                                          <w:marTop w:val="0"/>
                                          <w:marBottom w:val="0"/>
                                          <w:divBdr>
                                            <w:top w:val="none" w:sz="0" w:space="0" w:color="auto"/>
                                            <w:left w:val="none" w:sz="0" w:space="0" w:color="auto"/>
                                            <w:bottom w:val="none" w:sz="0" w:space="0" w:color="auto"/>
                                            <w:right w:val="none" w:sz="0" w:space="0" w:color="auto"/>
                                          </w:divBdr>
                                          <w:divsChild>
                                            <w:div w:id="441731224">
                                              <w:marLeft w:val="0"/>
                                              <w:marRight w:val="0"/>
                                              <w:marTop w:val="0"/>
                                              <w:marBottom w:val="0"/>
                                              <w:divBdr>
                                                <w:top w:val="none" w:sz="0" w:space="0" w:color="auto"/>
                                                <w:left w:val="none" w:sz="0" w:space="0" w:color="auto"/>
                                                <w:bottom w:val="none" w:sz="0" w:space="0" w:color="auto"/>
                                                <w:right w:val="none" w:sz="0" w:space="0" w:color="auto"/>
                                              </w:divBdr>
                                              <w:divsChild>
                                                <w:div w:id="154301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2439440">
      <w:bodyDiv w:val="1"/>
      <w:marLeft w:val="0"/>
      <w:marRight w:val="0"/>
      <w:marTop w:val="0"/>
      <w:marBottom w:val="0"/>
      <w:divBdr>
        <w:top w:val="none" w:sz="0" w:space="0" w:color="auto"/>
        <w:left w:val="none" w:sz="0" w:space="0" w:color="auto"/>
        <w:bottom w:val="none" w:sz="0" w:space="0" w:color="auto"/>
        <w:right w:val="none" w:sz="0" w:space="0" w:color="auto"/>
      </w:divBdr>
    </w:div>
    <w:div w:id="1735930525">
      <w:bodyDiv w:val="1"/>
      <w:marLeft w:val="0"/>
      <w:marRight w:val="0"/>
      <w:marTop w:val="0"/>
      <w:marBottom w:val="0"/>
      <w:divBdr>
        <w:top w:val="none" w:sz="0" w:space="0" w:color="auto"/>
        <w:left w:val="none" w:sz="0" w:space="0" w:color="auto"/>
        <w:bottom w:val="none" w:sz="0" w:space="0" w:color="auto"/>
        <w:right w:val="none" w:sz="0" w:space="0" w:color="auto"/>
      </w:divBdr>
    </w:div>
    <w:div w:id="1742830162">
      <w:bodyDiv w:val="1"/>
      <w:marLeft w:val="0"/>
      <w:marRight w:val="0"/>
      <w:marTop w:val="0"/>
      <w:marBottom w:val="0"/>
      <w:divBdr>
        <w:top w:val="none" w:sz="0" w:space="0" w:color="auto"/>
        <w:left w:val="none" w:sz="0" w:space="0" w:color="auto"/>
        <w:bottom w:val="none" w:sz="0" w:space="0" w:color="auto"/>
        <w:right w:val="none" w:sz="0" w:space="0" w:color="auto"/>
      </w:divBdr>
    </w:div>
    <w:div w:id="1743019947">
      <w:bodyDiv w:val="1"/>
      <w:marLeft w:val="0"/>
      <w:marRight w:val="0"/>
      <w:marTop w:val="0"/>
      <w:marBottom w:val="0"/>
      <w:divBdr>
        <w:top w:val="none" w:sz="0" w:space="0" w:color="auto"/>
        <w:left w:val="none" w:sz="0" w:space="0" w:color="auto"/>
        <w:bottom w:val="none" w:sz="0" w:space="0" w:color="auto"/>
        <w:right w:val="none" w:sz="0" w:space="0" w:color="auto"/>
      </w:divBdr>
    </w:div>
    <w:div w:id="1774205859">
      <w:bodyDiv w:val="1"/>
      <w:marLeft w:val="0"/>
      <w:marRight w:val="0"/>
      <w:marTop w:val="0"/>
      <w:marBottom w:val="0"/>
      <w:divBdr>
        <w:top w:val="none" w:sz="0" w:space="0" w:color="auto"/>
        <w:left w:val="none" w:sz="0" w:space="0" w:color="auto"/>
        <w:bottom w:val="none" w:sz="0" w:space="0" w:color="auto"/>
        <w:right w:val="none" w:sz="0" w:space="0" w:color="auto"/>
      </w:divBdr>
    </w:div>
    <w:div w:id="1877815280">
      <w:bodyDiv w:val="1"/>
      <w:marLeft w:val="0"/>
      <w:marRight w:val="0"/>
      <w:marTop w:val="0"/>
      <w:marBottom w:val="0"/>
      <w:divBdr>
        <w:top w:val="none" w:sz="0" w:space="0" w:color="auto"/>
        <w:left w:val="none" w:sz="0" w:space="0" w:color="auto"/>
        <w:bottom w:val="none" w:sz="0" w:space="0" w:color="auto"/>
        <w:right w:val="none" w:sz="0" w:space="0" w:color="auto"/>
      </w:divBdr>
    </w:div>
    <w:div w:id="1917325512">
      <w:bodyDiv w:val="1"/>
      <w:marLeft w:val="0"/>
      <w:marRight w:val="0"/>
      <w:marTop w:val="0"/>
      <w:marBottom w:val="0"/>
      <w:divBdr>
        <w:top w:val="none" w:sz="0" w:space="0" w:color="auto"/>
        <w:left w:val="none" w:sz="0" w:space="0" w:color="auto"/>
        <w:bottom w:val="none" w:sz="0" w:space="0" w:color="auto"/>
        <w:right w:val="none" w:sz="0" w:space="0" w:color="auto"/>
      </w:divBdr>
    </w:div>
    <w:div w:id="1943955804">
      <w:bodyDiv w:val="1"/>
      <w:marLeft w:val="0"/>
      <w:marRight w:val="0"/>
      <w:marTop w:val="0"/>
      <w:marBottom w:val="0"/>
      <w:divBdr>
        <w:top w:val="none" w:sz="0" w:space="0" w:color="auto"/>
        <w:left w:val="none" w:sz="0" w:space="0" w:color="auto"/>
        <w:bottom w:val="none" w:sz="0" w:space="0" w:color="auto"/>
        <w:right w:val="none" w:sz="0" w:space="0" w:color="auto"/>
      </w:divBdr>
    </w:div>
    <w:div w:id="2016376276">
      <w:bodyDiv w:val="1"/>
      <w:marLeft w:val="0"/>
      <w:marRight w:val="0"/>
      <w:marTop w:val="0"/>
      <w:marBottom w:val="0"/>
      <w:divBdr>
        <w:top w:val="none" w:sz="0" w:space="0" w:color="auto"/>
        <w:left w:val="none" w:sz="0" w:space="0" w:color="auto"/>
        <w:bottom w:val="none" w:sz="0" w:space="0" w:color="auto"/>
        <w:right w:val="none" w:sz="0" w:space="0" w:color="auto"/>
      </w:divBdr>
    </w:div>
    <w:div w:id="2071147169">
      <w:bodyDiv w:val="1"/>
      <w:marLeft w:val="0"/>
      <w:marRight w:val="0"/>
      <w:marTop w:val="0"/>
      <w:marBottom w:val="0"/>
      <w:divBdr>
        <w:top w:val="none" w:sz="0" w:space="0" w:color="auto"/>
        <w:left w:val="none" w:sz="0" w:space="0" w:color="auto"/>
        <w:bottom w:val="none" w:sz="0" w:space="0" w:color="auto"/>
        <w:right w:val="none" w:sz="0" w:space="0" w:color="auto"/>
      </w:divBdr>
    </w:div>
    <w:div w:id="2128697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ko.economy.gov.ru/" TargetMode="External"/><Relationship Id="rId13" Type="http://schemas.openxmlformats.org/officeDocument/2006/relationships/hyperlink" Target="https://vk.com/uob_kislovodsk?from=groups&amp;w=wall-217464792_672" TargetMode="External"/><Relationship Id="rId18" Type="http://schemas.openxmlformats.org/officeDocument/2006/relationships/hyperlink" Target="https://vk.com/wall-217464792_666"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file:///C:\Users\User\Desktop\&#1075;&#1080;&#1087;&#1077;&#1088;&#1089;&#1089;&#1099;&#1083;&#1082;&#1072;\&#1083;&#1080;&#1089;&#1090;&#1086;&#1074;&#1082;&#1072;%20&#1084;&#1086;&#1096;&#1077;&#1085;&#1085;&#1080;&#1082;&#1080;3.pdf" TargetMode="External"/><Relationship Id="rId17" Type="http://schemas.openxmlformats.org/officeDocument/2006/relationships/hyperlink" Target="https://kisgazeta.ru/tpost/ysxyavupj1-v-seti-internet-zapuschena-edinaya-antin" TargetMode="External"/><Relationship Id="rId2" Type="http://schemas.openxmlformats.org/officeDocument/2006/relationships/numbering" Target="numbering.xml"/><Relationship Id="rId16" Type="http://schemas.openxmlformats.org/officeDocument/2006/relationships/hyperlink" Target="https://kisgazeta.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75;&#1080;&#1087;&#1077;&#1088;&#1089;&#1089;&#1099;&#1083;&#1082;&#1072;\&#1083;&#1080;&#1089;&#1090;&#1086;&#1074;&#1082;&#1072;%20&#1084;&#1086;&#1096;&#1077;&#1085;&#1085;&#1080;&#1082;&#1080;4.pdf" TargetMode="External"/><Relationship Id="rId5" Type="http://schemas.openxmlformats.org/officeDocument/2006/relationships/webSettings" Target="webSettings.xml"/><Relationship Id="rId15" Type="http://schemas.openxmlformats.org/officeDocument/2006/relationships/hyperlink" Target="https://xn--80aeshm0g.xn--90acagbhgpca7c8c7f.xn--p1ai/" TargetMode="External"/><Relationship Id="rId10" Type="http://schemas.openxmlformats.org/officeDocument/2006/relationships/hyperlink" Target="file:///C:\Users\User\Desktop\&#1075;&#1080;&#1087;&#1077;&#1088;&#1089;&#1089;&#1099;&#1083;&#1082;&#1072;\&#1052;&#1050;%20&#8470;44%20&#1084;&#1086;&#1096;&#1077;&#1085;&#1085;&#1080;&#1082;&#1080;%2015400.pdf"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unro.minjust.ru/NKOS.aspx" TargetMode="External"/><Relationship Id="rId14" Type="http://schemas.openxmlformats.org/officeDocument/2006/relationships/hyperlink" Target="https://adm-kislovodsk.ru/site/item?id=4034"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7C0B14-F627-45C8-894F-E8A740DBE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540</TotalTime>
  <Pages>69</Pages>
  <Words>26501</Words>
  <Characters>151061</Characters>
  <Application>Microsoft Office Word</Application>
  <DocSecurity>0</DocSecurity>
  <Lines>1258</Lines>
  <Paragraphs>354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econom</dc:creator>
  <cp:lastModifiedBy>Econom</cp:lastModifiedBy>
  <cp:revision>307</cp:revision>
  <cp:lastPrinted>2025-09-19T13:30:00Z</cp:lastPrinted>
  <dcterms:created xsi:type="dcterms:W3CDTF">2025-10-31T14:10:00Z</dcterms:created>
  <dcterms:modified xsi:type="dcterms:W3CDTF">2025-12-30T08:25:00Z</dcterms:modified>
</cp:coreProperties>
</file>