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969F0" w14:textId="26A4E670" w:rsidR="00FC179A" w:rsidRDefault="00A17932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1F2919AD" w14:textId="77777777" w:rsidR="002F080C" w:rsidRDefault="002F080C" w:rsidP="007F681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C33CC3F" w14:textId="06CAC42A" w:rsidR="009413CD" w:rsidRPr="00A073CC" w:rsidRDefault="009413CD" w:rsidP="00A1793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C179A">
        <w:rPr>
          <w:rFonts w:ascii="Times New Roman" w:hAnsi="Times New Roman" w:cs="Times New Roman"/>
          <w:sz w:val="28"/>
          <w:szCs w:val="28"/>
        </w:rPr>
        <w:t>к проекту решения Думы города-курорта Кисловодска</w:t>
      </w:r>
      <w:r w:rsidR="00A17932">
        <w:rPr>
          <w:rFonts w:ascii="Times New Roman" w:hAnsi="Times New Roman" w:cs="Times New Roman"/>
          <w:sz w:val="28"/>
          <w:szCs w:val="28"/>
        </w:rPr>
        <w:t xml:space="preserve"> </w:t>
      </w:r>
      <w:r w:rsidRPr="00A073C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073CC" w:rsidRPr="00A073CC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A073CC" w:rsidRPr="00A073CC">
        <w:rPr>
          <w:rFonts w:ascii="Times New Roman" w:hAnsi="Times New Roman" w:cs="Times New Roman"/>
          <w:sz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</w:t>
      </w:r>
      <w:r w:rsidRPr="00A073CC">
        <w:rPr>
          <w:rFonts w:ascii="Times New Roman" w:hAnsi="Times New Roman" w:cs="Times New Roman"/>
          <w:sz w:val="28"/>
        </w:rPr>
        <w:t>»</w:t>
      </w:r>
      <w:r w:rsidR="00D225EB">
        <w:rPr>
          <w:rFonts w:ascii="Times New Roman" w:hAnsi="Times New Roman" w:cs="Times New Roman"/>
          <w:sz w:val="28"/>
        </w:rPr>
        <w:t xml:space="preserve">, утвержденное решением Думы </w:t>
      </w:r>
      <w:r w:rsidR="00A073CC" w:rsidRPr="00A073CC">
        <w:rPr>
          <w:rFonts w:ascii="Times New Roman" w:hAnsi="Times New Roman" w:cs="Times New Roman"/>
          <w:sz w:val="28"/>
        </w:rPr>
        <w:t>от 26 марта 2025 года № 29-625</w:t>
      </w:r>
    </w:p>
    <w:p w14:paraId="6A2F98ED" w14:textId="77777777" w:rsidR="00FC179A" w:rsidRPr="00FC179A" w:rsidRDefault="00FC179A" w:rsidP="00FC1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7A43D5" w14:textId="1E9DDFA9" w:rsidR="00FB1310" w:rsidRDefault="00563FD5" w:rsidP="004D456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0D7C4B">
        <w:rPr>
          <w:rFonts w:ascii="Times New Roman" w:hAnsi="Times New Roman" w:cs="Times New Roman"/>
          <w:sz w:val="28"/>
          <w:szCs w:val="28"/>
        </w:rPr>
        <w:tab/>
      </w:r>
      <w:r w:rsidR="00EF4402">
        <w:rPr>
          <w:rFonts w:ascii="Times New Roman" w:hAnsi="Times New Roman" w:cs="Times New Roman"/>
          <w:sz w:val="28"/>
          <w:szCs w:val="28"/>
        </w:rPr>
        <w:t>Настоящий п</w:t>
      </w:r>
      <w:r w:rsidR="00FC179A" w:rsidRPr="00FC179A">
        <w:rPr>
          <w:rFonts w:ascii="Times New Roman" w:hAnsi="Times New Roman" w:cs="Times New Roman"/>
          <w:sz w:val="28"/>
          <w:szCs w:val="28"/>
        </w:rPr>
        <w:t>роект</w:t>
      </w:r>
      <w:r w:rsidR="00EF4402">
        <w:rPr>
          <w:rFonts w:ascii="Times New Roman" w:hAnsi="Times New Roman" w:cs="Times New Roman"/>
          <w:sz w:val="28"/>
          <w:szCs w:val="28"/>
        </w:rPr>
        <w:t xml:space="preserve"> </w:t>
      </w:r>
      <w:r w:rsidR="00FC179A" w:rsidRPr="00FC179A">
        <w:rPr>
          <w:rFonts w:ascii="Times New Roman" w:hAnsi="Times New Roman" w:cs="Times New Roman"/>
          <w:sz w:val="28"/>
          <w:szCs w:val="28"/>
        </w:rPr>
        <w:t xml:space="preserve">решения Думы города-курорта Кисловодска подготовлен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3FD5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A073CC">
        <w:rPr>
          <w:rFonts w:ascii="Times New Roman" w:hAnsi="Times New Roman" w:cs="Times New Roman"/>
          <w:sz w:val="28"/>
          <w:szCs w:val="28"/>
        </w:rPr>
        <w:t>Ф</w:t>
      </w:r>
      <w:r w:rsidR="00A073CC" w:rsidRPr="00A073CC">
        <w:rPr>
          <w:rFonts w:ascii="Times New Roman" w:hAnsi="Times New Roman" w:cs="Times New Roman"/>
          <w:sz w:val="28"/>
          <w:szCs w:val="28"/>
        </w:rPr>
        <w:t xml:space="preserve">едеральными законами от 20 марта 2025 года </w:t>
      </w:r>
      <w:r w:rsidR="000D7C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73CC" w:rsidRPr="00A073CC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власти», от 31 июля 2020 года № 248-ФЗ «О государственном контроле (надзоре) и муниципальном контроле в Российской Федерации»</w:t>
      </w:r>
      <w:r w:rsidR="00C35F50">
        <w:rPr>
          <w:rFonts w:ascii="Times New Roman" w:hAnsi="Times New Roman" w:cs="Times New Roman"/>
          <w:sz w:val="28"/>
          <w:szCs w:val="28"/>
        </w:rPr>
        <w:t>,</w:t>
      </w:r>
      <w:r w:rsidR="00C35F50" w:rsidRPr="00C35F50">
        <w:rPr>
          <w:rFonts w:ascii="Times New Roman" w:hAnsi="Times New Roman"/>
          <w:sz w:val="28"/>
          <w:szCs w:val="28"/>
        </w:rPr>
        <w:t xml:space="preserve"> </w:t>
      </w:r>
      <w:r w:rsidR="00C35F50" w:rsidRPr="00E51715">
        <w:rPr>
          <w:rFonts w:ascii="Times New Roman" w:hAnsi="Times New Roman" w:cs="Times New Roman"/>
          <w:sz w:val="28"/>
          <w:szCs w:val="28"/>
        </w:rPr>
        <w:t>Уставом муниципального образования городского округа города-курорта К</w:t>
      </w:r>
      <w:r w:rsidR="00D225EB">
        <w:rPr>
          <w:rFonts w:ascii="Times New Roman" w:hAnsi="Times New Roman" w:cs="Times New Roman"/>
          <w:sz w:val="28"/>
          <w:szCs w:val="28"/>
        </w:rPr>
        <w:t>исловодска Ставропольского края</w:t>
      </w:r>
      <w:r w:rsidR="00093E7D">
        <w:rPr>
          <w:rFonts w:ascii="Times New Roman" w:hAnsi="Times New Roman" w:cs="Times New Roman"/>
          <w:sz w:val="28"/>
          <w:szCs w:val="28"/>
        </w:rPr>
        <w:t>, а также</w:t>
      </w:r>
      <w:r w:rsidR="00093E7D" w:rsidRPr="00A72FC0">
        <w:rPr>
          <w:rFonts w:ascii="Times New Roman" w:hAnsi="Times New Roman"/>
          <w:sz w:val="28"/>
          <w:szCs w:val="28"/>
        </w:rPr>
        <w:t xml:space="preserve"> на основании рекомендаций министерства экономического развития Ставропольского края.</w:t>
      </w:r>
      <w:r w:rsidR="0046445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8539446" w14:textId="77777777" w:rsidR="008D416E" w:rsidRDefault="00FB1310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Федеральным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закон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093E7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26.12.2024 № 487-ФЗ</w:t>
      </w:r>
      <w:r w:rsidR="00093E7D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8D41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093E7D">
        <w:rPr>
          <w:rFonts w:ascii="Times New Roman" w:hAnsi="Times New Roman" w:cs="Times New Roman"/>
          <w:sz w:val="28"/>
          <w:szCs w:val="28"/>
        </w:rPr>
        <w:t>от 28.12.2024 № 540-ФЗ</w:t>
      </w:r>
      <w:r w:rsidR="00093E7D">
        <w:rPr>
          <w:rFonts w:ascii="Times New Roman" w:hAnsi="Times New Roman" w:cs="Times New Roman"/>
          <w:sz w:val="28"/>
          <w:szCs w:val="28"/>
        </w:rPr>
        <w:t xml:space="preserve">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внесении изменений в федеральный закон </w:t>
      </w:r>
      <w:r w:rsidR="008D416E">
        <w:rPr>
          <w:rFonts w:ascii="Times New Roman" w:hAnsi="Times New Roman" w:cs="Times New Roman"/>
          <w:sz w:val="28"/>
          <w:szCs w:val="28"/>
        </w:rPr>
        <w:t>«О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 государственном контроле (надзоре) и муниципальном контроле в </w:t>
      </w:r>
      <w:r w:rsidR="008D416E">
        <w:rPr>
          <w:rFonts w:ascii="Times New Roman" w:hAnsi="Times New Roman" w:cs="Times New Roman"/>
          <w:sz w:val="28"/>
          <w:szCs w:val="28"/>
        </w:rPr>
        <w:t>Р</w:t>
      </w:r>
      <w:r w:rsidR="008D416E" w:rsidRPr="008D416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D416E">
        <w:rPr>
          <w:rFonts w:ascii="Times New Roman" w:hAnsi="Times New Roman" w:cs="Times New Roman"/>
          <w:sz w:val="28"/>
          <w:szCs w:val="28"/>
        </w:rPr>
        <w:t>Ф</w:t>
      </w:r>
      <w:r w:rsidR="008D416E" w:rsidRPr="008D416E">
        <w:rPr>
          <w:rFonts w:ascii="Times New Roman" w:hAnsi="Times New Roman" w:cs="Times New Roman"/>
          <w:sz w:val="28"/>
          <w:szCs w:val="28"/>
        </w:rPr>
        <w:t>едерации</w:t>
      </w:r>
      <w:r w:rsidR="008D416E">
        <w:rPr>
          <w:rFonts w:ascii="Times New Roman" w:hAnsi="Times New Roman" w:cs="Times New Roman"/>
          <w:sz w:val="28"/>
          <w:szCs w:val="28"/>
        </w:rPr>
        <w:t xml:space="preserve">» </w:t>
      </w:r>
      <w:r w:rsidR="008D416E" w:rsidRPr="00FB1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внесены изменения </w:t>
      </w:r>
      <w:r w:rsidR="008D416E" w:rsidRPr="00FB1310">
        <w:rPr>
          <w:rFonts w:ascii="Times New Roman" w:hAnsi="Times New Roman" w:cs="Times New Roman"/>
          <w:color w:val="000000"/>
          <w:sz w:val="28"/>
          <w:szCs w:val="28"/>
        </w:rPr>
        <w:t>в том числе, в положения Земельного кодекса Российской Федерации, регулирующие вопросы осуществления муниципального земельного контроля</w:t>
      </w:r>
      <w:r w:rsidR="008D416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133981" w14:textId="792568FC" w:rsidR="00D225EB" w:rsidRDefault="00D225EB" w:rsidP="00093E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Внесенными </w:t>
      </w:r>
      <w:r w:rsidR="003A770C">
        <w:rPr>
          <w:rFonts w:ascii="Times New Roman" w:hAnsi="Times New Roman" w:cs="Times New Roman"/>
          <w:color w:val="000000"/>
          <w:sz w:val="28"/>
          <w:szCs w:val="28"/>
        </w:rPr>
        <w:t>изменениями, в частности,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определено, что органы, уполномоченные на осуществление муниципального земельного контроля, могут выдавать предписания об устранении выявленных нарушений обязательных требований, в том числе выявленных в ходе наблюдения за соблюдением обязательных требований. </w:t>
      </w:r>
    </w:p>
    <w:p w14:paraId="5D722CAE" w14:textId="77777777" w:rsidR="00D225EB" w:rsidRDefault="00D225EB" w:rsidP="00D225EB">
      <w:pPr>
        <w:spacing w:after="0" w:line="240" w:lineRule="auto"/>
        <w:ind w:firstLine="708"/>
        <w:contextualSpacing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B1310" w:rsidRPr="00FB1310">
        <w:rPr>
          <w:rFonts w:ascii="Times New Roman" w:hAnsi="Times New Roman" w:cs="Times New Roman"/>
          <w:color w:val="000000"/>
          <w:sz w:val="28"/>
          <w:szCs w:val="28"/>
        </w:rPr>
        <w:t>Также должностные лица, уполномоченные на осуществление муниципального земельного контроля, должны будут направлять в органы федерального государственного земельного контроля (надзора) только акты контрольных мероприятий, проведенных во взаимодействии с контролируемым лицом</w:t>
      </w:r>
      <w:r w:rsidR="00C35F5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71629" w:rsidRPr="00471629">
        <w:rPr>
          <w:b/>
          <w:sz w:val="24"/>
          <w:szCs w:val="24"/>
        </w:rPr>
        <w:t xml:space="preserve"> </w:t>
      </w:r>
    </w:p>
    <w:p w14:paraId="476B94C5" w14:textId="408DAABC" w:rsidR="00FB1310" w:rsidRDefault="00D225EB" w:rsidP="00D225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="00471629" w:rsidRPr="00471629">
        <w:rPr>
          <w:rFonts w:ascii="Times New Roman" w:hAnsi="Times New Roman" w:cs="Times New Roman"/>
          <w:bCs/>
          <w:sz w:val="28"/>
          <w:szCs w:val="28"/>
        </w:rPr>
        <w:t>Уполномоченный орган вправе провести вместо планового контрольного мероприятия обязательный профилактический визит в случаях, установленных настоящим Положением, притом обязательный профилактический визит может быть проведен не более одного раза в год</w:t>
      </w:r>
      <w:r w:rsidR="0047162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F6679B" w14:textId="58AC0047" w:rsidR="00471629" w:rsidRPr="000D7C4B" w:rsidRDefault="00D225EB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629" w:rsidRPr="00FC4065">
        <w:rPr>
          <w:rFonts w:ascii="Times New Roman" w:hAnsi="Times New Roman" w:cs="Times New Roman"/>
          <w:bCs/>
          <w:sz w:val="28"/>
          <w:szCs w:val="28"/>
        </w:rPr>
        <w:t>Консультирование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осуществляется должностным лицом уполномоченного органа по телефону, посредством видео-конференц-связи, использования мобильного приложения «Инспектор»</w:t>
      </w:r>
      <w:r w:rsidR="00FC4065" w:rsidRPr="00FC4065">
        <w:rPr>
          <w:b/>
          <w:sz w:val="24"/>
          <w:szCs w:val="24"/>
        </w:rPr>
        <w:t xml:space="preserve"> </w:t>
      </w:r>
      <w:r w:rsidR="00FC4065" w:rsidRPr="00FC4065">
        <w:rPr>
          <w:rFonts w:ascii="Times New Roman" w:hAnsi="Times New Roman" w:cs="Times New Roman"/>
          <w:bCs/>
          <w:sz w:val="28"/>
          <w:szCs w:val="28"/>
        </w:rPr>
        <w:t>на личном приеме либо в ходе проведения профилактических мероприятий, контрольных мероприятий</w:t>
      </w:r>
      <w:r w:rsidR="00FC40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D7C4B" w:rsidRPr="00FC4065">
        <w:rPr>
          <w:rFonts w:ascii="Times New Roman" w:hAnsi="Times New Roman" w:cs="Times New Roman"/>
          <w:sz w:val="28"/>
          <w:szCs w:val="28"/>
        </w:rPr>
        <w:t xml:space="preserve">Для фиксации доказательств соблюдения (нарушения) обязательных требований могут использоваться фотосъемка, аудио- и видеозапись,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 xml:space="preserve">с использованием мобильного приложения «Инспектор»,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lastRenderedPageBreak/>
        <w:t>средств, работающих в автоматическом режиме, имеющих функции фотосъемки, видеозаписи, в том числе беспилотных аппаратов (</w:t>
      </w:r>
      <w:r w:rsidR="003A770C">
        <w:rPr>
          <w:rFonts w:ascii="Times New Roman" w:hAnsi="Times New Roman" w:cs="Times New Roman"/>
          <w:bCs/>
          <w:sz w:val="28"/>
          <w:szCs w:val="28"/>
        </w:rPr>
        <w:t xml:space="preserve">авиационных </w:t>
      </w:r>
      <w:r w:rsidR="000D7C4B" w:rsidRPr="00FC4065">
        <w:rPr>
          <w:rFonts w:ascii="Times New Roman" w:hAnsi="Times New Roman" w:cs="Times New Roman"/>
          <w:bCs/>
          <w:sz w:val="28"/>
          <w:szCs w:val="28"/>
        </w:rPr>
        <w:t>систем)</w:t>
      </w:r>
      <w:r w:rsidR="000D7C4B">
        <w:rPr>
          <w:rFonts w:ascii="Times New Roman" w:hAnsi="Times New Roman" w:cs="Times New Roman"/>
          <w:bCs/>
          <w:sz w:val="28"/>
          <w:szCs w:val="28"/>
        </w:rPr>
        <w:t xml:space="preserve">, которые также используются при рейдовых осмотрах, выездных проверках, контрольных мероприятиях </w:t>
      </w:r>
      <w:r w:rsidR="000D7C4B" w:rsidRPr="000D7C4B">
        <w:rPr>
          <w:rFonts w:ascii="Times New Roman" w:hAnsi="Times New Roman" w:cs="Times New Roman"/>
          <w:bCs/>
          <w:sz w:val="28"/>
          <w:szCs w:val="28"/>
        </w:rPr>
        <w:t>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</w:t>
      </w:r>
    </w:p>
    <w:p w14:paraId="09ED4A3D" w14:textId="2C96BB65" w:rsidR="00FC4065" w:rsidRDefault="00FC4065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065">
        <w:rPr>
          <w:rFonts w:ascii="Times New Roman" w:hAnsi="Times New Roman" w:cs="Times New Roman"/>
          <w:sz w:val="28"/>
          <w:szCs w:val="28"/>
        </w:rPr>
        <w:t>В целях оценки риска причинения вреда (ущерба) при принятии решения о проведении внепланового контрольного мероприятия уполномоченным органом перечень индикаторов риска нарушения обязательных требований, используемых для определения   необходимости   проведения   внеплановых   контрольных мероприятий   при   осуществлении  муниципального  земельного  контроля  на территории города Кисловодска,</w:t>
      </w:r>
      <w:r w:rsidR="00D225EB">
        <w:rPr>
          <w:rFonts w:ascii="Times New Roman" w:hAnsi="Times New Roman" w:cs="Times New Roman"/>
          <w:sz w:val="28"/>
          <w:szCs w:val="28"/>
        </w:rPr>
        <w:t xml:space="preserve"> определен в  Приложении  </w:t>
      </w:r>
      <w:r w:rsidRPr="00FC4065">
        <w:rPr>
          <w:rFonts w:ascii="Times New Roman" w:hAnsi="Times New Roman" w:cs="Times New Roman"/>
          <w:sz w:val="28"/>
          <w:szCs w:val="28"/>
        </w:rPr>
        <w:t xml:space="preserve"> к </w:t>
      </w:r>
      <w:r w:rsidR="00D225EB">
        <w:rPr>
          <w:rFonts w:ascii="Times New Roman" w:hAnsi="Times New Roman" w:cs="Times New Roman"/>
          <w:sz w:val="28"/>
          <w:szCs w:val="28"/>
        </w:rPr>
        <w:t>проекту решения Думы</w:t>
      </w:r>
      <w:r w:rsidRPr="00FC4065">
        <w:rPr>
          <w:rFonts w:ascii="Times New Roman" w:hAnsi="Times New Roman" w:cs="Times New Roman"/>
          <w:sz w:val="28"/>
          <w:szCs w:val="28"/>
        </w:rPr>
        <w:t>.</w:t>
      </w:r>
    </w:p>
    <w:p w14:paraId="60A4B6FE" w14:textId="39741987" w:rsidR="00D225EB" w:rsidRPr="00FC4065" w:rsidRDefault="00D225EB" w:rsidP="00FB1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отражены в сравнительной таблице, которая прилагается к проекту решения Думы.</w:t>
      </w:r>
    </w:p>
    <w:p w14:paraId="2CD51B4B" w14:textId="77777777" w:rsidR="00FB1310" w:rsidRPr="00FC4065" w:rsidRDefault="00FB1310" w:rsidP="002E4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53E5B" w14:textId="77777777" w:rsidR="002F080C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>
        <w:rPr>
          <w:rFonts w:ascii="Times New Roman" w:hAnsi="Times New Roman"/>
          <w:spacing w:val="-16"/>
          <w:sz w:val="28"/>
          <w:szCs w:val="27"/>
        </w:rPr>
        <w:t>Заместитель главы администрации -</w:t>
      </w:r>
    </w:p>
    <w:p w14:paraId="3FB5EA2C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начальник управления по архитектуре, </w:t>
      </w:r>
    </w:p>
    <w:p w14:paraId="40E56DE8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градостроительству и имущественным отношениям </w:t>
      </w:r>
    </w:p>
    <w:p w14:paraId="3CB6218B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 xml:space="preserve">администрации города-курорта Кисловодска - </w:t>
      </w:r>
    </w:p>
    <w:p w14:paraId="3231972E" w14:textId="77777777" w:rsidR="002F080C" w:rsidRPr="008B42CD" w:rsidRDefault="002F080C" w:rsidP="002F080C">
      <w:pPr>
        <w:spacing w:after="0" w:line="240" w:lineRule="auto"/>
        <w:contextualSpacing/>
        <w:rPr>
          <w:rFonts w:ascii="Times New Roman" w:hAnsi="Times New Roman"/>
          <w:spacing w:val="-16"/>
          <w:sz w:val="28"/>
          <w:szCs w:val="27"/>
        </w:rPr>
      </w:pPr>
      <w:r w:rsidRPr="008B42CD">
        <w:rPr>
          <w:rFonts w:ascii="Times New Roman" w:hAnsi="Times New Roman"/>
          <w:spacing w:val="-16"/>
          <w:sz w:val="28"/>
          <w:szCs w:val="27"/>
        </w:rPr>
        <w:t>главн</w:t>
      </w:r>
      <w:r>
        <w:rPr>
          <w:rFonts w:ascii="Times New Roman" w:hAnsi="Times New Roman"/>
          <w:spacing w:val="-16"/>
          <w:sz w:val="28"/>
          <w:szCs w:val="27"/>
        </w:rPr>
        <w:t>ый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архитектор                                                           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 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      </w:t>
      </w:r>
      <w:r>
        <w:rPr>
          <w:rFonts w:ascii="Times New Roman" w:hAnsi="Times New Roman"/>
          <w:spacing w:val="-16"/>
          <w:sz w:val="28"/>
          <w:szCs w:val="27"/>
        </w:rPr>
        <w:t xml:space="preserve"> </w:t>
      </w:r>
      <w:r w:rsidRPr="008B42CD">
        <w:rPr>
          <w:rFonts w:ascii="Times New Roman" w:hAnsi="Times New Roman"/>
          <w:spacing w:val="-16"/>
          <w:sz w:val="28"/>
          <w:szCs w:val="27"/>
        </w:rPr>
        <w:t xml:space="preserve">           Г.Е. Сидоров</w:t>
      </w:r>
    </w:p>
    <w:p w14:paraId="1DE93794" w14:textId="0D8F8133" w:rsidR="00387C0A" w:rsidRPr="009413CD" w:rsidRDefault="00387C0A" w:rsidP="00C35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2C83F" w14:textId="3A40ED0D" w:rsidR="00EF4402" w:rsidRPr="00464453" w:rsidRDefault="00EF4402" w:rsidP="00387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06D7E" w14:textId="77777777" w:rsidR="00EF4402" w:rsidRDefault="00EF4402" w:rsidP="00A1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E227F" w14:textId="72BE2E1C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4FBEF6C" w14:textId="501CB077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AAA1D7" w14:textId="680FA26C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AD70A09" w14:textId="66A8DE53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65F4EF" w14:textId="1D726C6A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9B5CE16" w14:textId="5EB008F1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253F56C" w14:textId="09FAEAFB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A15623E" w14:textId="2166D42B" w:rsidR="00387C0A" w:rsidRDefault="00387C0A" w:rsidP="008830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87C0A" w:rsidSect="00B80898">
      <w:headerReference w:type="default" r:id="rId7"/>
      <w:footnotePr>
        <w:numStart w:val="20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556D6" w14:textId="77777777" w:rsidR="00270F4E" w:rsidRDefault="00270F4E" w:rsidP="00B80898">
      <w:pPr>
        <w:spacing w:after="0" w:line="240" w:lineRule="auto"/>
      </w:pPr>
      <w:r>
        <w:separator/>
      </w:r>
    </w:p>
  </w:endnote>
  <w:endnote w:type="continuationSeparator" w:id="0">
    <w:p w14:paraId="2D0C3107" w14:textId="77777777" w:rsidR="00270F4E" w:rsidRDefault="00270F4E" w:rsidP="00B8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ED3B1" w14:textId="77777777" w:rsidR="00270F4E" w:rsidRDefault="00270F4E" w:rsidP="00B80898">
      <w:pPr>
        <w:spacing w:after="0" w:line="240" w:lineRule="auto"/>
      </w:pPr>
      <w:r>
        <w:separator/>
      </w:r>
    </w:p>
  </w:footnote>
  <w:footnote w:type="continuationSeparator" w:id="0">
    <w:p w14:paraId="1677D613" w14:textId="77777777" w:rsidR="00270F4E" w:rsidRDefault="00270F4E" w:rsidP="00B8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F74E3" w14:textId="77777777" w:rsidR="00B80898" w:rsidRDefault="00B808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drawingGridHorizontalSpacing w:val="110"/>
  <w:displayHorizontalDrawingGridEvery w:val="2"/>
  <w:characterSpacingControl w:val="doNotCompress"/>
  <w:footnotePr>
    <w:numStart w:val="20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1B9"/>
    <w:rsid w:val="000271B3"/>
    <w:rsid w:val="00093E7D"/>
    <w:rsid w:val="000A648B"/>
    <w:rsid w:val="000D7C4B"/>
    <w:rsid w:val="00110609"/>
    <w:rsid w:val="0012786C"/>
    <w:rsid w:val="00134AEA"/>
    <w:rsid w:val="001C67AB"/>
    <w:rsid w:val="001E384B"/>
    <w:rsid w:val="00270F4E"/>
    <w:rsid w:val="002A0EE6"/>
    <w:rsid w:val="002E43F0"/>
    <w:rsid w:val="002F080C"/>
    <w:rsid w:val="00360F2A"/>
    <w:rsid w:val="00370837"/>
    <w:rsid w:val="00387C0A"/>
    <w:rsid w:val="003A770C"/>
    <w:rsid w:val="00407C60"/>
    <w:rsid w:val="00464453"/>
    <w:rsid w:val="00471629"/>
    <w:rsid w:val="004722E3"/>
    <w:rsid w:val="004D4565"/>
    <w:rsid w:val="004E2197"/>
    <w:rsid w:val="004F49A3"/>
    <w:rsid w:val="00563FD5"/>
    <w:rsid w:val="0058425F"/>
    <w:rsid w:val="006654B6"/>
    <w:rsid w:val="00673513"/>
    <w:rsid w:val="00683BDA"/>
    <w:rsid w:val="006C6948"/>
    <w:rsid w:val="00785BEA"/>
    <w:rsid w:val="00797667"/>
    <w:rsid w:val="007F6813"/>
    <w:rsid w:val="0087407D"/>
    <w:rsid w:val="00880D9B"/>
    <w:rsid w:val="008830F2"/>
    <w:rsid w:val="008861BB"/>
    <w:rsid w:val="008C0981"/>
    <w:rsid w:val="008D383A"/>
    <w:rsid w:val="008D416E"/>
    <w:rsid w:val="009413CD"/>
    <w:rsid w:val="0095173B"/>
    <w:rsid w:val="00A073CC"/>
    <w:rsid w:val="00A17932"/>
    <w:rsid w:val="00A97C65"/>
    <w:rsid w:val="00AC6A73"/>
    <w:rsid w:val="00B37516"/>
    <w:rsid w:val="00B37810"/>
    <w:rsid w:val="00B40144"/>
    <w:rsid w:val="00B80898"/>
    <w:rsid w:val="00BB20EE"/>
    <w:rsid w:val="00C200A8"/>
    <w:rsid w:val="00C35F50"/>
    <w:rsid w:val="00C601B9"/>
    <w:rsid w:val="00CB0DC2"/>
    <w:rsid w:val="00CC069B"/>
    <w:rsid w:val="00CF598C"/>
    <w:rsid w:val="00D225EB"/>
    <w:rsid w:val="00D50160"/>
    <w:rsid w:val="00E22148"/>
    <w:rsid w:val="00E51715"/>
    <w:rsid w:val="00EE03E9"/>
    <w:rsid w:val="00EF4402"/>
    <w:rsid w:val="00F14849"/>
    <w:rsid w:val="00F627C3"/>
    <w:rsid w:val="00F63C33"/>
    <w:rsid w:val="00F94F26"/>
    <w:rsid w:val="00FA2D6C"/>
    <w:rsid w:val="00FB1310"/>
    <w:rsid w:val="00FC179A"/>
    <w:rsid w:val="00FC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CB76"/>
  <w15:docId w15:val="{78E41BAF-EF44-471B-B7BD-A7E1321E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98"/>
  </w:style>
  <w:style w:type="paragraph" w:styleId="a5">
    <w:name w:val="footer"/>
    <w:basedOn w:val="a"/>
    <w:link w:val="a6"/>
    <w:uiPriority w:val="99"/>
    <w:unhideWhenUsed/>
    <w:rsid w:val="00B80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98"/>
  </w:style>
  <w:style w:type="paragraph" w:styleId="a7">
    <w:name w:val="Balloon Text"/>
    <w:basedOn w:val="a"/>
    <w:link w:val="a8"/>
    <w:uiPriority w:val="99"/>
    <w:semiHidden/>
    <w:unhideWhenUsed/>
    <w:rsid w:val="00883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3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C0011-1764-4FC1-BF88-875869F7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Босомыкина</cp:lastModifiedBy>
  <cp:revision>9</cp:revision>
  <cp:lastPrinted>2025-12-18T07:38:00Z</cp:lastPrinted>
  <dcterms:created xsi:type="dcterms:W3CDTF">2026-03-16T09:58:00Z</dcterms:created>
  <dcterms:modified xsi:type="dcterms:W3CDTF">2026-03-17T10:15:00Z</dcterms:modified>
</cp:coreProperties>
</file>