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C3BA3" w14:textId="77777777" w:rsidR="005B591C" w:rsidRDefault="005B591C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СВОДНЫЙ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41939B69" w:rsidR="00535431" w:rsidRPr="009B45E8" w:rsidRDefault="00535431" w:rsidP="009B45E8">
      <w:pPr>
        <w:pStyle w:val="ab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B45E8">
        <w:rPr>
          <w:rFonts w:ascii="Times New Roman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A128E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управление </w:t>
      </w:r>
      <w:r w:rsidR="00BC3BB8">
        <w:rPr>
          <w:rFonts w:ascii="Times New Roman" w:hAnsi="Times New Roman" w:cs="Times New Roman"/>
          <w:sz w:val="28"/>
          <w:szCs w:val="28"/>
          <w:lang w:eastAsia="ru-RU"/>
        </w:rPr>
        <w:t>архитектуре, градостроительству и имущественным отношениям</w:t>
      </w:r>
      <w:r w:rsidR="00DA128E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591C" w:rsidRPr="009B45E8">
        <w:rPr>
          <w:rFonts w:ascii="Times New Roman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9B45E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0906AAC" w14:textId="623A1056" w:rsidR="00BC3BB8" w:rsidRDefault="00535431" w:rsidP="00BC3BB8">
      <w:pPr>
        <w:pStyle w:val="ab"/>
        <w:jc w:val="both"/>
        <w:rPr>
          <w:sz w:val="28"/>
        </w:rPr>
      </w:pPr>
      <w:r w:rsidRPr="009B45E8">
        <w:rPr>
          <w:rFonts w:ascii="Times New Roman" w:hAnsi="Times New Roman" w:cs="Times New Roman"/>
          <w:sz w:val="28"/>
          <w:szCs w:val="28"/>
          <w:lang w:eastAsia="ru-RU"/>
        </w:rPr>
        <w:t>1.2. Вид и наименование нормативного правового акта:</w:t>
      </w:r>
      <w:r w:rsidR="00B10005" w:rsidRPr="009B45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3BB8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Думы города-курорта Кисловодска Ставропольского края </w:t>
      </w:r>
      <w:r w:rsidR="00BC3BB8" w:rsidRPr="00BC3BB8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C3BB8" w:rsidRPr="00BC3BB8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BC3BB8" w:rsidRPr="00BC3BB8">
        <w:rPr>
          <w:rFonts w:ascii="Times New Roman" w:hAnsi="Times New Roman" w:cs="Times New Roman"/>
          <w:sz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края, утвержденное решением Думы города-курорта Кисловодска от 26 марта 2025 года № 29-625</w:t>
      </w:r>
      <w:r w:rsidR="00BC3BB8" w:rsidRPr="00BC3BB8">
        <w:rPr>
          <w:rFonts w:ascii="Times New Roman" w:hAnsi="Times New Roman" w:cs="Times New Roman"/>
          <w:sz w:val="28"/>
        </w:rPr>
        <w:t>»</w:t>
      </w:r>
      <w:r w:rsidR="00BC3BB8">
        <w:rPr>
          <w:rFonts w:ascii="Times New Roman" w:hAnsi="Times New Roman" w:cs="Times New Roman"/>
          <w:sz w:val="28"/>
        </w:rPr>
        <w:t>.</w:t>
      </w:r>
    </w:p>
    <w:p w14:paraId="0A431AE9" w14:textId="089414D7" w:rsidR="000277D1" w:rsidRPr="006A78DB" w:rsidRDefault="00BC3BB8" w:rsidP="00BC3BB8">
      <w:pPr>
        <w:pStyle w:val="ab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sz w:val="28"/>
        </w:rPr>
        <w:t xml:space="preserve">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принятия Решения Думы города-курорта Кисловодска Ставропольского края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0CC9CF36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Босомыкина Ольга Эдуардовна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отдела земельно-правовых отношения управления по архитектуре, градостроительству и имущественным отношениям администрации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6-29-64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C3BB8" w:rsidRPr="00BC3BB8">
        <w:rPr>
          <w:rFonts w:ascii="Times New Roman" w:hAnsi="Times New Roman" w:cs="Times New Roman"/>
          <w:sz w:val="28"/>
          <w:szCs w:val="28"/>
          <w:lang w:val="en-US"/>
        </w:rPr>
        <w:t>uagio</w:t>
      </w:r>
      <w:proofErr w:type="spellEnd"/>
      <w:r w:rsidR="00BC3BB8" w:rsidRPr="00BC3BB8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BC3BB8" w:rsidRPr="00BC3BB8">
        <w:rPr>
          <w:rFonts w:ascii="Times New Roman" w:hAnsi="Times New Roman" w:cs="Times New Roman"/>
          <w:sz w:val="28"/>
          <w:szCs w:val="28"/>
          <w:lang w:val="en-US"/>
        </w:rPr>
        <w:t>kislovodsk</w:t>
      </w:r>
      <w:proofErr w:type="spellEnd"/>
      <w:r w:rsidR="00BC3BB8" w:rsidRPr="00BC3B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C3BB8" w:rsidRPr="00BC3BB8">
        <w:rPr>
          <w:rFonts w:ascii="Times New Roman" w:hAnsi="Times New Roman" w:cs="Times New Roman"/>
          <w:sz w:val="28"/>
          <w:szCs w:val="28"/>
          <w:lang w:val="en-US"/>
        </w:rPr>
        <w:t>kurort</w:t>
      </w:r>
      <w:proofErr w:type="spellEnd"/>
      <w:r w:rsidR="00BC3BB8" w:rsidRPr="00BC3BB8">
        <w:rPr>
          <w:rFonts w:ascii="Times New Roman" w:hAnsi="Times New Roman" w:cs="Times New Roman"/>
          <w:sz w:val="28"/>
          <w:szCs w:val="28"/>
        </w:rPr>
        <w:t>.</w:t>
      </w:r>
      <w:r w:rsidR="00BC3BB8" w:rsidRPr="00BC3BB8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BC3BB8">
        <w:rPr>
          <w:rFonts w:ascii="Times New Roman" w:hAnsi="Times New Roman" w:cs="Times New Roman"/>
          <w:sz w:val="28"/>
          <w:szCs w:val="28"/>
        </w:rPr>
        <w:t>.</w:t>
      </w:r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  <w:r w:rsidR="00DE76D4" w:rsidRPr="00BC3B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C430079" w14:textId="0898DE3E" w:rsidR="00CC3FE7" w:rsidRPr="006A78DB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>разработан в целях повышения качества предоста</w:t>
      </w:r>
      <w:r w:rsidR="00226951">
        <w:rPr>
          <w:rFonts w:ascii="Times New Roman" w:hAnsi="Times New Roman" w:cs="Times New Roman"/>
          <w:sz w:val="28"/>
          <w:szCs w:val="28"/>
        </w:rPr>
        <w:t>вления муниципальной услуги</w:t>
      </w:r>
      <w:r w:rsidR="00652D7C">
        <w:rPr>
          <w:rFonts w:ascii="Times New Roman" w:hAnsi="Times New Roman" w:cs="Times New Roman"/>
          <w:sz w:val="28"/>
          <w:szCs w:val="28"/>
        </w:rPr>
        <w:t xml:space="preserve">, создания комфортных условий для потребителей муниципальной услуги, определяет сроки и последовательность действий (административных процедур) при осуществлении </w:t>
      </w:r>
      <w:r w:rsidR="004176F5">
        <w:rPr>
          <w:rFonts w:ascii="Times New Roman" w:hAnsi="Times New Roman" w:cs="Times New Roman"/>
          <w:sz w:val="28"/>
          <w:szCs w:val="28"/>
        </w:rPr>
        <w:t xml:space="preserve">полномочий по предоставлению муниципальной услуги. </w:t>
      </w:r>
      <w:r w:rsidR="00226951">
        <w:rPr>
          <w:rFonts w:ascii="Times New Roman" w:hAnsi="Times New Roman" w:cs="Times New Roman"/>
          <w:sz w:val="28"/>
          <w:szCs w:val="28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14:paraId="0175C6C0" w14:textId="562B2D39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9B45E8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9B45E8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апреля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598448E7" w14:textId="77777777" w:rsidR="0048163D" w:rsidRDefault="00535431" w:rsidP="0048163D">
      <w:pPr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48163D" w:rsidRPr="0048163D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https://adm-kislovodsk.ru/site/section?id=580</w:t>
        </w:r>
      </w:hyperlink>
      <w:r w:rsidR="0048163D">
        <w:rPr>
          <w:rFonts w:ascii="Times New Roman" w:hAnsi="Times New Roman" w:cs="Times New Roman"/>
          <w:sz w:val="28"/>
          <w:szCs w:val="28"/>
        </w:rPr>
        <w:t>.</w:t>
      </w:r>
    </w:p>
    <w:p w14:paraId="5555991F" w14:textId="5500B067" w:rsidR="004176F5" w:rsidRDefault="00CC26B2" w:rsidP="0048163D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4176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условия оказания поддержки субъектам малого и среднего предпринимательства </w:t>
      </w:r>
      <w:r w:rsidR="00BC5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арендаторам</w:t>
      </w:r>
      <w:r w:rsidR="00BC5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устанавливает порядок и стандарт предоставления муниципальной услуги при </w:t>
      </w:r>
      <w:r w:rsidR="0048163D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земельного контроля на территории муниципального образования городского округа города-курорта Кисловодска Ставропольского края.</w:t>
      </w:r>
      <w:bookmarkStart w:id="0" w:name="_GoBack"/>
      <w:bookmarkEnd w:id="0"/>
    </w:p>
    <w:p w14:paraId="0448C288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Описание изменений функции (полномочий, обязанностей, прав) администрации города-курорта Кисловодска, структурных подразделений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отсутствует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051DE47E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</w:t>
      </w:r>
      <w:r w:rsidR="004A0D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8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F1783" w14:textId="77777777" w:rsidR="007F1161" w:rsidRDefault="007F1161" w:rsidP="00870124">
      <w:pPr>
        <w:spacing w:after="0" w:line="240" w:lineRule="auto"/>
      </w:pPr>
      <w:r>
        <w:separator/>
      </w:r>
    </w:p>
  </w:endnote>
  <w:endnote w:type="continuationSeparator" w:id="0">
    <w:p w14:paraId="3B302AD7" w14:textId="77777777" w:rsidR="007F1161" w:rsidRDefault="007F1161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5B198" w14:textId="77777777" w:rsidR="007F1161" w:rsidRDefault="007F1161" w:rsidP="00870124">
      <w:pPr>
        <w:spacing w:after="0" w:line="240" w:lineRule="auto"/>
      </w:pPr>
      <w:r>
        <w:separator/>
      </w:r>
    </w:p>
  </w:footnote>
  <w:footnote w:type="continuationSeparator" w:id="0">
    <w:p w14:paraId="35B24A06" w14:textId="77777777" w:rsidR="007F1161" w:rsidRDefault="007F1161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2397109"/>
      <w:docPartObj>
        <w:docPartGallery w:val="Page Numbers (Top of Page)"/>
        <w:docPartUnique/>
      </w:docPartObj>
    </w:sdtPr>
    <w:sdtEndPr/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31"/>
    <w:rsid w:val="00021432"/>
    <w:rsid w:val="000277D1"/>
    <w:rsid w:val="00035550"/>
    <w:rsid w:val="000E6A0B"/>
    <w:rsid w:val="00150056"/>
    <w:rsid w:val="00162E37"/>
    <w:rsid w:val="00186839"/>
    <w:rsid w:val="00194B12"/>
    <w:rsid w:val="00226951"/>
    <w:rsid w:val="002C33AE"/>
    <w:rsid w:val="002C3AF4"/>
    <w:rsid w:val="002D4B6E"/>
    <w:rsid w:val="00312A05"/>
    <w:rsid w:val="00322F7B"/>
    <w:rsid w:val="0037538B"/>
    <w:rsid w:val="00384570"/>
    <w:rsid w:val="004176F5"/>
    <w:rsid w:val="0048163D"/>
    <w:rsid w:val="004A0DAD"/>
    <w:rsid w:val="0051642F"/>
    <w:rsid w:val="00531A68"/>
    <w:rsid w:val="00535431"/>
    <w:rsid w:val="005B591C"/>
    <w:rsid w:val="005C1488"/>
    <w:rsid w:val="005D1935"/>
    <w:rsid w:val="005F4FA1"/>
    <w:rsid w:val="00652D7C"/>
    <w:rsid w:val="006A78DB"/>
    <w:rsid w:val="006C750A"/>
    <w:rsid w:val="006D4C6E"/>
    <w:rsid w:val="00736793"/>
    <w:rsid w:val="00797891"/>
    <w:rsid w:val="007C31E7"/>
    <w:rsid w:val="007F1161"/>
    <w:rsid w:val="007F7636"/>
    <w:rsid w:val="00845973"/>
    <w:rsid w:val="00870124"/>
    <w:rsid w:val="00886B39"/>
    <w:rsid w:val="008B57D7"/>
    <w:rsid w:val="008C3769"/>
    <w:rsid w:val="008C624E"/>
    <w:rsid w:val="00952126"/>
    <w:rsid w:val="00971A5A"/>
    <w:rsid w:val="009B45E8"/>
    <w:rsid w:val="009E1C69"/>
    <w:rsid w:val="00A05F4C"/>
    <w:rsid w:val="00A340A0"/>
    <w:rsid w:val="00A43EAE"/>
    <w:rsid w:val="00A517F4"/>
    <w:rsid w:val="00A56743"/>
    <w:rsid w:val="00A656E4"/>
    <w:rsid w:val="00A95258"/>
    <w:rsid w:val="00AE0224"/>
    <w:rsid w:val="00B10005"/>
    <w:rsid w:val="00B23543"/>
    <w:rsid w:val="00B33A24"/>
    <w:rsid w:val="00B54822"/>
    <w:rsid w:val="00B55E10"/>
    <w:rsid w:val="00B94B2F"/>
    <w:rsid w:val="00BA589F"/>
    <w:rsid w:val="00BC3BB8"/>
    <w:rsid w:val="00BC54A6"/>
    <w:rsid w:val="00C23B93"/>
    <w:rsid w:val="00C25095"/>
    <w:rsid w:val="00C44495"/>
    <w:rsid w:val="00C940EB"/>
    <w:rsid w:val="00CB79BE"/>
    <w:rsid w:val="00CC26B2"/>
    <w:rsid w:val="00CC3FE7"/>
    <w:rsid w:val="00CC7477"/>
    <w:rsid w:val="00D265D2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81EC4"/>
    <w:rsid w:val="00E95573"/>
    <w:rsid w:val="00ED7EA3"/>
    <w:rsid w:val="00EF4B08"/>
    <w:rsid w:val="00F050A9"/>
    <w:rsid w:val="00F54F33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  <w:style w:type="paragraph" w:styleId="ab">
    <w:name w:val="No Spacing"/>
    <w:uiPriority w:val="1"/>
    <w:qFormat/>
    <w:rsid w:val="009B45E8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m-kislovodsk.ru/site/section?id=58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CCA7E-DF99-4CEE-8632-607B55DC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Ольга Босомыкина</cp:lastModifiedBy>
  <cp:revision>2</cp:revision>
  <cp:lastPrinted>2025-11-05T07:13:00Z</cp:lastPrinted>
  <dcterms:created xsi:type="dcterms:W3CDTF">2026-05-06T07:38:00Z</dcterms:created>
  <dcterms:modified xsi:type="dcterms:W3CDTF">2026-05-06T07:38:00Z</dcterms:modified>
</cp:coreProperties>
</file>