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BEAB5" w14:textId="75DE01E2" w:rsidR="008D5DA1" w:rsidRPr="00C11281" w:rsidRDefault="00B30CA8" w:rsidP="006E2B27">
      <w:pPr>
        <w:pageBreakBefore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38721036"/>
      <w:bookmarkStart w:id="1" w:name="_Hlk201759997"/>
      <w:r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>ИЗВЕЩЕНИЕ О ПРОВЕДЕНИИ</w:t>
      </w:r>
      <w:r w:rsidR="005963D2"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АУКЦИОНА В ЭЛЕКТРОННОЙ ФОРМЕ </w:t>
      </w:r>
      <w:bookmarkStart w:id="2" w:name="_Hlk221635349"/>
      <w:r w:rsidR="005963D2" w:rsidRPr="00C11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ПРАВО ЗАКЛЮЧЕНИЯ ДОГОВОР</w:t>
      </w:r>
      <w:r w:rsidR="00124301" w:rsidRPr="00C11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="005963D2" w:rsidRPr="00C11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АРЕНДЫ ИМУЩЕСТВА</w:t>
      </w:r>
      <w:bookmarkEnd w:id="2"/>
      <w:r w:rsidR="005963D2" w:rsidRPr="00C11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5963D2" w:rsidRPr="00C1128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НАХОДЯЩЕГОСЯ В МУНИЦИПАЛЬНОЙ СОБСТВЕННОСТИ ГОРОДСКОГО ОКРУГА – ГОРОДА-КУРОРТА КИСЛОВОДСКА СТАВРОПОЛЬСКОГО КРАЯ</w:t>
      </w:r>
    </w:p>
    <w:bookmarkEnd w:id="0"/>
    <w:p w14:paraId="5E5BB0F3" w14:textId="77777777" w:rsidR="00603D9A" w:rsidRPr="00C11281" w:rsidRDefault="00603D9A" w:rsidP="006E2B27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78E7D8" w14:textId="5FFA724F" w:rsidR="006E2B27" w:rsidRPr="00C11281" w:rsidRDefault="008D5DA1" w:rsidP="006E2B27">
      <w:pPr>
        <w:spacing w:after="0" w:line="10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 – </w:t>
      </w:r>
      <w:r w:rsidR="00841B82" w:rsidRPr="00C11281">
        <w:rPr>
          <w:rFonts w:ascii="Times New Roman" w:eastAsia="Times New Roman" w:hAnsi="Times New Roman" w:cs="Times New Roman"/>
          <w:sz w:val="24"/>
          <w:szCs w:val="24"/>
        </w:rPr>
        <w:t xml:space="preserve">Право пользования на условиях аренды </w:t>
      </w:r>
      <w:r w:rsidRPr="00C11281">
        <w:rPr>
          <w:rFonts w:ascii="Times New Roman" w:eastAsia="Times New Roman" w:hAnsi="Times New Roman" w:cs="Times New Roman"/>
          <w:sz w:val="24"/>
          <w:szCs w:val="24"/>
        </w:rPr>
        <w:t>имуществ</w:t>
      </w:r>
      <w:bookmarkStart w:id="3" w:name="_Hlk189574905"/>
      <w:r w:rsidR="00396F60" w:rsidRPr="00C11281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6E2B27" w:rsidRPr="00C11281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96F60" w:rsidRPr="00C11281">
        <w:rPr>
          <w:rFonts w:ascii="Times New Roman" w:eastAsia="Calibri" w:hAnsi="Times New Roman" w:cs="Times New Roman"/>
          <w:sz w:val="24"/>
          <w:szCs w:val="24"/>
        </w:rPr>
        <w:t>имся</w:t>
      </w:r>
      <w:r w:rsidR="006E2B27" w:rsidRPr="00C11281">
        <w:rPr>
          <w:rFonts w:ascii="Times New Roman" w:eastAsia="Calibri" w:hAnsi="Times New Roman" w:cs="Times New Roman"/>
          <w:sz w:val="24"/>
          <w:szCs w:val="24"/>
        </w:rPr>
        <w:t xml:space="preserve"> в муниципальной собственности городского округа – города-курорта Кисловодска Ставропольского края.</w:t>
      </w:r>
    </w:p>
    <w:p w14:paraId="6C11FCD1" w14:textId="2F911BA4" w:rsidR="00E216BD" w:rsidRPr="00C11281" w:rsidRDefault="008E062C" w:rsidP="00BD7348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1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6E2B27" w:rsidRPr="00C11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рганизатор аукциона –</w:t>
      </w:r>
      <w:r w:rsidR="006E2B27"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Управление по архитектуре, градостроительству и имущественным отношениям администрации города-курорта Кисловодска юридический адрес: 357700, Ставропольский край, г. Кисловодск, пр. Победы, 25</w:t>
      </w:r>
      <w:r w:rsidR="006E2B27" w:rsidRPr="00C112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E2B27"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телефон/факс: Тел. (87937) 2-82-95, факс: (87937) 2-22-72 </w:t>
      </w:r>
      <w:r w:rsidR="006E2B27"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6E2B27"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E2B27"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6E2B27"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8" w:history="1"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uagio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omsu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-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mail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stavregion</w:t>
        </w:r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BD7348" w:rsidRPr="00C11281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13B0F43" w14:textId="1B8BCDCD" w:rsidR="00BD7348" w:rsidRPr="00C11281" w:rsidRDefault="00BD7348" w:rsidP="00BD7348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1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торгов является правообладателем имущества.</w:t>
      </w:r>
    </w:p>
    <w:bookmarkEnd w:id="3"/>
    <w:p w14:paraId="091CBFA3" w14:textId="77A8A324" w:rsidR="008D5DA1" w:rsidRPr="00C11281" w:rsidRDefault="00124301" w:rsidP="00A44B37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sz w:val="24"/>
          <w:szCs w:val="24"/>
        </w:rPr>
        <w:t xml:space="preserve">Электронная площадка - </w:t>
      </w:r>
      <w:r w:rsidR="008D5DA1" w:rsidRPr="00C11281">
        <w:rPr>
          <w:rFonts w:ascii="Times New Roman" w:eastAsia="Times New Roman" w:hAnsi="Times New Roman" w:cs="Times New Roman"/>
          <w:b/>
          <w:sz w:val="24"/>
          <w:szCs w:val="24"/>
        </w:rPr>
        <w:t>Оператор</w:t>
      </w:r>
      <w:r w:rsidR="00FE6562" w:rsidRPr="00C1128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проведения аукциона</w:t>
      </w:r>
      <w:r w:rsidR="008D5DA1" w:rsidRPr="00C11281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256D11" w:rsidRPr="00C11281">
        <w:rPr>
          <w:rFonts w:ascii="Times New Roman" w:eastAsia="Times New Roman" w:hAnsi="Times New Roman" w:cs="Times New Roman"/>
          <w:sz w:val="24"/>
          <w:szCs w:val="24"/>
        </w:rPr>
        <w:t>ООО «РТС-тендер», Место нахождения: 121151- Москва, набережная Тараса Шевченко, д.23А, этаж 25, помещение 1. Сайт:</w:t>
      </w:r>
      <w:r w:rsidR="00396F60" w:rsidRPr="00C1128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www</w:t>
        </w:r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</w:rPr>
          <w:t>.</w:t>
        </w:r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rts</w:t>
        </w:r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</w:rPr>
          <w:t>-</w:t>
        </w:r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tender</w:t>
        </w:r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</w:rPr>
          <w:t>.</w:t>
        </w:r>
        <w:r w:rsidR="00396F60"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ru</w:t>
        </w:r>
      </w:hyperlink>
      <w:r w:rsidR="00396F60" w:rsidRPr="00C11281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256D11" w:rsidRPr="00C11281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 iSupport@rts-tender.ru тел.: +7(499)653-77-00, +7(800)500-7-500, факс: +7(495)733-95-19</w:t>
      </w:r>
      <w:r w:rsidR="008D5DA1" w:rsidRPr="00C1128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F5346E" w14:textId="1E3F6780" w:rsidR="00396F60" w:rsidRPr="00C11281" w:rsidRDefault="008D5DA1" w:rsidP="00256D11">
      <w:pPr>
        <w:spacing w:after="0" w:line="240" w:lineRule="auto"/>
        <w:ind w:firstLine="709"/>
        <w:jc w:val="both"/>
        <w:rPr>
          <w:rStyle w:val="a5"/>
          <w:rFonts w:ascii="Times New Roman" w:eastAsia="Times New Roman" w:hAnsi="Times New Roman"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bCs/>
          <w:sz w:val="24"/>
          <w:szCs w:val="24"/>
        </w:rPr>
        <w:t>Официальный сайт Российской Федерации</w:t>
      </w:r>
      <w:r w:rsidRPr="00C11281">
        <w:rPr>
          <w:rFonts w:ascii="Times New Roman" w:eastAsia="Times New Roman" w:hAnsi="Times New Roman" w:cs="Times New Roman"/>
          <w:sz w:val="24"/>
          <w:szCs w:val="24"/>
        </w:rPr>
        <w:t xml:space="preserve"> размещения информации о проведении торгов </w:t>
      </w:r>
      <w:hyperlink r:id="rId10" w:history="1">
        <w:r w:rsidR="00906EFA" w:rsidRPr="00C11281">
          <w:rPr>
            <w:rStyle w:val="a5"/>
            <w:rFonts w:ascii="Times New Roman" w:hAnsi="Times New Roman"/>
            <w:sz w:val="24"/>
            <w:szCs w:val="24"/>
          </w:rPr>
          <w:t>www.torgi.gov.ru</w:t>
        </w:r>
      </w:hyperlink>
      <w:r w:rsidR="00256D11" w:rsidRPr="00C11281">
        <w:rPr>
          <w:rStyle w:val="a5"/>
          <w:rFonts w:ascii="Times New Roman" w:eastAsia="Times New Roman" w:hAnsi="Times New Roman"/>
          <w:sz w:val="24"/>
          <w:szCs w:val="24"/>
        </w:rPr>
        <w:t>,</w:t>
      </w:r>
      <w:r w:rsidR="00906EFA" w:rsidRPr="00C11281">
        <w:rPr>
          <w:rStyle w:val="a5"/>
          <w:rFonts w:ascii="Times New Roman" w:eastAsia="Times New Roman" w:hAnsi="Times New Roman"/>
          <w:sz w:val="24"/>
          <w:szCs w:val="24"/>
        </w:rPr>
        <w:t xml:space="preserve"> </w:t>
      </w:r>
    </w:p>
    <w:p w14:paraId="6B5DD1F7" w14:textId="77777777" w:rsidR="00312686" w:rsidRPr="00C11281" w:rsidRDefault="00312686" w:rsidP="00B30CA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274666CD" w14:textId="5913E5A5" w:rsidR="00497771" w:rsidRPr="00C11281" w:rsidRDefault="00E26401" w:rsidP="00B30CA8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4" w:name="_Hlk238744338"/>
      <w:r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ЛОТ 1: </w:t>
      </w:r>
    </w:p>
    <w:p w14:paraId="1F8BCA70" w14:textId="77777777" w:rsidR="00805235" w:rsidRPr="00C11281" w:rsidRDefault="000F5CB7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5" w:name="_Hlk238740015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Предмет торгов: </w:t>
      </w:r>
    </w:p>
    <w:p w14:paraId="6DE1E9DA" w14:textId="752E417D" w:rsidR="005963D2" w:rsidRPr="00C11281" w:rsidRDefault="00805235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</w:t>
      </w:r>
      <w:bookmarkStart w:id="6" w:name="_Hlk238821766"/>
      <w:r w:rsidR="000F5CB7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Право аренды </w:t>
      </w:r>
      <w:r w:rsidR="00124301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нежилых помещений № 43, 44, 45, 46 общей площадью 34,9 </w:t>
      </w:r>
      <w:proofErr w:type="spellStart"/>
      <w:r w:rsidR="00124301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Pr="00C11281">
        <w:rPr>
          <w:rFonts w:ascii="Times New Roman" w:hAnsi="Times New Roman" w:cs="Times New Roman"/>
          <w:sz w:val="24"/>
          <w:szCs w:val="24"/>
        </w:rPr>
        <w:t xml:space="preserve"> </w:t>
      </w:r>
      <w:r w:rsidR="00401A65" w:rsidRPr="00C11281">
        <w:rPr>
          <w:rFonts w:ascii="Times New Roman" w:hAnsi="Times New Roman" w:cs="Times New Roman"/>
          <w:sz w:val="24"/>
          <w:szCs w:val="24"/>
        </w:rPr>
        <w:t xml:space="preserve">кадастровый номер 26:34:130239:403,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расположенны</w:t>
      </w:r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х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 адресу: Ставропольский край, г Кисловодск, пер Мартовский, д. 6.</w:t>
      </w:r>
    </w:p>
    <w:bookmarkEnd w:id="6"/>
    <w:p w14:paraId="06C32D83" w14:textId="77777777" w:rsidR="00805235" w:rsidRPr="00C11281" w:rsidRDefault="000F5CB7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Описание лота: </w:t>
      </w:r>
    </w:p>
    <w:p w14:paraId="50371682" w14:textId="496E4960" w:rsidR="009D70ED" w:rsidRPr="00C11281" w:rsidRDefault="00805235" w:rsidP="005963D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Нежилые помещения, </w:t>
      </w:r>
      <w:r w:rsidR="00E46EA2" w:rsidRPr="00C11281">
        <w:rPr>
          <w:rFonts w:ascii="Times New Roman" w:hAnsi="Times New Roman" w:cs="Times New Roman"/>
          <w:sz w:val="24"/>
          <w:szCs w:val="24"/>
        </w:rPr>
        <w:t>находящи</w:t>
      </w:r>
      <w:r w:rsidRPr="00C11281">
        <w:rPr>
          <w:rFonts w:ascii="Times New Roman" w:hAnsi="Times New Roman" w:cs="Times New Roman"/>
          <w:sz w:val="24"/>
          <w:szCs w:val="24"/>
        </w:rPr>
        <w:t>е</w:t>
      </w:r>
      <w:r w:rsidR="00E46EA2" w:rsidRPr="00C11281">
        <w:rPr>
          <w:rFonts w:ascii="Times New Roman" w:hAnsi="Times New Roman" w:cs="Times New Roman"/>
          <w:sz w:val="24"/>
          <w:szCs w:val="24"/>
        </w:rPr>
        <w:t>ся в цокольном этаже жилого дома. Основной материал несущих конструкций – железобетон, кирпич, год постройки 1979, этажность 4. Здание оснащено всеми коммуникациями. Состояние помещений – требует косметического ремонта.</w:t>
      </w:r>
    </w:p>
    <w:p w14:paraId="3AA1CBD0" w14:textId="35497FB4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>Начальная (годовая) цена:                           266 728,00 рублей, без учета НДС;</w:t>
      </w:r>
    </w:p>
    <w:p w14:paraId="6C14CE84" w14:textId="6B3E8515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>Шаг аукциона (5% от начальной цены):       13</w:t>
      </w:r>
      <w:r w:rsidR="005F1E01">
        <w:rPr>
          <w:rFonts w:ascii="Times New Roman" w:hAnsi="Times New Roman" w:cs="Times New Roman"/>
          <w:sz w:val="24"/>
          <w:szCs w:val="24"/>
        </w:rPr>
        <w:t xml:space="preserve"> </w:t>
      </w:r>
      <w:r w:rsidRPr="00C11281">
        <w:rPr>
          <w:rFonts w:ascii="Times New Roman" w:hAnsi="Times New Roman" w:cs="Times New Roman"/>
          <w:sz w:val="24"/>
          <w:szCs w:val="24"/>
        </w:rPr>
        <w:t>336,40 рублей.</w:t>
      </w:r>
    </w:p>
    <w:p w14:paraId="754383A1" w14:textId="58846466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>Размер задатка (10% от начальной цены):    26</w:t>
      </w:r>
      <w:r w:rsidR="005F1E01">
        <w:rPr>
          <w:rFonts w:ascii="Times New Roman" w:hAnsi="Times New Roman" w:cs="Times New Roman"/>
          <w:sz w:val="24"/>
          <w:szCs w:val="24"/>
        </w:rPr>
        <w:t xml:space="preserve"> </w:t>
      </w:r>
      <w:r w:rsidRPr="00C11281">
        <w:rPr>
          <w:rFonts w:ascii="Times New Roman" w:hAnsi="Times New Roman" w:cs="Times New Roman"/>
          <w:sz w:val="24"/>
          <w:szCs w:val="24"/>
        </w:rPr>
        <w:t>672,80 рублей.</w:t>
      </w:r>
    </w:p>
    <w:p w14:paraId="3A1DA40F" w14:textId="2E9F1FDA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38822080"/>
      <w:r w:rsidRPr="00C11281">
        <w:rPr>
          <w:rFonts w:ascii="Times New Roman" w:hAnsi="Times New Roman" w:cs="Times New Roman"/>
          <w:sz w:val="24"/>
          <w:szCs w:val="24"/>
        </w:rPr>
        <w:t xml:space="preserve">         Реквизиты счета для перечисления задатка:</w:t>
      </w:r>
    </w:p>
    <w:p w14:paraId="1E2BB4EF" w14:textId="77777777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 xml:space="preserve">Получатель ООО "РТС-тендер" </w:t>
      </w:r>
    </w:p>
    <w:p w14:paraId="0DC8F45E" w14:textId="77777777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 xml:space="preserve">ИНН 7710357167 КПП 773001001 </w:t>
      </w:r>
    </w:p>
    <w:p w14:paraId="71536ED2" w14:textId="77777777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>Наименование банка получателя Филиал "Корпоративный" ПАО "</w:t>
      </w:r>
      <w:proofErr w:type="spellStart"/>
      <w:r w:rsidRPr="00C11281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C11281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28CF62BB" w14:textId="77777777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 xml:space="preserve">Расчетный счет (казначейский счет) 40702810512030016362 </w:t>
      </w:r>
    </w:p>
    <w:p w14:paraId="370B5DE6" w14:textId="77777777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 xml:space="preserve">БИК 044525360 Корреспондентский счет 30101810445250000360 </w:t>
      </w:r>
    </w:p>
    <w:p w14:paraId="2701B547" w14:textId="4A1E22B6" w:rsidR="00805235" w:rsidRPr="00C11281" w:rsidRDefault="00805235" w:rsidP="00805235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hAnsi="Times New Roman" w:cs="Times New Roman"/>
          <w:sz w:val="24"/>
          <w:szCs w:val="24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_____________. Без НДС.»</w:t>
      </w:r>
    </w:p>
    <w:p w14:paraId="44349F4E" w14:textId="6FF22CAF" w:rsidR="000F5CB7" w:rsidRPr="00C11281" w:rsidRDefault="000F5CB7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Категория объекта: Нежил</w:t>
      </w:r>
      <w:r w:rsidR="005219F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ые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9D70ED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помещени</w:t>
      </w:r>
      <w:r w:rsidR="005219F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я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2CC1DA36" w14:textId="3915C73C" w:rsidR="000F5CB7" w:rsidRPr="00C11281" w:rsidRDefault="000F5CB7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Порядок арендной платы: Ежемесячный платеж</w:t>
      </w:r>
    </w:p>
    <w:p w14:paraId="3C2DE592" w14:textId="0957FC03" w:rsidR="009D70ED" w:rsidRPr="00C11281" w:rsidRDefault="000F5CB7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Дополнительная информация о сроках и порядке оплаты: </w:t>
      </w:r>
      <w:r w:rsidR="005219F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</w:t>
      </w:r>
      <w:r w:rsidR="009D70ED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роизводится </w:t>
      </w:r>
      <w:r w:rsidR="005219F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перечислением на счет арендодателя</w:t>
      </w:r>
      <w:r w:rsidR="00132A2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="009D70ED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не позднее 10 числа следующего месяца </w:t>
      </w:r>
    </w:p>
    <w:p w14:paraId="4A87BE94" w14:textId="46684A5A" w:rsidR="000F5CB7" w:rsidRPr="00C11281" w:rsidRDefault="00D057CC" w:rsidP="005963D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действия договора аренды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3 года </w:t>
      </w:r>
    </w:p>
    <w:p w14:paraId="44C7F8A4" w14:textId="45A6F438" w:rsidR="00B30CA8" w:rsidRPr="00C11281" w:rsidRDefault="00D057CC" w:rsidP="00D057CC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Срок, в течение которого должен быть подписан </w:t>
      </w:r>
      <w:r w:rsidR="00F10FB9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проект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договора: </w:t>
      </w:r>
      <w:r w:rsidR="00B30CA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течение 15 (пятнадцати) календарных дней с даты размещения протокола подведения итогов аукциона (протокола рассмотрения заявок) на официальном сайте </w:t>
      </w:r>
      <w:hyperlink r:id="rId11" w:history="1">
        <w:r w:rsidR="00B30CA8" w:rsidRPr="00C11281">
          <w:rPr>
            <w:rStyle w:val="a5"/>
            <w:rFonts w:ascii="Times New Roman" w:eastAsia="Times New Roman" w:hAnsi="Times New Roman"/>
            <w:bCs/>
            <w:iCs/>
            <w:sz w:val="24"/>
            <w:szCs w:val="24"/>
          </w:rPr>
          <w:t>www.torgi.gov.ru</w:t>
        </w:r>
      </w:hyperlink>
      <w:r w:rsidR="00B30CA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7FBE4E21" w14:textId="49E36D77" w:rsidR="00D057CC" w:rsidRPr="00C11281" w:rsidRDefault="00D057CC" w:rsidP="00603D9A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color w:val="00B050"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Срок и порядок внесения задатка: </w:t>
      </w:r>
      <w:r w:rsidR="00312686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 (Оператора)</w:t>
      </w:r>
      <w:r w:rsidR="00312686" w:rsidRPr="00C11281">
        <w:rPr>
          <w:rFonts w:ascii="Times New Roman" w:eastAsia="Times New Roman" w:hAnsi="Times New Roman" w:cs="Times New Roman"/>
          <w:bCs/>
          <w:iCs/>
          <w:color w:val="00B050"/>
          <w:sz w:val="24"/>
          <w:szCs w:val="24"/>
        </w:rPr>
        <w:t>.</w:t>
      </w:r>
    </w:p>
    <w:p w14:paraId="16E23DF1" w14:textId="77777777" w:rsidR="00F10FB9" w:rsidRPr="00C11281" w:rsidRDefault="00F10FB9" w:rsidP="00F10FB9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Обременения, ограничения: Отсутствуют</w:t>
      </w:r>
    </w:p>
    <w:p w14:paraId="006F0079" w14:textId="165AF50B" w:rsidR="00F10FB9" w:rsidRPr="00C11281" w:rsidRDefault="00F10FB9" w:rsidP="00F10FB9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Кадастровая стоимость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1 881 406,65 руб.</w:t>
      </w:r>
    </w:p>
    <w:p w14:paraId="34EB49B8" w14:textId="6E430239" w:rsidR="00F10FB9" w:rsidRDefault="00F10FB9" w:rsidP="00F10FB9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Целевое назначение: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офисно</w:t>
      </w:r>
      <w:proofErr w:type="spellEnd"/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-административные помещения.</w:t>
      </w:r>
    </w:p>
    <w:p w14:paraId="6115EA68" w14:textId="77777777" w:rsidR="005F1E01" w:rsidRPr="00C11281" w:rsidRDefault="005F1E01" w:rsidP="00F10FB9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bookmarkEnd w:id="4"/>
    <w:bookmarkEnd w:id="5"/>
    <w:bookmarkEnd w:id="7"/>
    <w:p w14:paraId="615C4C55" w14:textId="148E2BFC" w:rsidR="00CE4DA0" w:rsidRPr="00C11281" w:rsidRDefault="00CE4DA0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ЛОТ 2: </w:t>
      </w:r>
    </w:p>
    <w:p w14:paraId="2CE94EAB" w14:textId="6BBF9E9D" w:rsidR="00CE4DA0" w:rsidRPr="00C11281" w:rsidRDefault="00CE4DA0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Предмет торгов: Право аренды </w:t>
      </w:r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административного здания общей площадью 277,4 </w:t>
      </w:r>
      <w:proofErr w:type="spellStart"/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кадастровый номер 26:34:020127:22, </w:t>
      </w:r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расположенного по адресу Ставропольский край, г. Кисловодск, ул. Красноармейская/пер. Почтовый 5/1.</w:t>
      </w:r>
    </w:p>
    <w:p w14:paraId="0D7BBE48" w14:textId="0CE59131" w:rsidR="00CE4DA0" w:rsidRPr="00C11281" w:rsidRDefault="00CE4DA0" w:rsidP="00CE4DA0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Описание лота: административно</w:t>
      </w:r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е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здани</w:t>
      </w:r>
      <w:r w:rsidR="00EA19B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е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кадастровый номер 26:34:020127:22, общей площадью 277,4 </w:t>
      </w:r>
      <w:proofErr w:type="spellStart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., </w:t>
      </w:r>
      <w:r w:rsidR="00F31C2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Стены кирпичные. Этажность 2/0. Технологическое присоединение к центральным сетям электроснабжения и теплоснабжения имеется.</w:t>
      </w:r>
      <w:r w:rsidR="00F31C2F" w:rsidRPr="00C11281">
        <w:rPr>
          <w:rFonts w:ascii="Times New Roman" w:hAnsi="Times New Roman" w:cs="Times New Roman"/>
          <w:sz w:val="24"/>
          <w:szCs w:val="24"/>
        </w:rPr>
        <w:t xml:space="preserve"> П</w:t>
      </w:r>
      <w:r w:rsidR="00F31C2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омещениям требуется косметический ремонт</w:t>
      </w:r>
      <w:r w:rsidR="005E41D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6699D87E" w14:textId="4BA35500" w:rsidR="00CE4DA0" w:rsidRPr="00C11281" w:rsidRDefault="00CE4DA0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Начальная (годовая) цена</w:t>
      </w:r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аренды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7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 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592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992,80 рублей, без учета НДС;</w:t>
      </w:r>
    </w:p>
    <w:p w14:paraId="371345F9" w14:textId="5400D07E" w:rsidR="00CE4DA0" w:rsidRPr="00C11281" w:rsidRDefault="00CE4DA0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Шаг аукциона </w:t>
      </w:r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(5 % от начальной цены)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379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649,64 рублей.</w:t>
      </w:r>
    </w:p>
    <w:p w14:paraId="79702005" w14:textId="3E4B5667" w:rsidR="00CE4DA0" w:rsidRPr="00C11281" w:rsidRDefault="00CE4DA0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Размер задатка (10% от начальной цены)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759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299,28 рублей.</w:t>
      </w:r>
    </w:p>
    <w:p w14:paraId="4F36C708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Реквизиты счета для перечисления задатка:</w:t>
      </w:r>
    </w:p>
    <w:p w14:paraId="037E525B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Получатель ООО "РТС-тендер" </w:t>
      </w:r>
    </w:p>
    <w:p w14:paraId="202A155F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ИНН 7710357167 КПП 773001001 </w:t>
      </w:r>
    </w:p>
    <w:p w14:paraId="0982ACB7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Наименование банка получателя Филиал "Корпоративный" ПАО "</w:t>
      </w:r>
      <w:proofErr w:type="spellStart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Совкомбанк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" </w:t>
      </w:r>
    </w:p>
    <w:p w14:paraId="75289BBA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Расчетный счет (казначейский счет) 40702810512030016362 </w:t>
      </w:r>
    </w:p>
    <w:p w14:paraId="31EB3811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БИК 044525360 Корреспондентский счет 30101810445250000360 </w:t>
      </w:r>
    </w:p>
    <w:p w14:paraId="27D2A3A4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_____________. Без НДС.»</w:t>
      </w:r>
    </w:p>
    <w:p w14:paraId="56DC9EA6" w14:textId="21459818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Категория объекта: </w:t>
      </w:r>
      <w:r w:rsidR="00401A65" w:rsidRP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Нежилое здание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68BF1880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Порядок арендной платы: Ежемесячный платеж</w:t>
      </w:r>
    </w:p>
    <w:p w14:paraId="061BCA4F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Дополнительная информация о сроках и порядке оплаты: производится перечислением на счет арендодателя, не позднее 10 числа следующего месяца </w:t>
      </w:r>
    </w:p>
    <w:p w14:paraId="732CEA13" w14:textId="2F5F9A14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действия договора аренды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3 года </w:t>
      </w:r>
    </w:p>
    <w:p w14:paraId="1D1CCFA5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Срок, в течение которого должен быть подписан проект договора: в течение 15 (пятнадцати) календарных дней с даты размещения протокола подведения итогов аукциона (протокола рассмотрения заявок) на официальном сайте www.torgi.gov.ru.</w:t>
      </w:r>
    </w:p>
    <w:p w14:paraId="7556A06A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и порядок внесения задатка: Платежи по перечислению задатка для участия в торгах и порядок возврата задатка осуществляются в соответствии с Регламентом электронной площадки (Оператора).</w:t>
      </w:r>
    </w:p>
    <w:p w14:paraId="1754FA8C" w14:textId="77777777" w:rsidR="00EA19BE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Обременения, ограничения: Отсутствуют</w:t>
      </w:r>
    </w:p>
    <w:p w14:paraId="40CE2FD5" w14:textId="7EDECD6E" w:rsidR="00771ED8" w:rsidRPr="00C11281" w:rsidRDefault="00771ED8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Кадастровая стоимость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13 143 508,82 рублей</w:t>
      </w:r>
    </w:p>
    <w:p w14:paraId="08747DC9" w14:textId="447BFF0E" w:rsidR="00A01E22" w:rsidRPr="00C11281" w:rsidRDefault="00EA19BE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Целевое назначение: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туристическое обслуживание (гостиница, дом отдыха).</w:t>
      </w:r>
    </w:p>
    <w:p w14:paraId="06A28AC6" w14:textId="77777777" w:rsidR="00771ED8" w:rsidRPr="00C11281" w:rsidRDefault="00771ED8" w:rsidP="00EA19BE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2B775D0" w14:textId="54323FA4" w:rsidR="00A01E22" w:rsidRPr="00C11281" w:rsidRDefault="00A01E22" w:rsidP="00A01E22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ЛОТ 3: </w:t>
      </w:r>
    </w:p>
    <w:p w14:paraId="132F8B0D" w14:textId="6F17C6EB" w:rsidR="00A01E22" w:rsidRPr="00C11281" w:rsidRDefault="00A01E22" w:rsidP="00A01E2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8" w:name="_Hlk238802901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Предмет торгов: Право аренды нежилого помещения </w:t>
      </w:r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общей площадью 156,5 </w:t>
      </w:r>
      <w:proofErr w:type="spellStart"/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="00771ED8" w:rsidRPr="00C11281">
        <w:rPr>
          <w:rFonts w:ascii="Times New Roman" w:hAnsi="Times New Roman" w:cs="Times New Roman"/>
          <w:sz w:val="24"/>
          <w:szCs w:val="24"/>
        </w:rPr>
        <w:t xml:space="preserve"> </w:t>
      </w:r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расположенного по адресу Ставропольский край, г. Кисловодск, ул. Красноармейская, 8</w:t>
      </w:r>
      <w:r w:rsidR="00861195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21F62713" w14:textId="4C177C5C" w:rsidR="00A01E22" w:rsidRPr="00C11281" w:rsidRDefault="00A01E22" w:rsidP="00A01E2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Описание лота: нежило</w:t>
      </w:r>
      <w:r w:rsidR="00771ED8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е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помещение, кадастровый номер 26:34:020117:123, общей площадью 156,5 </w:t>
      </w:r>
      <w:proofErr w:type="spellStart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., на первом этаже нежилого здания. Технологическое присоединение к центральным сетям электроснабжения и теплоснабжения имеется. Требуется косметический ремонт.</w:t>
      </w:r>
    </w:p>
    <w:p w14:paraId="3F9D1974" w14:textId="69C6468F" w:rsidR="00A01E22" w:rsidRPr="00C11281" w:rsidRDefault="00A01E22" w:rsidP="00A01E2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Начальная (годовая) цена: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5 404 884,00 рублей, без учета НДС;</w:t>
      </w:r>
    </w:p>
    <w:p w14:paraId="08E644FF" w14:textId="6567D073" w:rsidR="00A01E22" w:rsidRPr="00C11281" w:rsidRDefault="00A01E22" w:rsidP="00A01E2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Шаг аукциона по составляет 5%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270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244,20 рублей.</w:t>
      </w:r>
    </w:p>
    <w:p w14:paraId="04F1938D" w14:textId="5AB4B9D8" w:rsidR="00A01E22" w:rsidRPr="00C11281" w:rsidRDefault="00A01E22" w:rsidP="00A01E22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Размер задатка (10% от начальной цены объекта)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540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488,40 рублей.</w:t>
      </w:r>
    </w:p>
    <w:bookmarkEnd w:id="8"/>
    <w:p w14:paraId="547B834F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Реквизиты счета для перечисления задатка:</w:t>
      </w:r>
    </w:p>
    <w:p w14:paraId="21695BC5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Получатель ООО "РТС-тендер" </w:t>
      </w:r>
    </w:p>
    <w:p w14:paraId="61F267E3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ИНН 7710357167 КПП 773001001 </w:t>
      </w:r>
    </w:p>
    <w:p w14:paraId="2B8848B5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Наименование банка получателя Филиал "Корпоративный" ПАО "</w:t>
      </w:r>
      <w:proofErr w:type="spellStart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Совкомбанк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" </w:t>
      </w:r>
    </w:p>
    <w:p w14:paraId="265A080B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Расчетный счет (казначейский счет) 40702810512030016362 </w:t>
      </w:r>
    </w:p>
    <w:p w14:paraId="66F361FD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БИК 044525360 Корреспондентский счет 30101810445250000360 </w:t>
      </w:r>
    </w:p>
    <w:p w14:paraId="22031881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_____________. Без НДС.»</w:t>
      </w:r>
    </w:p>
    <w:p w14:paraId="6BCFCE6C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Категория объекта: Нежилые помещения;</w:t>
      </w:r>
    </w:p>
    <w:p w14:paraId="1E2F02F7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Порядок арендной платы: Ежемесячный платеж</w:t>
      </w:r>
    </w:p>
    <w:p w14:paraId="0C918FC8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Дополнительная информация о сроках и порядке оплаты: производится перечислением на счет арендодателя, не позднее 10 числа следующего месяца </w:t>
      </w:r>
    </w:p>
    <w:p w14:paraId="47459B29" w14:textId="7BF84793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действия договора аренды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3 года </w:t>
      </w:r>
    </w:p>
    <w:p w14:paraId="545E53E0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Срок, в течение которого должен быть подписан проект договора: в течение 15 (пятнадцати) календарных дней с даты размещения протокола подведения итогов аукциона (протокола рассмотрения заявок) на официальном сайте www.torgi.gov.ru.</w:t>
      </w:r>
    </w:p>
    <w:p w14:paraId="41C4AC5D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и порядок внесения задатка: Платежи по перечислению задатка для участия в торгах и порядок возврата задатка осуществляются в соответствии с Регламентом электронной площадки (Оператора).</w:t>
      </w:r>
    </w:p>
    <w:p w14:paraId="31154C85" w14:textId="77777777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Обременения, ограничения: Отсутствуют</w:t>
      </w:r>
    </w:p>
    <w:p w14:paraId="4F64351C" w14:textId="1226611A" w:rsidR="00771ED8" w:rsidRPr="00C11281" w:rsidRDefault="00771ED8" w:rsidP="00771ED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Кадастровая стоимость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1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 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675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764,44 рублей.</w:t>
      </w:r>
    </w:p>
    <w:p w14:paraId="5DC83937" w14:textId="0959D8A4" w:rsidR="00771ED8" w:rsidRDefault="00771ED8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Целевое назначение нежилого помещения: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туристическое обслуживание (гостиница, дом отдыха).</w:t>
      </w:r>
    </w:p>
    <w:p w14:paraId="56D8B550" w14:textId="77777777" w:rsidR="005F1E01" w:rsidRPr="00C11281" w:rsidRDefault="005F1E01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BFB9E39" w14:textId="68824EE9" w:rsidR="00A01E22" w:rsidRPr="00C11281" w:rsidRDefault="00575715" w:rsidP="005F1E0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>ЛОТ 4</w:t>
      </w:r>
    </w:p>
    <w:p w14:paraId="2F3FB028" w14:textId="27DC2DF1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Предмет торгов: Право аренды 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нежилых помещений №№ 14-20, 21, 20а, 23 общей площадью 70,2 </w:t>
      </w:r>
      <w:proofErr w:type="spellStart"/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., , расположенных по адресу: Ставропольский край, Ставропольский край, г. Кисловодск, ул. Азербайджанская, д 17А.</w:t>
      </w:r>
    </w:p>
    <w:p w14:paraId="3955B27E" w14:textId="21902FC4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Описание лота: нежилы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е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помещени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я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№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№ 14-20, 21, 20а, 23 общей площадью 70,2 </w:t>
      </w:r>
      <w:proofErr w:type="spellStart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кв.м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="009A4B3E" w:rsidRPr="00C11281">
        <w:rPr>
          <w:rFonts w:ascii="Times New Roman" w:hAnsi="Times New Roman" w:cs="Times New Roman"/>
          <w:sz w:val="24"/>
          <w:szCs w:val="24"/>
        </w:rPr>
        <w:t xml:space="preserve"> </w:t>
      </w:r>
      <w:r w:rsidR="009A4B3E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кадастровый номер 26:34:080117:1774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наход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я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тся 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 1 этаже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многоэтажного 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жило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го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дом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а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 Основной материал несущих конструкций – железобетон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ные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панели, год постройки 1982, этажность 7. Здание оснащено всеми коммуникациями. Состояние помещений – требу</w:t>
      </w:r>
      <w:r w:rsidR="00401A65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ю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т косметического ремонта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098E2571" w14:textId="41C45ECC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Начальная (годовая) цена: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   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679 444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,00 рублей, без учета НДС;</w:t>
      </w:r>
    </w:p>
    <w:p w14:paraId="2D3F201E" w14:textId="5FEF9DB2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Шаг аукциона составляет 5%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33 972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,20 рублей.</w:t>
      </w:r>
    </w:p>
    <w:p w14:paraId="69BFDDFC" w14:textId="645F63B6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Размер задатка (10% от начальной цены объекта)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1C406F"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67 944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,40 рублей.</w:t>
      </w:r>
    </w:p>
    <w:p w14:paraId="3E6152AA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Реквизиты счета для перечисления задатка:</w:t>
      </w:r>
    </w:p>
    <w:p w14:paraId="36AD2816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Получатель ООО "РТС-тендер" </w:t>
      </w:r>
    </w:p>
    <w:p w14:paraId="2BE7B626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ИНН 7710357167 КПП 773001001 </w:t>
      </w:r>
    </w:p>
    <w:p w14:paraId="7343A7B1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Наименование банка получателя Филиал "Корпоративный" ПАО "</w:t>
      </w:r>
      <w:proofErr w:type="spellStart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Совкомбанк</w:t>
      </w:r>
      <w:proofErr w:type="spellEnd"/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" </w:t>
      </w:r>
    </w:p>
    <w:p w14:paraId="058533FB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Расчетный счет (казначейский счет) 40702810512030016362 </w:t>
      </w:r>
    </w:p>
    <w:p w14:paraId="6227CF44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БИК 044525360 Корреспондентский счет 30101810445250000360 </w:t>
      </w:r>
    </w:p>
    <w:p w14:paraId="2C474E8D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_____________. Без НДС.»</w:t>
      </w:r>
    </w:p>
    <w:p w14:paraId="469D51D0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Категория объекта: Нежилые помещения;</w:t>
      </w:r>
    </w:p>
    <w:p w14:paraId="1C586332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Порядок арендной платы: Ежемесячный платеж</w:t>
      </w:r>
    </w:p>
    <w:p w14:paraId="05E22559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Дополнительная информация о сроках и порядке оплаты: производится перечислением на счет арендодателя, не позднее 10 числа следующего месяца </w:t>
      </w:r>
    </w:p>
    <w:p w14:paraId="4FBF72F1" w14:textId="20AD052A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действия договора аренды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3 года </w:t>
      </w:r>
    </w:p>
    <w:p w14:paraId="7EA95672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Срок, в течение которого должен быть подписан проект договора: в течение 15 (пятнадцати) календарных дней с даты размещения протокола подведения итогов аукциона (протокола рассмотрения заявок) на официальном сайте www.torgi.gov.ru.</w:t>
      </w:r>
    </w:p>
    <w:p w14:paraId="41665DE2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и порядок внесения задатка: Платежи по перечислению задатка для участия в торгах и порядок возврата задатка осуществляются в соответствии с Регламентом электронной площадки (Оператора).</w:t>
      </w:r>
    </w:p>
    <w:p w14:paraId="0F2C745B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Обременения, ограничения: Отсутствуют</w:t>
      </w:r>
    </w:p>
    <w:p w14:paraId="377884F3" w14:textId="1007836F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Кадастровая стоимость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5 157 076,63 рублей.</w:t>
      </w:r>
    </w:p>
    <w:p w14:paraId="52524586" w14:textId="504A41AC" w:rsidR="00EA19BE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Целевое назначение нежилого помещения: </w:t>
      </w:r>
      <w:r w:rsidR="008560C1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предприятие розничной торговли или общественного питания.</w:t>
      </w:r>
    </w:p>
    <w:p w14:paraId="409D3476" w14:textId="77777777" w:rsidR="00401A65" w:rsidRPr="00C11281" w:rsidRDefault="00401A65" w:rsidP="00401A6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5013C482" w14:textId="77777777" w:rsidR="00575715" w:rsidRPr="00C11281" w:rsidRDefault="00575715" w:rsidP="00C11281">
      <w:pPr>
        <w:spacing w:after="120" w:line="100" w:lineRule="atLeast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/>
          <w:iCs/>
          <w:sz w:val="24"/>
          <w:szCs w:val="24"/>
        </w:rPr>
        <w:t>Сроки, время подачи заявок и проведения аукциона</w:t>
      </w:r>
    </w:p>
    <w:p w14:paraId="216687A5" w14:textId="6E68F31A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Дата и время начала подачи заявок на участие в аукционе –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01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.0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9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.2026 года, в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10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-00.</w:t>
      </w:r>
    </w:p>
    <w:p w14:paraId="756E854D" w14:textId="4B7CB5D7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Дата и время окончания подачи заявок на участие в аукционе –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02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1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0.2026 года, в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1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0-00.</w:t>
      </w:r>
    </w:p>
    <w:p w14:paraId="2BFCDC4D" w14:textId="1FE71D67" w:rsidR="00575715" w:rsidRPr="00C11281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Дата и время начала рассмотрения заявок на участие в аукционе– 0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5.1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0.2026 года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10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-00.</w:t>
      </w:r>
    </w:p>
    <w:p w14:paraId="1E9C3D3B" w14:textId="4F71C4FD" w:rsidR="00575715" w:rsidRDefault="0057571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Дата и время начала аукциона – 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06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1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0.2026 года, в 1</w:t>
      </w:r>
      <w:r w:rsidR="005F1E01">
        <w:rPr>
          <w:rFonts w:ascii="Times New Roman" w:eastAsia="Times New Roman" w:hAnsi="Times New Roman" w:cs="Times New Roman"/>
          <w:bCs/>
          <w:iCs/>
          <w:sz w:val="24"/>
          <w:szCs w:val="24"/>
        </w:rPr>
        <w:t>0</w:t>
      </w:r>
      <w:r w:rsidRPr="00C11281">
        <w:rPr>
          <w:rFonts w:ascii="Times New Roman" w:eastAsia="Times New Roman" w:hAnsi="Times New Roman" w:cs="Times New Roman"/>
          <w:bCs/>
          <w:iCs/>
          <w:sz w:val="24"/>
          <w:szCs w:val="24"/>
        </w:rPr>
        <w:t>-00.</w:t>
      </w:r>
    </w:p>
    <w:p w14:paraId="5A9F03A9" w14:textId="07B09632" w:rsidR="00314568" w:rsidRDefault="00314568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1C7EBFC0" w14:textId="50E7349B" w:rsidR="00314568" w:rsidRDefault="00314568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Ссылка на извещение на официальном сайте </w:t>
      </w:r>
      <w:hyperlink r:id="rId12" w:history="1">
        <w:r w:rsidRPr="00734F20">
          <w:rPr>
            <w:rStyle w:val="a5"/>
            <w:rFonts w:ascii="Times New Roman" w:eastAsia="Times New Roman" w:hAnsi="Times New Roman"/>
            <w:bCs/>
            <w:iCs/>
            <w:sz w:val="24"/>
            <w:szCs w:val="24"/>
          </w:rPr>
          <w:t>www.torgi.gov.ru</w:t>
        </w:r>
      </w:hyperlink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14:paraId="14018FED" w14:textId="23633B12" w:rsidR="00314568" w:rsidRDefault="00314568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hyperlink r:id="rId13" w:history="1">
        <w:r w:rsidRPr="00734F20">
          <w:rPr>
            <w:rStyle w:val="a5"/>
            <w:rFonts w:ascii="Times New Roman" w:eastAsia="Times New Roman" w:hAnsi="Times New Roman"/>
            <w:bCs/>
            <w:iCs/>
            <w:sz w:val="24"/>
            <w:szCs w:val="24"/>
          </w:rPr>
          <w:t>https://torgi.gov.ru/new/private/notice/view/6a9561b4beb0573f0a3462b8/24000020900000000022</w:t>
        </w:r>
      </w:hyperlink>
    </w:p>
    <w:p w14:paraId="572283AE" w14:textId="30DDF263" w:rsidR="00314568" w:rsidRDefault="00314568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1108AC8F" w14:textId="51C04646" w:rsidR="00314568" w:rsidRPr="00314568" w:rsidRDefault="00314568" w:rsidP="00575715">
      <w:pPr>
        <w:spacing w:after="0" w:line="100" w:lineRule="atLeast"/>
        <w:jc w:val="both"/>
        <w:rPr>
          <w:rStyle w:val="a5"/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Ссылка на процедуру аукциона на сайте электронной площадки </w:t>
      </w:r>
      <w:hyperlink r:id="rId14" w:history="1"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www</w:t>
        </w:r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</w:rPr>
          <w:t>.</w:t>
        </w:r>
        <w:proofErr w:type="spellStart"/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rts</w:t>
        </w:r>
        <w:proofErr w:type="spellEnd"/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</w:rPr>
          <w:t>-</w:t>
        </w:r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tender</w:t>
        </w:r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</w:rPr>
          <w:t>.</w:t>
        </w:r>
        <w:proofErr w:type="spellStart"/>
        <w:r w:rsidRPr="00C11281">
          <w:rPr>
            <w:rStyle w:val="a5"/>
            <w:rFonts w:ascii="Times New Roman" w:eastAsia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</w:p>
    <w:p w14:paraId="5854C485" w14:textId="6D310FEF" w:rsidR="00314568" w:rsidRPr="00314568" w:rsidRDefault="00AC74A5" w:rsidP="00575715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C74A5">
        <w:rPr>
          <w:rFonts w:ascii="Times New Roman" w:eastAsia="Times New Roman" w:hAnsi="Times New Roman" w:cs="Times New Roman"/>
          <w:bCs/>
          <w:iCs/>
          <w:sz w:val="24"/>
          <w:szCs w:val="24"/>
        </w:rPr>
        <w:t>https://it2.rts-tender.ru/v2/trades/506fba91-86a5-472d-b35f-663b7bf334bd</w:t>
      </w:r>
    </w:p>
    <w:bookmarkEnd w:id="1"/>
    <w:p w14:paraId="072910B4" w14:textId="1E2A1928" w:rsidR="00575715" w:rsidRPr="00C11281" w:rsidRDefault="00314568" w:rsidP="00CE4DA0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sectPr w:rsidR="00575715" w:rsidRPr="00C11281" w:rsidSect="005F1E01">
      <w:headerReference w:type="even" r:id="rId15"/>
      <w:footerReference w:type="even" r:id="rId16"/>
      <w:pgSz w:w="11906" w:h="16838"/>
      <w:pgMar w:top="851" w:right="680" w:bottom="851" w:left="158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814F3" w14:textId="77777777" w:rsidR="00B12304" w:rsidRDefault="00B12304">
      <w:pPr>
        <w:spacing w:after="0" w:line="240" w:lineRule="auto"/>
      </w:pPr>
      <w:r>
        <w:separator/>
      </w:r>
    </w:p>
  </w:endnote>
  <w:endnote w:type="continuationSeparator" w:id="0">
    <w:p w14:paraId="20659651" w14:textId="77777777" w:rsidR="00B12304" w:rsidRDefault="00B1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2FEE9" w14:textId="77777777" w:rsidR="007F185B" w:rsidRDefault="00584FA7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7F185B">
      <w:rPr>
        <w:noProof/>
      </w:rPr>
      <w:t>4</w:t>
    </w:r>
    <w:r>
      <w:rPr>
        <w:noProof/>
      </w:rPr>
      <w:fldChar w:fldCharType="end"/>
    </w:r>
  </w:p>
  <w:p w14:paraId="7BAA151F" w14:textId="77777777" w:rsidR="007F185B" w:rsidRDefault="007F185B">
    <w:pPr>
      <w:pStyle w:val="af6"/>
    </w:pPr>
  </w:p>
  <w:p w14:paraId="4EA36776" w14:textId="77777777" w:rsidR="003B1086" w:rsidRDefault="003B1086"/>
  <w:p w14:paraId="2E30894E" w14:textId="77777777" w:rsidR="003B1086" w:rsidRDefault="003B1086"/>
  <w:p w14:paraId="62645EAB" w14:textId="77777777" w:rsidR="003B1086" w:rsidRDefault="003B10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C679E" w14:textId="77777777" w:rsidR="00B12304" w:rsidRDefault="00B12304">
      <w:pPr>
        <w:spacing w:after="0" w:line="240" w:lineRule="auto"/>
      </w:pPr>
      <w:r>
        <w:separator/>
      </w:r>
    </w:p>
  </w:footnote>
  <w:footnote w:type="continuationSeparator" w:id="0">
    <w:p w14:paraId="3A606357" w14:textId="77777777" w:rsidR="00B12304" w:rsidRDefault="00B1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9CC26" w14:textId="77777777" w:rsidR="007F185B" w:rsidRDefault="00584FA7">
    <w:pPr>
      <w:pStyle w:val="af4"/>
    </w:pPr>
    <w:r>
      <w:fldChar w:fldCharType="begin"/>
    </w:r>
    <w:r>
      <w:instrText xml:space="preserve"> PAGE </w:instrText>
    </w:r>
    <w:r>
      <w:fldChar w:fldCharType="separate"/>
    </w:r>
    <w:r w:rsidR="007F185B">
      <w:rPr>
        <w:noProof/>
      </w:rPr>
      <w:t>4</w:t>
    </w:r>
    <w:r>
      <w:rPr>
        <w:noProof/>
      </w:rPr>
      <w:fldChar w:fldCharType="end"/>
    </w:r>
  </w:p>
  <w:p w14:paraId="47DC2678" w14:textId="77777777" w:rsidR="003B1086" w:rsidRDefault="003B1086"/>
  <w:p w14:paraId="74D94956" w14:textId="77777777" w:rsidR="003B1086" w:rsidRDefault="003B1086"/>
  <w:p w14:paraId="4ADC3808" w14:textId="77777777" w:rsidR="003B1086" w:rsidRDefault="003B10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70FE41A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cs="Times New Roman"/>
        <w:b w:val="0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9536C3"/>
    <w:multiLevelType w:val="multilevel"/>
    <w:tmpl w:val="2D2A1740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68E13F2"/>
    <w:multiLevelType w:val="hybridMultilevel"/>
    <w:tmpl w:val="A51465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240407"/>
    <w:multiLevelType w:val="hybridMultilevel"/>
    <w:tmpl w:val="41223B98"/>
    <w:lvl w:ilvl="0" w:tplc="11924D0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3BFE44CB"/>
    <w:multiLevelType w:val="multilevel"/>
    <w:tmpl w:val="847E74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0" w15:restartNumberingAfterBreak="0">
    <w:nsid w:val="4A8A51F3"/>
    <w:multiLevelType w:val="hybridMultilevel"/>
    <w:tmpl w:val="8098E024"/>
    <w:lvl w:ilvl="0" w:tplc="88B4E7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C4C73FB"/>
    <w:multiLevelType w:val="hybridMultilevel"/>
    <w:tmpl w:val="54A6D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23992"/>
    <w:multiLevelType w:val="hybridMultilevel"/>
    <w:tmpl w:val="9940BBA8"/>
    <w:lvl w:ilvl="0" w:tplc="C8084F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AD2201E"/>
    <w:multiLevelType w:val="multilevel"/>
    <w:tmpl w:val="C7AA708C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sz w:val="27"/>
        <w:szCs w:val="27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BB227E1"/>
    <w:multiLevelType w:val="multilevel"/>
    <w:tmpl w:val="7542C95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93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41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9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7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7DEC2DDB"/>
    <w:multiLevelType w:val="multilevel"/>
    <w:tmpl w:val="E774D0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4"/>
  </w:num>
  <w:num w:numId="9">
    <w:abstractNumId w:val="1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3"/>
  </w:num>
  <w:num w:numId="13">
    <w:abstractNumId w:val="8"/>
  </w:num>
  <w:num w:numId="14">
    <w:abstractNumId w:val="15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886"/>
    <w:rsid w:val="00002FC1"/>
    <w:rsid w:val="00005D02"/>
    <w:rsid w:val="00012DE0"/>
    <w:rsid w:val="00027F41"/>
    <w:rsid w:val="000327B3"/>
    <w:rsid w:val="00044585"/>
    <w:rsid w:val="000466BB"/>
    <w:rsid w:val="00047A84"/>
    <w:rsid w:val="00050E88"/>
    <w:rsid w:val="00050FAE"/>
    <w:rsid w:val="00054AA5"/>
    <w:rsid w:val="000647CF"/>
    <w:rsid w:val="00067C77"/>
    <w:rsid w:val="000717E2"/>
    <w:rsid w:val="00073D9A"/>
    <w:rsid w:val="000849ED"/>
    <w:rsid w:val="00091E0B"/>
    <w:rsid w:val="00092862"/>
    <w:rsid w:val="00095EC2"/>
    <w:rsid w:val="000A696A"/>
    <w:rsid w:val="000B43DD"/>
    <w:rsid w:val="000C2250"/>
    <w:rsid w:val="000C5242"/>
    <w:rsid w:val="000C6A5D"/>
    <w:rsid w:val="000D5CD0"/>
    <w:rsid w:val="000D5E0C"/>
    <w:rsid w:val="000E3774"/>
    <w:rsid w:val="000E76B0"/>
    <w:rsid w:val="000F5CB7"/>
    <w:rsid w:val="00107FA6"/>
    <w:rsid w:val="001224A7"/>
    <w:rsid w:val="001226E2"/>
    <w:rsid w:val="00124301"/>
    <w:rsid w:val="00132A2E"/>
    <w:rsid w:val="00142017"/>
    <w:rsid w:val="00157CD1"/>
    <w:rsid w:val="001633A7"/>
    <w:rsid w:val="0016648D"/>
    <w:rsid w:val="00171027"/>
    <w:rsid w:val="001719F5"/>
    <w:rsid w:val="00180A7F"/>
    <w:rsid w:val="00180BDD"/>
    <w:rsid w:val="00183683"/>
    <w:rsid w:val="0018525E"/>
    <w:rsid w:val="001875F5"/>
    <w:rsid w:val="001B1B4E"/>
    <w:rsid w:val="001B1DF3"/>
    <w:rsid w:val="001B757B"/>
    <w:rsid w:val="001C406F"/>
    <w:rsid w:val="001D06B7"/>
    <w:rsid w:val="001E6705"/>
    <w:rsid w:val="001E7CBB"/>
    <w:rsid w:val="001F03D5"/>
    <w:rsid w:val="00202E57"/>
    <w:rsid w:val="002062FF"/>
    <w:rsid w:val="00210EB4"/>
    <w:rsid w:val="00216754"/>
    <w:rsid w:val="00220296"/>
    <w:rsid w:val="00225B16"/>
    <w:rsid w:val="00243EA0"/>
    <w:rsid w:val="00256D11"/>
    <w:rsid w:val="0026321F"/>
    <w:rsid w:val="002647E4"/>
    <w:rsid w:val="00266932"/>
    <w:rsid w:val="002734A1"/>
    <w:rsid w:val="00274237"/>
    <w:rsid w:val="002758E3"/>
    <w:rsid w:val="002800F1"/>
    <w:rsid w:val="002858C4"/>
    <w:rsid w:val="00287701"/>
    <w:rsid w:val="00290890"/>
    <w:rsid w:val="002969AE"/>
    <w:rsid w:val="002B3FFD"/>
    <w:rsid w:val="002D2CF8"/>
    <w:rsid w:val="002E6E35"/>
    <w:rsid w:val="002E7194"/>
    <w:rsid w:val="002F00C2"/>
    <w:rsid w:val="002F4D03"/>
    <w:rsid w:val="003026E4"/>
    <w:rsid w:val="00312686"/>
    <w:rsid w:val="00314568"/>
    <w:rsid w:val="00315C77"/>
    <w:rsid w:val="00315D83"/>
    <w:rsid w:val="003520DE"/>
    <w:rsid w:val="00366C86"/>
    <w:rsid w:val="003750C3"/>
    <w:rsid w:val="003758B4"/>
    <w:rsid w:val="00392E55"/>
    <w:rsid w:val="003933EB"/>
    <w:rsid w:val="00395516"/>
    <w:rsid w:val="00396F60"/>
    <w:rsid w:val="003A1E14"/>
    <w:rsid w:val="003B1086"/>
    <w:rsid w:val="003B3ED3"/>
    <w:rsid w:val="003B4994"/>
    <w:rsid w:val="003C537E"/>
    <w:rsid w:val="003C6520"/>
    <w:rsid w:val="003D3F2E"/>
    <w:rsid w:val="003D6FC7"/>
    <w:rsid w:val="003E2970"/>
    <w:rsid w:val="003E6DB3"/>
    <w:rsid w:val="003F5401"/>
    <w:rsid w:val="003F686A"/>
    <w:rsid w:val="00401A65"/>
    <w:rsid w:val="00402BA2"/>
    <w:rsid w:val="00412C4C"/>
    <w:rsid w:val="004316A1"/>
    <w:rsid w:val="004436AD"/>
    <w:rsid w:val="004460CD"/>
    <w:rsid w:val="004620BA"/>
    <w:rsid w:val="00496A3F"/>
    <w:rsid w:val="00497771"/>
    <w:rsid w:val="004C46A8"/>
    <w:rsid w:val="004D08CB"/>
    <w:rsid w:val="004D18B1"/>
    <w:rsid w:val="004F5106"/>
    <w:rsid w:val="004F5337"/>
    <w:rsid w:val="00500201"/>
    <w:rsid w:val="0051275F"/>
    <w:rsid w:val="00514A33"/>
    <w:rsid w:val="005219FF"/>
    <w:rsid w:val="00527AB1"/>
    <w:rsid w:val="00531A51"/>
    <w:rsid w:val="0053448F"/>
    <w:rsid w:val="0053599A"/>
    <w:rsid w:val="00552855"/>
    <w:rsid w:val="00564F9A"/>
    <w:rsid w:val="00570A77"/>
    <w:rsid w:val="00575715"/>
    <w:rsid w:val="00577BA9"/>
    <w:rsid w:val="00581638"/>
    <w:rsid w:val="00584EDE"/>
    <w:rsid w:val="00584FA7"/>
    <w:rsid w:val="005963D2"/>
    <w:rsid w:val="005A6831"/>
    <w:rsid w:val="005B4BCD"/>
    <w:rsid w:val="005B6E90"/>
    <w:rsid w:val="005C18D2"/>
    <w:rsid w:val="005C2C51"/>
    <w:rsid w:val="005D6327"/>
    <w:rsid w:val="005E1AFD"/>
    <w:rsid w:val="005E41D1"/>
    <w:rsid w:val="005E4E8E"/>
    <w:rsid w:val="005F1E01"/>
    <w:rsid w:val="005F377D"/>
    <w:rsid w:val="00603D9A"/>
    <w:rsid w:val="006119B6"/>
    <w:rsid w:val="00620B39"/>
    <w:rsid w:val="0062360D"/>
    <w:rsid w:val="00642415"/>
    <w:rsid w:val="00655037"/>
    <w:rsid w:val="0068374D"/>
    <w:rsid w:val="00694CC1"/>
    <w:rsid w:val="006A2AB4"/>
    <w:rsid w:val="006B75C7"/>
    <w:rsid w:val="006D61ED"/>
    <w:rsid w:val="006E0522"/>
    <w:rsid w:val="006E2B27"/>
    <w:rsid w:val="006E469D"/>
    <w:rsid w:val="006F17BC"/>
    <w:rsid w:val="007058EB"/>
    <w:rsid w:val="00712AF9"/>
    <w:rsid w:val="00713E4C"/>
    <w:rsid w:val="00720F18"/>
    <w:rsid w:val="007239CE"/>
    <w:rsid w:val="00726DD0"/>
    <w:rsid w:val="00727C6C"/>
    <w:rsid w:val="0073483F"/>
    <w:rsid w:val="0075207A"/>
    <w:rsid w:val="007555D5"/>
    <w:rsid w:val="00763660"/>
    <w:rsid w:val="00763E48"/>
    <w:rsid w:val="00764B0E"/>
    <w:rsid w:val="00771ED8"/>
    <w:rsid w:val="00783BE4"/>
    <w:rsid w:val="007859A5"/>
    <w:rsid w:val="00797440"/>
    <w:rsid w:val="007C175D"/>
    <w:rsid w:val="007C39D4"/>
    <w:rsid w:val="007C5CE3"/>
    <w:rsid w:val="007C7A07"/>
    <w:rsid w:val="007D4664"/>
    <w:rsid w:val="007D7CC9"/>
    <w:rsid w:val="007F185B"/>
    <w:rsid w:val="007F7BC1"/>
    <w:rsid w:val="00805235"/>
    <w:rsid w:val="00805DC5"/>
    <w:rsid w:val="00806D7B"/>
    <w:rsid w:val="00825C84"/>
    <w:rsid w:val="008311DD"/>
    <w:rsid w:val="00836FB5"/>
    <w:rsid w:val="00841B82"/>
    <w:rsid w:val="008445FC"/>
    <w:rsid w:val="00847127"/>
    <w:rsid w:val="0085038B"/>
    <w:rsid w:val="008560C1"/>
    <w:rsid w:val="00861195"/>
    <w:rsid w:val="00864908"/>
    <w:rsid w:val="0087569B"/>
    <w:rsid w:val="0087644D"/>
    <w:rsid w:val="008770A3"/>
    <w:rsid w:val="008775C3"/>
    <w:rsid w:val="00885B29"/>
    <w:rsid w:val="00886293"/>
    <w:rsid w:val="00887D13"/>
    <w:rsid w:val="0089553A"/>
    <w:rsid w:val="008A2D75"/>
    <w:rsid w:val="008C75B5"/>
    <w:rsid w:val="008D16E5"/>
    <w:rsid w:val="008D5DA1"/>
    <w:rsid w:val="008E062C"/>
    <w:rsid w:val="008E1B1B"/>
    <w:rsid w:val="008F0889"/>
    <w:rsid w:val="008F7133"/>
    <w:rsid w:val="00906EFA"/>
    <w:rsid w:val="00911BB8"/>
    <w:rsid w:val="00915D05"/>
    <w:rsid w:val="009161AF"/>
    <w:rsid w:val="009232CE"/>
    <w:rsid w:val="009249D0"/>
    <w:rsid w:val="0093000B"/>
    <w:rsid w:val="009333DB"/>
    <w:rsid w:val="00934257"/>
    <w:rsid w:val="00935DAD"/>
    <w:rsid w:val="00946B24"/>
    <w:rsid w:val="00957390"/>
    <w:rsid w:val="009640DF"/>
    <w:rsid w:val="0096710A"/>
    <w:rsid w:val="00973CD7"/>
    <w:rsid w:val="00981AE9"/>
    <w:rsid w:val="00994AF3"/>
    <w:rsid w:val="009A2F54"/>
    <w:rsid w:val="009A3365"/>
    <w:rsid w:val="009A4B3E"/>
    <w:rsid w:val="009A5D65"/>
    <w:rsid w:val="009B14D5"/>
    <w:rsid w:val="009D1EC4"/>
    <w:rsid w:val="009D58FD"/>
    <w:rsid w:val="009D70ED"/>
    <w:rsid w:val="009E3742"/>
    <w:rsid w:val="009F20B0"/>
    <w:rsid w:val="009F2D7A"/>
    <w:rsid w:val="009F42E7"/>
    <w:rsid w:val="00A01E22"/>
    <w:rsid w:val="00A25C1B"/>
    <w:rsid w:val="00A315BC"/>
    <w:rsid w:val="00A326FC"/>
    <w:rsid w:val="00A44B37"/>
    <w:rsid w:val="00A45890"/>
    <w:rsid w:val="00A50054"/>
    <w:rsid w:val="00A61B5D"/>
    <w:rsid w:val="00A6541A"/>
    <w:rsid w:val="00A65997"/>
    <w:rsid w:val="00A65A2B"/>
    <w:rsid w:val="00A6617A"/>
    <w:rsid w:val="00A779C7"/>
    <w:rsid w:val="00A77EE9"/>
    <w:rsid w:val="00A87456"/>
    <w:rsid w:val="00A9337E"/>
    <w:rsid w:val="00AB3DF6"/>
    <w:rsid w:val="00AB759F"/>
    <w:rsid w:val="00AC3AA2"/>
    <w:rsid w:val="00AC74A5"/>
    <w:rsid w:val="00AD0F1C"/>
    <w:rsid w:val="00AD686B"/>
    <w:rsid w:val="00AE0DFC"/>
    <w:rsid w:val="00AE5064"/>
    <w:rsid w:val="00AE5200"/>
    <w:rsid w:val="00AE6985"/>
    <w:rsid w:val="00AE6E5D"/>
    <w:rsid w:val="00B01CE8"/>
    <w:rsid w:val="00B046DC"/>
    <w:rsid w:val="00B12304"/>
    <w:rsid w:val="00B210AE"/>
    <w:rsid w:val="00B24D92"/>
    <w:rsid w:val="00B30CA8"/>
    <w:rsid w:val="00B322DE"/>
    <w:rsid w:val="00B57E0C"/>
    <w:rsid w:val="00B61169"/>
    <w:rsid w:val="00B6569A"/>
    <w:rsid w:val="00B7357D"/>
    <w:rsid w:val="00B814BE"/>
    <w:rsid w:val="00BA3C31"/>
    <w:rsid w:val="00BA6B8F"/>
    <w:rsid w:val="00BB0F7A"/>
    <w:rsid w:val="00BB24D4"/>
    <w:rsid w:val="00BB5492"/>
    <w:rsid w:val="00BC44A0"/>
    <w:rsid w:val="00BD59D7"/>
    <w:rsid w:val="00BD7348"/>
    <w:rsid w:val="00BD7785"/>
    <w:rsid w:val="00BF01BB"/>
    <w:rsid w:val="00C05414"/>
    <w:rsid w:val="00C11281"/>
    <w:rsid w:val="00C269E3"/>
    <w:rsid w:val="00C31F29"/>
    <w:rsid w:val="00C4727A"/>
    <w:rsid w:val="00C56825"/>
    <w:rsid w:val="00C56BFF"/>
    <w:rsid w:val="00C809E0"/>
    <w:rsid w:val="00C90A16"/>
    <w:rsid w:val="00C956CD"/>
    <w:rsid w:val="00C9587D"/>
    <w:rsid w:val="00CA2107"/>
    <w:rsid w:val="00CA2FF8"/>
    <w:rsid w:val="00CC7569"/>
    <w:rsid w:val="00CD457B"/>
    <w:rsid w:val="00CE1C8B"/>
    <w:rsid w:val="00CE4384"/>
    <w:rsid w:val="00CE4DA0"/>
    <w:rsid w:val="00CF0810"/>
    <w:rsid w:val="00CF20C9"/>
    <w:rsid w:val="00CF315B"/>
    <w:rsid w:val="00CF63B1"/>
    <w:rsid w:val="00D003A6"/>
    <w:rsid w:val="00D0572F"/>
    <w:rsid w:val="00D057CC"/>
    <w:rsid w:val="00D077DB"/>
    <w:rsid w:val="00D079E4"/>
    <w:rsid w:val="00D139C3"/>
    <w:rsid w:val="00D178A4"/>
    <w:rsid w:val="00D24A9F"/>
    <w:rsid w:val="00D35394"/>
    <w:rsid w:val="00D514AC"/>
    <w:rsid w:val="00D55886"/>
    <w:rsid w:val="00D774A5"/>
    <w:rsid w:val="00D826AB"/>
    <w:rsid w:val="00D84849"/>
    <w:rsid w:val="00D91282"/>
    <w:rsid w:val="00D965B3"/>
    <w:rsid w:val="00D96F17"/>
    <w:rsid w:val="00DA4B8C"/>
    <w:rsid w:val="00DA74BF"/>
    <w:rsid w:val="00DB3FC0"/>
    <w:rsid w:val="00DC5DB0"/>
    <w:rsid w:val="00DE64B1"/>
    <w:rsid w:val="00DF709A"/>
    <w:rsid w:val="00E10941"/>
    <w:rsid w:val="00E15810"/>
    <w:rsid w:val="00E216BD"/>
    <w:rsid w:val="00E26401"/>
    <w:rsid w:val="00E436E2"/>
    <w:rsid w:val="00E46EA2"/>
    <w:rsid w:val="00E51F92"/>
    <w:rsid w:val="00E6556E"/>
    <w:rsid w:val="00E8056C"/>
    <w:rsid w:val="00E83456"/>
    <w:rsid w:val="00E8601B"/>
    <w:rsid w:val="00E90B8F"/>
    <w:rsid w:val="00EA19BE"/>
    <w:rsid w:val="00EB4365"/>
    <w:rsid w:val="00EB5338"/>
    <w:rsid w:val="00EB76F6"/>
    <w:rsid w:val="00EB773C"/>
    <w:rsid w:val="00EC33E0"/>
    <w:rsid w:val="00ED21B9"/>
    <w:rsid w:val="00EE2D03"/>
    <w:rsid w:val="00EF3952"/>
    <w:rsid w:val="00EF4903"/>
    <w:rsid w:val="00F023D9"/>
    <w:rsid w:val="00F10FB9"/>
    <w:rsid w:val="00F16863"/>
    <w:rsid w:val="00F16A9B"/>
    <w:rsid w:val="00F265E4"/>
    <w:rsid w:val="00F31C2F"/>
    <w:rsid w:val="00F538D1"/>
    <w:rsid w:val="00F60914"/>
    <w:rsid w:val="00F678C0"/>
    <w:rsid w:val="00F7602D"/>
    <w:rsid w:val="00F81F7A"/>
    <w:rsid w:val="00F946A2"/>
    <w:rsid w:val="00FA6651"/>
    <w:rsid w:val="00FB567D"/>
    <w:rsid w:val="00FC5420"/>
    <w:rsid w:val="00FE444E"/>
    <w:rsid w:val="00FE4E6F"/>
    <w:rsid w:val="00FE53CC"/>
    <w:rsid w:val="00FE6562"/>
    <w:rsid w:val="00FF0262"/>
    <w:rsid w:val="00FF2579"/>
    <w:rsid w:val="00FF4DBD"/>
    <w:rsid w:val="00FF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98DE6"/>
  <w15:docId w15:val="{05D9AC0B-DC66-4F4D-AAA7-95DB7257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585"/>
    <w:pPr>
      <w:suppressAutoHyphens/>
      <w:spacing w:after="200" w:line="276" w:lineRule="auto"/>
    </w:pPr>
    <w:rPr>
      <w:rFonts w:ascii="Calibri" w:eastAsia="SimSun" w:hAnsi="Calibri" w:cs="Tahoma"/>
      <w:lang w:eastAsia="ar-SA"/>
    </w:rPr>
  </w:style>
  <w:style w:type="paragraph" w:styleId="1">
    <w:name w:val="heading 1"/>
    <w:basedOn w:val="a"/>
    <w:next w:val="a0"/>
    <w:link w:val="10"/>
    <w:qFormat/>
    <w:rsid w:val="008D5DA1"/>
    <w:pPr>
      <w:keepNext/>
      <w:numPr>
        <w:numId w:val="1"/>
      </w:numPr>
      <w:spacing w:after="0" w:line="100" w:lineRule="atLeast"/>
      <w:outlineLvl w:val="0"/>
    </w:pPr>
    <w:rPr>
      <w:rFonts w:eastAsia="Calibri" w:cs="Times New Roman"/>
      <w:sz w:val="28"/>
      <w:szCs w:val="20"/>
    </w:rPr>
  </w:style>
  <w:style w:type="paragraph" w:styleId="2">
    <w:name w:val="heading 2"/>
    <w:basedOn w:val="a"/>
    <w:next w:val="a0"/>
    <w:link w:val="20"/>
    <w:qFormat/>
    <w:rsid w:val="008D5DA1"/>
    <w:pPr>
      <w:keepNext/>
      <w:numPr>
        <w:ilvl w:val="1"/>
        <w:numId w:val="1"/>
      </w:numPr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8D5DA1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D5DA1"/>
    <w:rPr>
      <w:rFonts w:ascii="Calibri" w:eastAsia="Calibri" w:hAnsi="Calibri" w:cs="Times New Roman"/>
      <w:sz w:val="28"/>
      <w:szCs w:val="20"/>
      <w:lang w:eastAsia="ar-SA"/>
    </w:rPr>
  </w:style>
  <w:style w:type="character" w:customStyle="1" w:styleId="20">
    <w:name w:val="Заголовок 2 Знак"/>
    <w:basedOn w:val="a1"/>
    <w:link w:val="2"/>
    <w:rsid w:val="008D5DA1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8D5DA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WW8Num1z0">
    <w:name w:val="WW8Num1z0"/>
    <w:rsid w:val="008D5DA1"/>
  </w:style>
  <w:style w:type="character" w:customStyle="1" w:styleId="WW8Num1z1">
    <w:name w:val="WW8Num1z1"/>
    <w:rsid w:val="008D5DA1"/>
  </w:style>
  <w:style w:type="character" w:customStyle="1" w:styleId="WW8Num1z2">
    <w:name w:val="WW8Num1z2"/>
    <w:rsid w:val="008D5DA1"/>
  </w:style>
  <w:style w:type="character" w:customStyle="1" w:styleId="WW8Num1z3">
    <w:name w:val="WW8Num1z3"/>
    <w:rsid w:val="008D5DA1"/>
  </w:style>
  <w:style w:type="character" w:customStyle="1" w:styleId="WW8Num1z4">
    <w:name w:val="WW8Num1z4"/>
    <w:rsid w:val="008D5DA1"/>
  </w:style>
  <w:style w:type="character" w:customStyle="1" w:styleId="WW8Num1z5">
    <w:name w:val="WW8Num1z5"/>
    <w:rsid w:val="008D5DA1"/>
  </w:style>
  <w:style w:type="character" w:customStyle="1" w:styleId="WW8Num1z6">
    <w:name w:val="WW8Num1z6"/>
    <w:rsid w:val="008D5DA1"/>
  </w:style>
  <w:style w:type="character" w:customStyle="1" w:styleId="WW8Num1z7">
    <w:name w:val="WW8Num1z7"/>
    <w:rsid w:val="008D5DA1"/>
  </w:style>
  <w:style w:type="character" w:customStyle="1" w:styleId="WW8Num1z8">
    <w:name w:val="WW8Num1z8"/>
    <w:rsid w:val="008D5DA1"/>
  </w:style>
  <w:style w:type="character" w:customStyle="1" w:styleId="WW8Num2z0">
    <w:name w:val="WW8Num2z0"/>
    <w:rsid w:val="008D5DA1"/>
    <w:rPr>
      <w:rFonts w:cs="Times New Roman"/>
      <w:lang w:val="en-US"/>
    </w:rPr>
  </w:style>
  <w:style w:type="character" w:customStyle="1" w:styleId="WW8Num2z1">
    <w:name w:val="WW8Num2z1"/>
    <w:rsid w:val="008D5DA1"/>
  </w:style>
  <w:style w:type="character" w:customStyle="1" w:styleId="WW8Num2z2">
    <w:name w:val="WW8Num2z2"/>
    <w:rsid w:val="008D5DA1"/>
  </w:style>
  <w:style w:type="character" w:customStyle="1" w:styleId="WW8Num2z3">
    <w:name w:val="WW8Num2z3"/>
    <w:rsid w:val="008D5DA1"/>
  </w:style>
  <w:style w:type="character" w:customStyle="1" w:styleId="WW8Num2z4">
    <w:name w:val="WW8Num2z4"/>
    <w:rsid w:val="008D5DA1"/>
  </w:style>
  <w:style w:type="character" w:customStyle="1" w:styleId="WW8Num2z5">
    <w:name w:val="WW8Num2z5"/>
    <w:rsid w:val="008D5DA1"/>
  </w:style>
  <w:style w:type="character" w:customStyle="1" w:styleId="WW8Num2z6">
    <w:name w:val="WW8Num2z6"/>
    <w:rsid w:val="008D5DA1"/>
  </w:style>
  <w:style w:type="character" w:customStyle="1" w:styleId="WW8Num2z7">
    <w:name w:val="WW8Num2z7"/>
    <w:rsid w:val="008D5DA1"/>
  </w:style>
  <w:style w:type="character" w:customStyle="1" w:styleId="WW8Num2z8">
    <w:name w:val="WW8Num2z8"/>
    <w:rsid w:val="008D5DA1"/>
  </w:style>
  <w:style w:type="character" w:customStyle="1" w:styleId="WW8Num3z0">
    <w:name w:val="WW8Num3z0"/>
    <w:rsid w:val="008D5DA1"/>
    <w:rPr>
      <w:rFonts w:ascii="Symbol" w:hAnsi="Symbol" w:cs="Symbol"/>
      <w:sz w:val="20"/>
    </w:rPr>
  </w:style>
  <w:style w:type="character" w:customStyle="1" w:styleId="WW8Num3z1">
    <w:name w:val="WW8Num3z1"/>
    <w:rsid w:val="008D5DA1"/>
    <w:rPr>
      <w:rFonts w:ascii="Courier New" w:hAnsi="Courier New" w:cs="Courier New"/>
      <w:sz w:val="20"/>
    </w:rPr>
  </w:style>
  <w:style w:type="character" w:customStyle="1" w:styleId="WW8Num3z2">
    <w:name w:val="WW8Num3z2"/>
    <w:rsid w:val="008D5DA1"/>
    <w:rPr>
      <w:rFonts w:ascii="Wingdings" w:hAnsi="Wingdings" w:cs="Wingdings"/>
      <w:sz w:val="20"/>
    </w:rPr>
  </w:style>
  <w:style w:type="character" w:customStyle="1" w:styleId="WW8Num4z0">
    <w:name w:val="WW8Num4z0"/>
    <w:rsid w:val="008D5DA1"/>
    <w:rPr>
      <w:rFonts w:ascii="Symbol" w:hAnsi="Symbol" w:cs="Symbol"/>
    </w:rPr>
  </w:style>
  <w:style w:type="character" w:customStyle="1" w:styleId="WW8Num4z1">
    <w:name w:val="WW8Num4z1"/>
    <w:rsid w:val="008D5DA1"/>
    <w:rPr>
      <w:rFonts w:ascii="Courier New" w:hAnsi="Courier New" w:cs="Courier New"/>
    </w:rPr>
  </w:style>
  <w:style w:type="character" w:customStyle="1" w:styleId="WW8Num4z2">
    <w:name w:val="WW8Num4z2"/>
    <w:rsid w:val="008D5DA1"/>
    <w:rPr>
      <w:rFonts w:ascii="Wingdings" w:hAnsi="Wingdings" w:cs="Wingdings"/>
    </w:rPr>
  </w:style>
  <w:style w:type="character" w:customStyle="1" w:styleId="WW8Num5z0">
    <w:name w:val="WW8Num5z0"/>
    <w:rsid w:val="008D5DA1"/>
    <w:rPr>
      <w:rFonts w:ascii="Symbol" w:hAnsi="Symbol" w:cs="Symbol"/>
    </w:rPr>
  </w:style>
  <w:style w:type="character" w:customStyle="1" w:styleId="WW8Num5z1">
    <w:name w:val="WW8Num5z1"/>
    <w:rsid w:val="008D5DA1"/>
    <w:rPr>
      <w:rFonts w:ascii="Courier New" w:hAnsi="Courier New" w:cs="Courier New"/>
    </w:rPr>
  </w:style>
  <w:style w:type="character" w:customStyle="1" w:styleId="WW8Num5z2">
    <w:name w:val="WW8Num5z2"/>
    <w:rsid w:val="008D5DA1"/>
    <w:rPr>
      <w:rFonts w:ascii="Wingdings" w:hAnsi="Wingdings" w:cs="Wingdings"/>
    </w:rPr>
  </w:style>
  <w:style w:type="character" w:customStyle="1" w:styleId="WW8Num6z0">
    <w:name w:val="WW8Num6z0"/>
    <w:rsid w:val="008D5DA1"/>
  </w:style>
  <w:style w:type="character" w:customStyle="1" w:styleId="WW8Num6z1">
    <w:name w:val="WW8Num6z1"/>
    <w:rsid w:val="008D5DA1"/>
    <w:rPr>
      <w:rFonts w:cs="Times New Roman"/>
    </w:rPr>
  </w:style>
  <w:style w:type="character" w:customStyle="1" w:styleId="WW8Num6z2">
    <w:name w:val="WW8Num6z2"/>
    <w:rsid w:val="008D5DA1"/>
  </w:style>
  <w:style w:type="character" w:customStyle="1" w:styleId="WW8Num6z3">
    <w:name w:val="WW8Num6z3"/>
    <w:rsid w:val="008D5DA1"/>
  </w:style>
  <w:style w:type="character" w:customStyle="1" w:styleId="WW8Num6z4">
    <w:name w:val="WW8Num6z4"/>
    <w:rsid w:val="008D5DA1"/>
  </w:style>
  <w:style w:type="character" w:customStyle="1" w:styleId="WW8Num6z5">
    <w:name w:val="WW8Num6z5"/>
    <w:rsid w:val="008D5DA1"/>
  </w:style>
  <w:style w:type="character" w:customStyle="1" w:styleId="WW8Num6z6">
    <w:name w:val="WW8Num6z6"/>
    <w:rsid w:val="008D5DA1"/>
  </w:style>
  <w:style w:type="character" w:customStyle="1" w:styleId="WW8Num6z7">
    <w:name w:val="WW8Num6z7"/>
    <w:rsid w:val="008D5DA1"/>
  </w:style>
  <w:style w:type="character" w:customStyle="1" w:styleId="WW8Num6z8">
    <w:name w:val="WW8Num6z8"/>
    <w:rsid w:val="008D5DA1"/>
  </w:style>
  <w:style w:type="character" w:customStyle="1" w:styleId="11">
    <w:name w:val="Основной шрифт абзаца1"/>
    <w:rsid w:val="008D5DA1"/>
  </w:style>
  <w:style w:type="character" w:customStyle="1" w:styleId="31">
    <w:name w:val="Основной текст с отступом 3 Знак"/>
    <w:basedOn w:val="11"/>
    <w:rsid w:val="008D5DA1"/>
    <w:rPr>
      <w:rFonts w:ascii="Times New Roman" w:eastAsia="Calibri" w:hAnsi="Times New Roman" w:cs="Times New Roman"/>
      <w:sz w:val="26"/>
      <w:szCs w:val="24"/>
    </w:rPr>
  </w:style>
  <w:style w:type="character" w:customStyle="1" w:styleId="a4">
    <w:name w:val="Основной текст Знак"/>
    <w:basedOn w:val="11"/>
    <w:rsid w:val="008D5DA1"/>
    <w:rPr>
      <w:rFonts w:ascii="Calibri" w:eastAsia="Times New Roman" w:hAnsi="Calibri" w:cs="Times New Roman"/>
      <w:sz w:val="20"/>
      <w:szCs w:val="20"/>
    </w:rPr>
  </w:style>
  <w:style w:type="character" w:styleId="a5">
    <w:name w:val="Hyperlink"/>
    <w:rsid w:val="008D5DA1"/>
    <w:rPr>
      <w:rFonts w:cs="Times New Roman"/>
      <w:color w:val="0000FF"/>
      <w:u w:val="single"/>
    </w:rPr>
  </w:style>
  <w:style w:type="character" w:customStyle="1" w:styleId="a6">
    <w:name w:val="Верхний колонтитул Знак"/>
    <w:basedOn w:val="11"/>
    <w:rsid w:val="008D5DA1"/>
    <w:rPr>
      <w:rFonts w:ascii="Calibri" w:eastAsia="Times New Roman" w:hAnsi="Calibri" w:cs="Times New Roman"/>
      <w:sz w:val="20"/>
      <w:szCs w:val="20"/>
    </w:rPr>
  </w:style>
  <w:style w:type="character" w:customStyle="1" w:styleId="12">
    <w:name w:val="Номер страницы1"/>
    <w:rsid w:val="008D5DA1"/>
    <w:rPr>
      <w:rFonts w:cs="Times New Roman"/>
    </w:rPr>
  </w:style>
  <w:style w:type="character" w:customStyle="1" w:styleId="a7">
    <w:name w:val="Текст выноски Знак"/>
    <w:basedOn w:val="11"/>
    <w:rsid w:val="008D5DA1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концевой сноски Знак"/>
    <w:basedOn w:val="11"/>
    <w:rsid w:val="008D5DA1"/>
    <w:rPr>
      <w:rFonts w:ascii="Arial" w:eastAsia="Times New Roman" w:hAnsi="Arial" w:cs="Times New Roman"/>
      <w:sz w:val="20"/>
      <w:szCs w:val="20"/>
    </w:rPr>
  </w:style>
  <w:style w:type="character" w:customStyle="1" w:styleId="a9">
    <w:name w:val="Абзац списка Знак"/>
    <w:rsid w:val="008D5DA1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a">
    <w:name w:val="Текст Знак"/>
    <w:basedOn w:val="11"/>
    <w:rsid w:val="008D5DA1"/>
    <w:rPr>
      <w:rFonts w:ascii="Courier New" w:eastAsia="Calibri" w:hAnsi="Courier New" w:cs="Courier New"/>
      <w:sz w:val="20"/>
      <w:szCs w:val="20"/>
    </w:rPr>
  </w:style>
  <w:style w:type="character" w:customStyle="1" w:styleId="ab">
    <w:name w:val="Нижний колонтитул Знак"/>
    <w:basedOn w:val="11"/>
    <w:rsid w:val="008D5DA1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Заголовок Знак"/>
    <w:basedOn w:val="11"/>
    <w:rsid w:val="008D5DA1"/>
    <w:rPr>
      <w:rFonts w:ascii="Times New Roman" w:eastAsia="Times New Roman" w:hAnsi="Times New Roman" w:cs="Times New Roman"/>
      <w:b/>
      <w:sz w:val="28"/>
      <w:szCs w:val="20"/>
    </w:rPr>
  </w:style>
  <w:style w:type="character" w:styleId="ad">
    <w:name w:val="Emphasis"/>
    <w:qFormat/>
    <w:rsid w:val="008D5DA1"/>
    <w:rPr>
      <w:i/>
      <w:iCs/>
    </w:rPr>
  </w:style>
  <w:style w:type="character" w:customStyle="1" w:styleId="ae">
    <w:name w:val="Текст сноски Знак"/>
    <w:basedOn w:val="11"/>
    <w:rsid w:val="008D5DA1"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Знак сноски1"/>
    <w:rsid w:val="008D5DA1"/>
    <w:rPr>
      <w:vertAlign w:val="superscript"/>
    </w:rPr>
  </w:style>
  <w:style w:type="character" w:customStyle="1" w:styleId="xdexpressionboxxddatabindingui">
    <w:name w:val="xdexpressionbox xddatabindingui"/>
    <w:rsid w:val="008D5DA1"/>
  </w:style>
  <w:style w:type="character" w:customStyle="1" w:styleId="af">
    <w:name w:val="Без интервала Знак"/>
    <w:rsid w:val="008D5DA1"/>
    <w:rPr>
      <w:rFonts w:ascii="Calibri" w:eastAsia="Times New Roman" w:hAnsi="Calibri" w:cs="Times New Roman"/>
    </w:rPr>
  </w:style>
  <w:style w:type="character" w:customStyle="1" w:styleId="14">
    <w:name w:val="Знак примечания1"/>
    <w:rsid w:val="008D5DA1"/>
    <w:rPr>
      <w:sz w:val="16"/>
      <w:szCs w:val="16"/>
    </w:rPr>
  </w:style>
  <w:style w:type="character" w:customStyle="1" w:styleId="af0">
    <w:name w:val="Текст примечания Знак"/>
    <w:basedOn w:val="11"/>
    <w:rsid w:val="008D5DA1"/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Тема примечания Знак"/>
    <w:basedOn w:val="af0"/>
    <w:rsid w:val="008D5DA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15">
    <w:name w:val="Просмотренная гиперссылка1"/>
    <w:rsid w:val="008D5DA1"/>
    <w:rPr>
      <w:color w:val="800080"/>
      <w:u w:val="single"/>
    </w:rPr>
  </w:style>
  <w:style w:type="character" w:customStyle="1" w:styleId="16">
    <w:name w:val="Знак концевой сноски1"/>
    <w:rsid w:val="008D5DA1"/>
    <w:rPr>
      <w:vertAlign w:val="superscript"/>
    </w:rPr>
  </w:style>
  <w:style w:type="character" w:customStyle="1" w:styleId="Tahoma14">
    <w:name w:val="Стиль Tahoma 14 пт полужирный"/>
    <w:rsid w:val="008D5DA1"/>
    <w:rPr>
      <w:rFonts w:ascii="Times New Roman" w:hAnsi="Times New Roman" w:cs="Times New Roman"/>
      <w:b/>
      <w:sz w:val="28"/>
    </w:rPr>
  </w:style>
  <w:style w:type="character" w:customStyle="1" w:styleId="HTML">
    <w:name w:val="Стандартный HTML Знак"/>
    <w:basedOn w:val="11"/>
    <w:rsid w:val="008D5DA1"/>
    <w:rPr>
      <w:rFonts w:ascii="Courier New" w:eastAsia="Calibri" w:hAnsi="Courier New" w:cs="Courier New"/>
      <w:sz w:val="20"/>
      <w:szCs w:val="20"/>
    </w:rPr>
  </w:style>
  <w:style w:type="character" w:customStyle="1" w:styleId="17">
    <w:name w:val="Название Знак1"/>
    <w:rsid w:val="008D5DA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8">
    <w:name w:val="Неразрешенное упоминание1"/>
    <w:basedOn w:val="11"/>
    <w:rsid w:val="008D5DA1"/>
    <w:rPr>
      <w:color w:val="605E5C"/>
    </w:rPr>
  </w:style>
  <w:style w:type="character" w:customStyle="1" w:styleId="21">
    <w:name w:val="Неразрешенное упоминание2"/>
    <w:basedOn w:val="11"/>
    <w:rsid w:val="008D5DA1"/>
    <w:rPr>
      <w:color w:val="605E5C"/>
    </w:rPr>
  </w:style>
  <w:style w:type="character" w:customStyle="1" w:styleId="ListLabel1">
    <w:name w:val="ListLabel 1"/>
    <w:rsid w:val="008D5DA1"/>
    <w:rPr>
      <w:rFonts w:cs="Courier New"/>
    </w:rPr>
  </w:style>
  <w:style w:type="character" w:customStyle="1" w:styleId="ListLabel2">
    <w:name w:val="ListLabel 2"/>
    <w:rsid w:val="008D5DA1"/>
    <w:rPr>
      <w:b/>
    </w:rPr>
  </w:style>
  <w:style w:type="character" w:customStyle="1" w:styleId="ListLabel3">
    <w:name w:val="ListLabel 3"/>
    <w:rsid w:val="008D5DA1"/>
    <w:rPr>
      <w:sz w:val="20"/>
    </w:rPr>
  </w:style>
  <w:style w:type="character" w:customStyle="1" w:styleId="af2">
    <w:name w:val="Символ нумерации"/>
    <w:rsid w:val="008D5DA1"/>
  </w:style>
  <w:style w:type="paragraph" w:customStyle="1" w:styleId="19">
    <w:name w:val="Заголовок1"/>
    <w:basedOn w:val="a"/>
    <w:next w:val="a0"/>
    <w:rsid w:val="008D5D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1a"/>
    <w:rsid w:val="008D5DA1"/>
    <w:pPr>
      <w:spacing w:after="120"/>
    </w:pPr>
    <w:rPr>
      <w:rFonts w:eastAsia="Times New Roman" w:cs="Times New Roman"/>
      <w:sz w:val="20"/>
      <w:szCs w:val="20"/>
    </w:rPr>
  </w:style>
  <w:style w:type="character" w:customStyle="1" w:styleId="1a">
    <w:name w:val="Основной текст Знак1"/>
    <w:basedOn w:val="a1"/>
    <w:link w:val="a0"/>
    <w:uiPriority w:val="99"/>
    <w:rsid w:val="008D5DA1"/>
    <w:rPr>
      <w:rFonts w:ascii="Calibri" w:eastAsia="Times New Roman" w:hAnsi="Calibri" w:cs="Times New Roman"/>
      <w:sz w:val="20"/>
      <w:szCs w:val="20"/>
      <w:lang w:eastAsia="ar-SA"/>
    </w:rPr>
  </w:style>
  <w:style w:type="paragraph" w:styleId="af3">
    <w:name w:val="List"/>
    <w:basedOn w:val="a0"/>
    <w:rsid w:val="008D5DA1"/>
    <w:rPr>
      <w:rFonts w:cs="Mangal"/>
    </w:rPr>
  </w:style>
  <w:style w:type="paragraph" w:customStyle="1" w:styleId="1b">
    <w:name w:val="Название1"/>
    <w:basedOn w:val="a"/>
    <w:rsid w:val="008D5DA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c">
    <w:name w:val="Указатель1"/>
    <w:basedOn w:val="a"/>
    <w:rsid w:val="008D5DA1"/>
    <w:pPr>
      <w:suppressLineNumbers/>
    </w:pPr>
    <w:rPr>
      <w:rFonts w:cs="Mangal"/>
    </w:rPr>
  </w:style>
  <w:style w:type="paragraph" w:customStyle="1" w:styleId="1d">
    <w:name w:val="Без интервала1"/>
    <w:rsid w:val="008D5DA1"/>
    <w:pPr>
      <w:suppressAutoHyphens/>
      <w:spacing w:after="0" w:line="100" w:lineRule="atLeast"/>
    </w:pPr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8D5DA1"/>
    <w:pPr>
      <w:widowControl w:val="0"/>
      <w:suppressAutoHyphens/>
      <w:spacing w:after="0" w:line="100" w:lineRule="atLeast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TextBoldCenter">
    <w:name w:val="TextBoldCenter"/>
    <w:basedOn w:val="a"/>
    <w:rsid w:val="008D5DA1"/>
    <w:pPr>
      <w:spacing w:before="283" w:after="0" w:line="100" w:lineRule="atLeast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customStyle="1" w:styleId="TextBasTxt">
    <w:name w:val="TextBasTxt"/>
    <w:basedOn w:val="a"/>
    <w:rsid w:val="008D5DA1"/>
    <w:pPr>
      <w:spacing w:after="0" w:line="100" w:lineRule="atLeast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310">
    <w:name w:val="Основной текст с отступом 31"/>
    <w:basedOn w:val="a"/>
    <w:rsid w:val="008D5DA1"/>
    <w:pPr>
      <w:spacing w:after="0" w:line="100" w:lineRule="atLeast"/>
      <w:ind w:firstLine="567"/>
      <w:jc w:val="both"/>
    </w:pPr>
    <w:rPr>
      <w:rFonts w:ascii="Times New Roman" w:eastAsia="Calibri" w:hAnsi="Times New Roman" w:cs="Times New Roman"/>
      <w:sz w:val="26"/>
      <w:szCs w:val="24"/>
    </w:rPr>
  </w:style>
  <w:style w:type="paragraph" w:customStyle="1" w:styleId="1e">
    <w:name w:val="Абзац списка1"/>
    <w:basedOn w:val="a"/>
    <w:rsid w:val="008D5DA1"/>
    <w:pPr>
      <w:ind w:left="720"/>
    </w:pPr>
    <w:rPr>
      <w:rFonts w:eastAsia="Calibri" w:cs="Times New Roman"/>
      <w:sz w:val="20"/>
      <w:szCs w:val="20"/>
      <w:lang w:val="en-US"/>
    </w:rPr>
  </w:style>
  <w:style w:type="paragraph" w:styleId="af4">
    <w:name w:val="header"/>
    <w:basedOn w:val="a"/>
    <w:link w:val="1f"/>
    <w:rsid w:val="008D5DA1"/>
    <w:pPr>
      <w:suppressLineNumbers/>
      <w:tabs>
        <w:tab w:val="center" w:pos="4677"/>
        <w:tab w:val="right" w:pos="9355"/>
      </w:tabs>
    </w:pPr>
    <w:rPr>
      <w:rFonts w:eastAsia="Times New Roman" w:cs="Times New Roman"/>
      <w:sz w:val="20"/>
      <w:szCs w:val="20"/>
    </w:rPr>
  </w:style>
  <w:style w:type="character" w:customStyle="1" w:styleId="1f">
    <w:name w:val="Верхний колонтитул Знак1"/>
    <w:basedOn w:val="a1"/>
    <w:link w:val="af4"/>
    <w:rsid w:val="008D5DA1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f0">
    <w:name w:val="Без интервала1"/>
    <w:rsid w:val="008D5DA1"/>
    <w:pPr>
      <w:suppressAutoHyphens/>
      <w:spacing w:after="0" w:line="100" w:lineRule="atLeast"/>
    </w:pPr>
    <w:rPr>
      <w:rFonts w:ascii="Calibri" w:eastAsia="Times New Roman" w:hAnsi="Calibri" w:cs="Times New Roman"/>
      <w:lang w:eastAsia="ar-SA"/>
    </w:rPr>
  </w:style>
  <w:style w:type="paragraph" w:customStyle="1" w:styleId="110">
    <w:name w:val="Без интервала11"/>
    <w:rsid w:val="008D5DA1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  <w:style w:type="paragraph" w:customStyle="1" w:styleId="1f1">
    <w:name w:val="Текст выноски1"/>
    <w:basedOn w:val="a"/>
    <w:rsid w:val="008D5DA1"/>
    <w:rPr>
      <w:rFonts w:ascii="Tahoma" w:eastAsia="Times New Roman" w:hAnsi="Tahoma"/>
      <w:sz w:val="16"/>
      <w:szCs w:val="16"/>
    </w:rPr>
  </w:style>
  <w:style w:type="paragraph" w:customStyle="1" w:styleId="textbastxt0">
    <w:name w:val="textbastxt"/>
    <w:basedOn w:val="a"/>
    <w:rsid w:val="008D5DA1"/>
    <w:pPr>
      <w:spacing w:after="0" w:line="100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2">
    <w:name w:val="Текст концевой сноски1"/>
    <w:basedOn w:val="a"/>
    <w:rsid w:val="008D5DA1"/>
    <w:pPr>
      <w:spacing w:after="0" w:line="100" w:lineRule="atLeast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5">
    <w:name w:val="наименование"/>
    <w:basedOn w:val="a"/>
    <w:rsid w:val="008D5DA1"/>
    <w:pPr>
      <w:widowControl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f3">
    <w:name w:val="Текст1"/>
    <w:basedOn w:val="a"/>
    <w:rsid w:val="008D5DA1"/>
    <w:pPr>
      <w:spacing w:after="0" w:line="100" w:lineRule="atLeast"/>
    </w:pPr>
    <w:rPr>
      <w:rFonts w:ascii="Courier New" w:eastAsia="Calibri" w:hAnsi="Courier New" w:cs="Courier New"/>
      <w:sz w:val="20"/>
      <w:szCs w:val="20"/>
    </w:rPr>
  </w:style>
  <w:style w:type="paragraph" w:styleId="af6">
    <w:name w:val="footer"/>
    <w:basedOn w:val="a"/>
    <w:link w:val="1f4"/>
    <w:rsid w:val="008D5DA1"/>
    <w:pPr>
      <w:suppressLineNumbers/>
      <w:tabs>
        <w:tab w:val="center" w:pos="4677"/>
        <w:tab w:val="right" w:pos="9355"/>
      </w:tabs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f4">
    <w:name w:val="Нижний колонтитул Знак1"/>
    <w:basedOn w:val="a1"/>
    <w:link w:val="af6"/>
    <w:rsid w:val="008D5D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Title"/>
    <w:basedOn w:val="a"/>
    <w:next w:val="af8"/>
    <w:link w:val="1f5"/>
    <w:qFormat/>
    <w:rsid w:val="008D5DA1"/>
    <w:pPr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1f5">
    <w:name w:val="Заголовок Знак1"/>
    <w:basedOn w:val="a1"/>
    <w:link w:val="af7"/>
    <w:rsid w:val="008D5DA1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8">
    <w:name w:val="Subtitle"/>
    <w:basedOn w:val="19"/>
    <w:next w:val="a0"/>
    <w:link w:val="af9"/>
    <w:qFormat/>
    <w:rsid w:val="008D5DA1"/>
    <w:pPr>
      <w:jc w:val="center"/>
    </w:pPr>
    <w:rPr>
      <w:i/>
      <w:iCs/>
    </w:rPr>
  </w:style>
  <w:style w:type="character" w:customStyle="1" w:styleId="af9">
    <w:name w:val="Подзаголовок Знак"/>
    <w:basedOn w:val="a1"/>
    <w:link w:val="af8"/>
    <w:rsid w:val="008D5DA1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1f6">
    <w:name w:val="Обычный (веб)1"/>
    <w:basedOn w:val="a"/>
    <w:rsid w:val="008D5DA1"/>
    <w:pPr>
      <w:spacing w:before="100" w:after="100" w:line="100" w:lineRule="atLeast"/>
      <w:jc w:val="both"/>
    </w:pPr>
    <w:rPr>
      <w:rFonts w:ascii="Tahoma" w:eastAsia="Times New Roman" w:hAnsi="Tahoma"/>
      <w:color w:val="5A5A5A"/>
      <w:sz w:val="17"/>
      <w:szCs w:val="17"/>
    </w:rPr>
  </w:style>
  <w:style w:type="paragraph" w:customStyle="1" w:styleId="1f7">
    <w:name w:val="Основной текст1"/>
    <w:rsid w:val="008D5DA1"/>
    <w:pPr>
      <w:widowControl w:val="0"/>
      <w:suppressAutoHyphens/>
      <w:spacing w:before="1" w:after="1" w:line="100" w:lineRule="atLeast"/>
      <w:ind w:left="1" w:right="1" w:firstLine="28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1f8">
    <w:name w:val="Текст сноски1"/>
    <w:basedOn w:val="a"/>
    <w:rsid w:val="008D5DA1"/>
    <w:pPr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a">
    <w:name w:val="основной"/>
    <w:basedOn w:val="a"/>
    <w:rsid w:val="008D5DA1"/>
    <w:pPr>
      <w:widowControl w:val="0"/>
      <w:spacing w:before="1" w:after="1" w:line="100" w:lineRule="atLeast"/>
      <w:ind w:left="1" w:right="1" w:firstLine="284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rezul">
    <w:name w:val="rezul"/>
    <w:basedOn w:val="a"/>
    <w:rsid w:val="008D5DA1"/>
    <w:pPr>
      <w:widowControl w:val="0"/>
      <w:spacing w:after="0" w:line="100" w:lineRule="atLeast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adress">
    <w:name w:val="adress"/>
    <w:basedOn w:val="a"/>
    <w:rsid w:val="008D5DA1"/>
    <w:pPr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 w:cs="Times New Roman"/>
      <w:b/>
      <w:i/>
      <w:sz w:val="20"/>
      <w:szCs w:val="20"/>
      <w:lang w:val="en-US"/>
    </w:rPr>
  </w:style>
  <w:style w:type="paragraph" w:customStyle="1" w:styleId="Default">
    <w:name w:val="Default"/>
    <w:rsid w:val="008D5DA1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yle5">
    <w:name w:val="Style5"/>
    <w:basedOn w:val="a"/>
    <w:rsid w:val="008D5DA1"/>
    <w:pPr>
      <w:widowControl w:val="0"/>
      <w:spacing w:after="0" w:line="331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9">
    <w:name w:val="Текст примечания1"/>
    <w:basedOn w:val="a"/>
    <w:rsid w:val="008D5DA1"/>
    <w:rPr>
      <w:rFonts w:eastAsia="Times New Roman" w:cs="Times New Roman"/>
      <w:sz w:val="20"/>
      <w:szCs w:val="20"/>
    </w:rPr>
  </w:style>
  <w:style w:type="paragraph" w:customStyle="1" w:styleId="1fa">
    <w:name w:val="Тема примечания1"/>
    <w:basedOn w:val="1f9"/>
    <w:rsid w:val="008D5DA1"/>
    <w:rPr>
      <w:b/>
      <w:bCs/>
    </w:rPr>
  </w:style>
  <w:style w:type="paragraph" w:customStyle="1" w:styleId="1fb">
    <w:name w:val="Рецензия1"/>
    <w:rsid w:val="008D5DA1"/>
    <w:pPr>
      <w:suppressAutoHyphens/>
      <w:spacing w:after="0" w:line="100" w:lineRule="atLeast"/>
    </w:pPr>
    <w:rPr>
      <w:rFonts w:ascii="Calibri" w:eastAsia="Times New Roman" w:hAnsi="Calibri" w:cs="Times New Roman"/>
      <w:lang w:eastAsia="ar-SA"/>
    </w:rPr>
  </w:style>
  <w:style w:type="paragraph" w:customStyle="1" w:styleId="ConsPlusNonformat">
    <w:name w:val="ConsPlusNonformat"/>
    <w:rsid w:val="008D5DA1"/>
    <w:pPr>
      <w:widowControl w:val="0"/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HTML1">
    <w:name w:val="Стандартный HTML1"/>
    <w:basedOn w:val="a"/>
    <w:rsid w:val="008D5D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Calibri" w:hAnsi="Courier New" w:cs="Courier New"/>
      <w:sz w:val="20"/>
      <w:szCs w:val="20"/>
    </w:rPr>
  </w:style>
  <w:style w:type="paragraph" w:customStyle="1" w:styleId="western">
    <w:name w:val="western"/>
    <w:basedOn w:val="a"/>
    <w:rsid w:val="008D5DA1"/>
    <w:pPr>
      <w:spacing w:before="280" w:after="119"/>
    </w:pPr>
    <w:rPr>
      <w:color w:val="000000"/>
      <w:sz w:val="20"/>
      <w:szCs w:val="20"/>
    </w:rPr>
  </w:style>
  <w:style w:type="paragraph" w:customStyle="1" w:styleId="afb">
    <w:name w:val="Содержимое таблицы"/>
    <w:basedOn w:val="a"/>
    <w:rsid w:val="008D5DA1"/>
    <w:pPr>
      <w:suppressLineNumbers/>
    </w:pPr>
  </w:style>
  <w:style w:type="paragraph" w:customStyle="1" w:styleId="311">
    <w:name w:val="Основной текст 31"/>
    <w:basedOn w:val="a"/>
    <w:rsid w:val="008D5DA1"/>
    <w:pPr>
      <w:jc w:val="both"/>
    </w:pPr>
    <w:rPr>
      <w:color w:val="000000"/>
      <w:sz w:val="20"/>
      <w:szCs w:val="20"/>
    </w:rPr>
  </w:style>
  <w:style w:type="paragraph" w:customStyle="1" w:styleId="afc">
    <w:name w:val="Заголовок таблицы"/>
    <w:basedOn w:val="afb"/>
    <w:rsid w:val="008D5DA1"/>
    <w:pPr>
      <w:jc w:val="center"/>
    </w:pPr>
    <w:rPr>
      <w:b/>
      <w:bCs/>
    </w:rPr>
  </w:style>
  <w:style w:type="paragraph" w:styleId="afd">
    <w:name w:val="No Spacing"/>
    <w:uiPriority w:val="1"/>
    <w:qFormat/>
    <w:rsid w:val="00AE0D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e">
    <w:name w:val="List Paragraph"/>
    <w:basedOn w:val="a"/>
    <w:uiPriority w:val="34"/>
    <w:qFormat/>
    <w:rsid w:val="0073483F"/>
    <w:pPr>
      <w:ind w:left="720"/>
      <w:contextualSpacing/>
    </w:pPr>
  </w:style>
  <w:style w:type="paragraph" w:styleId="22">
    <w:name w:val="Body Text 2"/>
    <w:basedOn w:val="a"/>
    <w:link w:val="23"/>
    <w:uiPriority w:val="99"/>
    <w:semiHidden/>
    <w:unhideWhenUsed/>
    <w:rsid w:val="00713E4C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713E4C"/>
    <w:rPr>
      <w:rFonts w:ascii="Calibri" w:eastAsia="SimSun" w:hAnsi="Calibri" w:cs="Tahoma"/>
      <w:lang w:eastAsia="ar-SA"/>
    </w:rPr>
  </w:style>
  <w:style w:type="paragraph" w:styleId="aff">
    <w:name w:val="Balloon Text"/>
    <w:basedOn w:val="a"/>
    <w:link w:val="1fc"/>
    <w:unhideWhenUsed/>
    <w:rsid w:val="00BA3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c">
    <w:name w:val="Текст выноски Знак1"/>
    <w:basedOn w:val="a1"/>
    <w:link w:val="aff"/>
    <w:uiPriority w:val="99"/>
    <w:semiHidden/>
    <w:rsid w:val="00BA3C31"/>
    <w:rPr>
      <w:rFonts w:ascii="Segoe UI" w:eastAsia="SimSun" w:hAnsi="Segoe UI" w:cs="Segoe UI"/>
      <w:sz w:val="18"/>
      <w:szCs w:val="18"/>
      <w:lang w:eastAsia="ar-SA"/>
    </w:rPr>
  </w:style>
  <w:style w:type="paragraph" w:customStyle="1" w:styleId="ConsNonformat">
    <w:name w:val="ConsNonformat"/>
    <w:rsid w:val="003B3ED3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table" w:styleId="aff0">
    <w:name w:val="Table Grid"/>
    <w:basedOn w:val="a2"/>
    <w:uiPriority w:val="59"/>
    <w:rsid w:val="0049777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Unresolved Mention"/>
    <w:basedOn w:val="a1"/>
    <w:uiPriority w:val="99"/>
    <w:semiHidden/>
    <w:unhideWhenUsed/>
    <w:rsid w:val="00906EFA"/>
    <w:rPr>
      <w:color w:val="605E5C"/>
      <w:shd w:val="clear" w:color="auto" w:fill="E1DFDD"/>
    </w:rPr>
  </w:style>
  <w:style w:type="paragraph" w:customStyle="1" w:styleId="aff2">
    <w:name w:val="обычный"/>
    <w:basedOn w:val="a"/>
    <w:rsid w:val="005963D2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3">
    <w:name w:val="Body Text Indent"/>
    <w:basedOn w:val="a"/>
    <w:link w:val="aff4"/>
    <w:semiHidden/>
    <w:unhideWhenUsed/>
    <w:rsid w:val="00CF315B"/>
    <w:pPr>
      <w:spacing w:after="120"/>
      <w:ind w:left="283"/>
    </w:pPr>
  </w:style>
  <w:style w:type="character" w:customStyle="1" w:styleId="aff4">
    <w:name w:val="Основной текст с отступом Знак"/>
    <w:basedOn w:val="a1"/>
    <w:link w:val="aff3"/>
    <w:semiHidden/>
    <w:rsid w:val="00CF315B"/>
    <w:rPr>
      <w:rFonts w:ascii="Calibri" w:eastAsia="SimSun" w:hAnsi="Calibri" w:cs="Tahoma"/>
      <w:lang w:eastAsia="ar-SA"/>
    </w:rPr>
  </w:style>
  <w:style w:type="paragraph" w:styleId="24">
    <w:name w:val="Body Text Indent 2"/>
    <w:basedOn w:val="a"/>
    <w:link w:val="25"/>
    <w:uiPriority w:val="99"/>
    <w:semiHidden/>
    <w:unhideWhenUsed/>
    <w:rsid w:val="00CF315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semiHidden/>
    <w:rsid w:val="00CF315B"/>
    <w:rPr>
      <w:rFonts w:ascii="Calibri" w:eastAsia="SimSun" w:hAnsi="Calibri" w:cs="Tahoma"/>
      <w:lang w:eastAsia="ar-SA"/>
    </w:rPr>
  </w:style>
  <w:style w:type="numbering" w:customStyle="1" w:styleId="1fd">
    <w:name w:val="Нет списка1"/>
    <w:next w:val="a3"/>
    <w:semiHidden/>
    <w:unhideWhenUsed/>
    <w:rsid w:val="00B57E0C"/>
  </w:style>
  <w:style w:type="character" w:customStyle="1" w:styleId="1fe">
    <w:name w:val="Основной текст с отступом Знак1"/>
    <w:basedOn w:val="a1"/>
    <w:uiPriority w:val="99"/>
    <w:semiHidden/>
    <w:rsid w:val="00B57E0C"/>
    <w:rPr>
      <w:rFonts w:eastAsia="Calibri"/>
    </w:rPr>
  </w:style>
  <w:style w:type="table" w:customStyle="1" w:styleId="1ff">
    <w:name w:val="Сетка таблицы1"/>
    <w:basedOn w:val="a2"/>
    <w:next w:val="aff0"/>
    <w:rsid w:val="00B57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B57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gio@omsu-mail.stavregion.ru" TargetMode="External"/><Relationship Id="rId13" Type="http://schemas.openxmlformats.org/officeDocument/2006/relationships/hyperlink" Target="https://torgi.gov.ru/new/private/notice/view/6a9561b4beb0573f0a3462b8/2400002090000000002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CF2F-E91E-4A7F-A90E-3F075A85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CODSZ-20</dc:creator>
  <cp:lastModifiedBy>Чермен</cp:lastModifiedBy>
  <cp:revision>13</cp:revision>
  <cp:lastPrinted>2024-12-27T20:24:00Z</cp:lastPrinted>
  <dcterms:created xsi:type="dcterms:W3CDTF">2026-08-28T12:51:00Z</dcterms:created>
  <dcterms:modified xsi:type="dcterms:W3CDTF">2026-08-31T12:59:00Z</dcterms:modified>
</cp:coreProperties>
</file>