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22" w:rsidRDefault="005734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73422" w:rsidRDefault="00573422">
      <w:pPr>
        <w:pStyle w:val="ConsPlusNormal"/>
        <w:outlineLvl w:val="0"/>
      </w:pPr>
    </w:p>
    <w:p w:rsidR="00573422" w:rsidRDefault="00573422">
      <w:pPr>
        <w:pStyle w:val="ConsPlusTitle"/>
        <w:jc w:val="center"/>
        <w:outlineLvl w:val="0"/>
      </w:pPr>
      <w:r>
        <w:t>ПРАВИТЕЛЬСТВО СТАВРОПОЛЬСКОГО КРАЯ</w:t>
      </w:r>
    </w:p>
    <w:p w:rsidR="00573422" w:rsidRDefault="00573422">
      <w:pPr>
        <w:pStyle w:val="ConsPlusTitle"/>
        <w:jc w:val="center"/>
      </w:pPr>
    </w:p>
    <w:p w:rsidR="00573422" w:rsidRDefault="00573422">
      <w:pPr>
        <w:pStyle w:val="ConsPlusTitle"/>
        <w:jc w:val="center"/>
      </w:pPr>
      <w:r>
        <w:t>ПОСТАНОВЛЕНИЕ</w:t>
      </w:r>
    </w:p>
    <w:p w:rsidR="00573422" w:rsidRDefault="00573422">
      <w:pPr>
        <w:pStyle w:val="ConsPlusTitle"/>
        <w:jc w:val="center"/>
      </w:pPr>
      <w:r>
        <w:t>от 20 февраля 2016 г. N 68-п</w:t>
      </w:r>
    </w:p>
    <w:p w:rsidR="00573422" w:rsidRDefault="00573422">
      <w:pPr>
        <w:pStyle w:val="ConsPlusTitle"/>
        <w:jc w:val="center"/>
      </w:pPr>
    </w:p>
    <w:p w:rsidR="00573422" w:rsidRDefault="00573422">
      <w:pPr>
        <w:pStyle w:val="ConsPlusTitle"/>
        <w:jc w:val="center"/>
      </w:pPr>
      <w:r>
        <w:t>ОБ УТВЕРЖДЕНИИ ПРОГРАММЫ ПРОТИВОДЕЙСТВИЯ КОРРУПЦИИ</w:t>
      </w:r>
    </w:p>
    <w:p w:rsidR="00573422" w:rsidRDefault="00573422">
      <w:pPr>
        <w:pStyle w:val="ConsPlusTitle"/>
        <w:jc w:val="center"/>
      </w:pPr>
      <w:r>
        <w:t>В СТАВРОПОЛЬСКОМ КРАЕ НА 2016 ГОД</w:t>
      </w:r>
    </w:p>
    <w:p w:rsidR="00573422" w:rsidRDefault="00573422">
      <w:pPr>
        <w:spacing w:after="1"/>
      </w:pPr>
    </w:p>
    <w:tbl>
      <w:tblPr>
        <w:tblW w:w="9353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3"/>
      </w:tblGrid>
      <w:tr w:rsidR="00573422">
        <w:trPr>
          <w:jc w:val="center"/>
        </w:trPr>
        <w:tc>
          <w:tcPr>
            <w:tcW w:w="9293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Ставропольского края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5" w:history="1">
              <w:r>
                <w:rPr>
                  <w:color w:val="0000FF"/>
                </w:rPr>
                <w:t>N 208-п</w:t>
              </w:r>
            </w:hyperlink>
            <w:r>
              <w:rPr>
                <w:color w:val="392C69"/>
              </w:rPr>
              <w:t xml:space="preserve">, от 05.08.2016 </w:t>
            </w:r>
            <w:hyperlink r:id="rId6" w:history="1">
              <w:r>
                <w:rPr>
                  <w:color w:val="0000FF"/>
                </w:rPr>
                <w:t>N 336-п</w:t>
              </w:r>
            </w:hyperlink>
            <w:r>
              <w:rPr>
                <w:color w:val="392C69"/>
              </w:rPr>
              <w:t xml:space="preserve">, от 05.12.2016 </w:t>
            </w:r>
            <w:hyperlink r:id="rId7" w:history="1">
              <w:r>
                <w:rPr>
                  <w:color w:val="0000FF"/>
                </w:rPr>
                <w:t>N 502-п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 xml:space="preserve">В целях реализации </w:t>
      </w:r>
      <w:hyperlink r:id="rId8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 Правительство Ставропольского края постановляет: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32" w:history="1">
        <w:r>
          <w:rPr>
            <w:color w:val="0000FF"/>
          </w:rPr>
          <w:t>программу</w:t>
        </w:r>
      </w:hyperlink>
      <w:r>
        <w:t xml:space="preserve"> противодействия коррупции в Ставропольском крае на 2016 год.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2. Рекомендовать органам местного самоуправления муниципальных образований Ставропольского края разработать и утвердить муниципальные программы по вопросу противодействия коррупции.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3. Контроль за выполнением настоящего постановления возложить на заместителя председателя Правительства Ставропольского края, руководителя аппарата Правительства Ставропольского края Прудникову О.Н.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4. Настоящее постановление вступает в силу со дня его принятия и распространяется на правоотношения, возникшие с 01 января 2016 года.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right"/>
      </w:pPr>
      <w:r>
        <w:t>Губернатор</w:t>
      </w:r>
    </w:p>
    <w:p w:rsidR="00573422" w:rsidRDefault="00573422">
      <w:pPr>
        <w:pStyle w:val="ConsPlusNormal"/>
        <w:jc w:val="right"/>
      </w:pPr>
      <w:r>
        <w:t>Ставропольского края</w:t>
      </w:r>
    </w:p>
    <w:p w:rsidR="00573422" w:rsidRDefault="00573422">
      <w:pPr>
        <w:pStyle w:val="ConsPlusNormal"/>
        <w:jc w:val="right"/>
      </w:pPr>
      <w:r>
        <w:t>В.В.ВЛАДИМИРОВ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right"/>
        <w:outlineLvl w:val="0"/>
      </w:pPr>
      <w:r>
        <w:t>Утверждена</w:t>
      </w:r>
    </w:p>
    <w:p w:rsidR="00573422" w:rsidRDefault="00573422">
      <w:pPr>
        <w:pStyle w:val="ConsPlusNormal"/>
        <w:jc w:val="right"/>
      </w:pPr>
      <w:r>
        <w:lastRenderedPageBreak/>
        <w:t>постановлением</w:t>
      </w:r>
    </w:p>
    <w:p w:rsidR="00573422" w:rsidRDefault="00573422">
      <w:pPr>
        <w:pStyle w:val="ConsPlusNormal"/>
        <w:jc w:val="right"/>
      </w:pPr>
      <w:r>
        <w:t>Правительства Ставропольского края</w:t>
      </w:r>
    </w:p>
    <w:p w:rsidR="00573422" w:rsidRDefault="00573422">
      <w:pPr>
        <w:pStyle w:val="ConsPlusNormal"/>
        <w:jc w:val="right"/>
      </w:pPr>
      <w:r>
        <w:t>от 20 февраля 2016 г. N 68-п</w:t>
      </w:r>
    </w:p>
    <w:p w:rsidR="00573422" w:rsidRDefault="00573422">
      <w:pPr>
        <w:pStyle w:val="ConsPlusNormal"/>
      </w:pPr>
    </w:p>
    <w:p w:rsidR="00573422" w:rsidRDefault="00573422">
      <w:pPr>
        <w:pStyle w:val="ConsPlusTitle"/>
        <w:jc w:val="center"/>
      </w:pPr>
      <w:bookmarkStart w:id="0" w:name="P32"/>
      <w:bookmarkEnd w:id="0"/>
      <w:r>
        <w:t>ПРОГРАММА</w:t>
      </w:r>
    </w:p>
    <w:p w:rsidR="00573422" w:rsidRDefault="00573422">
      <w:pPr>
        <w:pStyle w:val="ConsPlusTitle"/>
        <w:jc w:val="center"/>
      </w:pPr>
      <w:r>
        <w:t>ПРОТИВОДЕЙСТВИЯ КОРРУПЦИИ В СТАВРОПОЛЬСКОМ КРАЕ</w:t>
      </w:r>
    </w:p>
    <w:p w:rsidR="00573422" w:rsidRDefault="00573422">
      <w:pPr>
        <w:pStyle w:val="ConsPlusTitle"/>
        <w:jc w:val="center"/>
      </w:pPr>
      <w:r>
        <w:t>НА 2016 ГОД</w:t>
      </w:r>
    </w:p>
    <w:p w:rsidR="00573422" w:rsidRDefault="00573422">
      <w:pPr>
        <w:spacing w:after="1"/>
      </w:pPr>
    </w:p>
    <w:tbl>
      <w:tblPr>
        <w:tblW w:w="9353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3"/>
      </w:tblGrid>
      <w:tr w:rsidR="00573422">
        <w:trPr>
          <w:jc w:val="center"/>
        </w:trPr>
        <w:tc>
          <w:tcPr>
            <w:tcW w:w="9293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Ставропольского края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9" w:history="1">
              <w:r>
                <w:rPr>
                  <w:color w:val="0000FF"/>
                </w:rPr>
                <w:t>N 208-п</w:t>
              </w:r>
            </w:hyperlink>
            <w:r>
              <w:rPr>
                <w:color w:val="392C69"/>
              </w:rPr>
              <w:t xml:space="preserve">, от 05.08.2016 </w:t>
            </w:r>
            <w:hyperlink r:id="rId10" w:history="1">
              <w:r>
                <w:rPr>
                  <w:color w:val="0000FF"/>
                </w:rPr>
                <w:t>N 336-п</w:t>
              </w:r>
            </w:hyperlink>
            <w:r>
              <w:rPr>
                <w:color w:val="392C69"/>
              </w:rPr>
              <w:t xml:space="preserve">, от 05.12.2016 </w:t>
            </w:r>
            <w:hyperlink r:id="rId11" w:history="1">
              <w:r>
                <w:rPr>
                  <w:color w:val="0000FF"/>
                </w:rPr>
                <w:t>N 502-п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t>ПАСПОРТ</w:t>
      </w:r>
    </w:p>
    <w:p w:rsidR="00573422" w:rsidRDefault="00573422">
      <w:pPr>
        <w:pStyle w:val="ConsPlusNormal"/>
        <w:jc w:val="center"/>
      </w:pPr>
      <w:r>
        <w:t>ПРОГРАММЫ ПРОТИВОДЕЙСТВИЯ КОРРУПЦИИ</w:t>
      </w:r>
    </w:p>
    <w:p w:rsidR="00573422" w:rsidRDefault="00573422">
      <w:pPr>
        <w:pStyle w:val="ConsPlusNormal"/>
        <w:jc w:val="center"/>
      </w:pPr>
      <w:r>
        <w:t>В СТАВРОПОЛЬСКОМ КРАЕ НА 2016 ГОД</w:t>
      </w:r>
    </w:p>
    <w:p w:rsidR="00573422" w:rsidRDefault="00573422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5669"/>
      </w:tblGrid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Наименование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программа противодействия коррупции в Ставропольском крае на 2016 год (далее - Программа)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Ответственный исполнитель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Правительство Ставропольского края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Соисполнители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органы исполнительной власти Ставропольского края, государственные органы Ставропольского края, образуемые Губернатором Ставропольского края или Правительством Ставропольского края (далее - органы исполнительной власти края);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структурные подразделения аппарата Правительства Ставропольского края;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органы местного самоуправления муниципальных образований Ставропольского края (далее - органы местного самоуправления края) (по согласованию)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Основание для разработки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Федеральный </w:t>
            </w:r>
            <w:hyperlink r:id="rId12" w:history="1">
              <w:r>
                <w:rPr>
                  <w:color w:val="0000FF"/>
                </w:rPr>
                <w:t>закон</w:t>
              </w:r>
            </w:hyperlink>
            <w:r>
              <w:t xml:space="preserve"> "О противодействии коррупции" (далее - Федеральный закон);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Федеральный </w:t>
            </w:r>
            <w:hyperlink r:id="rId13" w:history="1">
              <w:r>
                <w:rPr>
                  <w:color w:val="0000FF"/>
                </w:rPr>
                <w:t>закон</w:t>
              </w:r>
            </w:hyperlink>
            <w:r>
              <w:t xml:space="preserve"> "Об организации предоставления государственных и муниципальных услуг";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hyperlink r:id="rId14" w:history="1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hyperlink r:id="rId15" w:history="1">
              <w:r>
                <w:rPr>
                  <w:color w:val="0000FF"/>
                </w:rPr>
                <w:t>Закон</w:t>
              </w:r>
            </w:hyperlink>
            <w:r>
              <w:t xml:space="preserve"> Ставропольского края "О противодействии коррупции в Ставропольском крае"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Цели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создание эффективной системы противодействия коррупции в Ставропольском крае посредством выявления и устранения причин и условий, порождающих коррупцию;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формирование в обществе антикоррупционного сознания и нетерпимости к коррупционному поведению;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совершенствование государственного и муниципального управления в области противодействия коррупции;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активизация участия институтов гражданского общества в реализации антикоррупционных мероприятий;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оптимизация и повышение качества предоставления государственных и муниципальных услуг в Ставропольском крае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Задачи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совершенствование механизмов противодействия коррупции в органах исполнительной власти края и органах местного самоуправления края;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оценка существующего уровня коррупции посредством проведения мониторинговых и социологических исследований в органах исполнительной власти края, органах местного самоуправления края и подведомственных им организациях;</w:t>
            </w:r>
          </w:p>
        </w:tc>
      </w:tr>
      <w:tr w:rsidR="0057342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устранение причин и условий, порождающих </w:t>
            </w:r>
            <w:r>
              <w:lastRenderedPageBreak/>
              <w:t>коррупцию, в органах исполнительной власти края и органах местного самоуправления края;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стимулирование антикоррупционного поведения государственных гражданских служащих Ставропольского края и муниципальных служащих муниципальной службы в Ставропольском крае (далее соответственно - гражданские служащие, муниципальные служащие);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профилактика коррупционных правонарушений на государственной гражданской службе Ставропольского края и муниципальной службе в Ставропольском крае (далее соответственно - гражданская служба, муниципальная служба);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совершенствование организации деятельности органов исполнительной власти края и органов местного самоуправления края в сфере закупок товаров, работ, услуг для обеспечения государственных и муниципальных нужд;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эффективности обучения гражданских служащих и муниципальных служащих по вопросам противодействия коррупции;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уровня правосознания граждан и популяризации антикоррупционных стандартов поведения;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обеспечение открытости, доступности для населения Ставропольского края информации о деятельности органов исполнительной власти края и органов местного самоуправления края, стимулирование антикоррупционной активности общественности;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усиление мер по минимизации бытовой коррупции;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повышение качества оказания социально </w:t>
            </w:r>
            <w:r>
              <w:lastRenderedPageBreak/>
              <w:t>значимых государственных и муниципальных услуг;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осуществление контроля за соблюдением лицами, замещающими государственные должности Ставропольского края, муниципальные должности в Ставропольском крае (далее - должностные лица), гражданскими служащими и муниципальными служащими запретов, ограничений и требований к служебному поведению и (или) требований об урегулировании конфликта интересов, установленных Федеральным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>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организация взаимодействия органов исполнительной власти края и органов местного самоуправления края с организациями, общественными объединениями и населением Ставропольского края по вопросам противодействия коррупции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Срок реализации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2016 год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Источники финансирования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финансирование Программы осуществляется в пределах бюджетных ассигнований, предусмотренных в бюджете Ставропольского края на 2016 год органам исполнительной власти края, и за счет средств, предусмотренных в бюджетах муниципальных образований Ставропольского края (далее - местный бюджет)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Ожидаемые результаты реализации мероприятий Программы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сокращение числа коррупционных правонарушений, совершенных должностными лицами органов исполнительной власти края, органов местного самоуправления края, гражданскими служащими и муниципальными служащими;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минимизация количества последствий коррупционных правонарушений;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эффективности государственного и муниципального управления;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снижение уровня коррупции при предоставлении государственных и муниципальных услуг;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качества и доступности предоставляемых государственных и муниципальных услуг;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совершенствование нормативной правовой базы Ставропольского края в области противодействия коррупции;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уровня антикоррупционной компетентности должностных лиц органов исполнительной власти края, органов местного самоуправления края, гражданских служащих и муниципальных служащих;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повышение уровня правовой культуры граждан;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расширение сфер участия институтов гражданского общества в профилактике коррупции;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расширение форм и способов информирования граждан об антикоррупционных мерах, реализуемых органами исполнительной власти края и органами местного самоуправления края;</w:t>
            </w:r>
          </w:p>
        </w:tc>
      </w:tr>
      <w:tr w:rsidR="00573422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>обеспечение возможности получения государственных и муниципальных услуг по принципу "одного окна" на базе многофункциональных центров предоставления государственных и муниципальных услуг в Ставропольском крае (далее - многофункциональные центры)</w:t>
            </w:r>
          </w:p>
        </w:tc>
      </w:tr>
    </w:tbl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t>Раздел I. Содержание проблемы, обоснование необходимости</w:t>
      </w:r>
    </w:p>
    <w:p w:rsidR="00573422" w:rsidRDefault="00573422">
      <w:pPr>
        <w:pStyle w:val="ConsPlusNormal"/>
        <w:jc w:val="center"/>
      </w:pPr>
      <w:r>
        <w:t>ее решения программным методом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 xml:space="preserve">Коррупция является самым разрушительным препятствием для экономического, социального и политического развития государства, </w:t>
      </w:r>
      <w:r>
        <w:lastRenderedPageBreak/>
        <w:t>коррупция нарушает права человека и гражданина и порядок управления государством, а также ведет к криминализации общества. Поэтому коррупция правомерно рассматривается как одна из угроз безопасности Российской Федерации.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Проблеме коррупции было уделено особое внимание Президентом Российской Федерации Путиным В.В. в ежегодном послании Федеральному Собранию Российской Федерации на 2016 год, в котором коррупция обозначена препятствием для развития России.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В 2015 году правоохранительными органами в Ставропольском крае возбуждено более 20 уголовных дел коррупционной направленности в отношении должностных лиц органов исполнительной власти края, органов местного самоуправления края, к уголовной ответственности привлечены 6 должностных лиц. Во втором полугодии 2015 года 8 уголовных дел коррупционной направленности направлено в суд.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Борьба с коррупцией требует комплексного подхода, поскольку коррупционные проявления со стороны отдельных должностных лиц органов исполнительной власти края, органов местного самоуправления края, гражданских служащих и муниципальных служащих порождают у населения Ставропольского края недоверие к органам исполнительной власти края и органам местного самоуправления края, подрывают их авторитет и создают негативный имидж, что оказывает отрицательное влияние на социально-экономическое развитие Ставропольского края. Все это требует принятия скоординированных мер по профилактике коррупции, созданию атмосферы опасности коррупционного поведения, к которым относятся: внедрение правовых, организационных и иных механизмов противодействия коррупции; устранение причин, ее порождающих; повышение прозрачности деятельности органов исполнительной власти края и органов местного самоуправления края.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После принятия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"О противодействии коррупции" в органах государственной власти Российской Федерации и органах государственной власти субъектов Российской Федерации началось активное формирование законодательства Российской Федерации и субъектов Российской Федерации о противодействии коррупции. Сформирована такая нормативно-правовая база и в Ставропольском крае.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Начиная с 2009 года в Ставропольском крае проводится комплексная работа по противодействию коррупции на всех уровнях власти, в которой принимают участие органы прокуратуры, правоохранительные органы, территориальные органы федеральных органов исполнительной власти, органы государственной власти Ставропольского края, органы местного самоуправления края, средства массовой информации, общественные </w:t>
      </w:r>
      <w:r>
        <w:lastRenderedPageBreak/>
        <w:t>объединения, региональные отделения политических партий и иные представители институтов гражданского общества.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В целях обеспечения мер по противодействию коррупции в Ставропольском крае принят ряд нормативных правовых актов, основополагающим из которых является </w:t>
      </w:r>
      <w:hyperlink r:id="rId19" w:history="1">
        <w:r>
          <w:rPr>
            <w:color w:val="0000FF"/>
          </w:rPr>
          <w:t>Закон</w:t>
        </w:r>
      </w:hyperlink>
      <w:r>
        <w:t xml:space="preserve"> Ставропольского края "О противодействии коррупции в Ставропольском крае".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Принятие кодексов этики и служебного поведения гражданских служащих и муниципальных служащих позволило сформировать профессионально-этический стандарт антикоррупционного поведения на гражданской службе и муниципальной службе.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С 2010 по 2013 год в Ставропольском крае осуществлялась реализация краевой целевой </w:t>
      </w:r>
      <w:hyperlink r:id="rId20" w:history="1">
        <w:r>
          <w:rPr>
            <w:color w:val="0000FF"/>
          </w:rPr>
          <w:t>программы</w:t>
        </w:r>
      </w:hyperlink>
      <w:r>
        <w:t xml:space="preserve"> "Противодействие коррупции в сфере деятельности органов исполнительной власти Ставропольского края на 2010 - 2014 годы", утвержденной постановлением Правительства Ставропольского края от 21 апреля 2010 г. N 121-п (далее - ранее действовавшая краевая целевая программа), в рамках которой сформировалась устойчивая тенденция осуществления антикоррупционной политики в Ставропольском крае.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В каждом органе исполнительной власти края и органе местного самоуправления края определены должностные лица кадровых служб, ответственные за работу по профилактике коррупционных и иных правонарушений, образованы комиссии по соблюдению требований к служебному поведению гражданских служащих и муниципальных служащих и урегулированию конфликта интересов (далее - комиссии).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Наблюдается устойчивая тенденция повышения количества заседаний комиссий: с 369 заседаний в 2011 году до 500 - 550 в 2012 - 2013 годах и 638 - в 2014 году. За 9 месяцев 2015 года в органах исполнительной власти края и органах местного самоуправления края состоялось 539 заседаний комиссий (на 36 заседаний больше, чем за аналогичный период 2014 года). По итогам заседаний комиссий в 2014 - 2015 годах более 270 гражданских служащих и муниципальных служащих привлечены к ответственности.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В 2014 - 2015 годах в органах исполнительной власти края и органах местного самоуправления края проведено более 1400 проверок и проверочных мероприятий по контролю за достоверностью и полнотой сведений о доходах, расходах, об имуществе и обязательствах имущественного характера, за соблюдением должностными лицами, гражданскими служащими и муниципальными служащими данных органов ограничений и запретов, требований о предотвращении или урегулировании конфликта интересов (по результатам более 70 гражданских служащих и муниципальных служащих привлечено к ответственности, 1 лицо, </w:t>
      </w:r>
      <w:r>
        <w:lastRenderedPageBreak/>
        <w:t>замещающее государственную должность Ставропольского края, и 1 гражданский служащий уволены в связи с утратой доверия).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Важным и принципиально новым направлением в реализации антикоррупционной политики в Ставропольском крае стало образование в 2015 году комиссии при Губернаторе Ставропольского края по координации работы по противодействию коррупции в Ставропольском крае, </w:t>
      </w:r>
      <w:hyperlink r:id="rId21" w:history="1">
        <w:r>
          <w:rPr>
            <w:color w:val="0000FF"/>
          </w:rPr>
          <w:t>положение</w:t>
        </w:r>
      </w:hyperlink>
      <w:r>
        <w:t xml:space="preserve"> и </w:t>
      </w:r>
      <w:hyperlink r:id="rId22" w:history="1">
        <w:r>
          <w:rPr>
            <w:color w:val="0000FF"/>
          </w:rPr>
          <w:t>состав</w:t>
        </w:r>
      </w:hyperlink>
      <w:r>
        <w:t xml:space="preserve"> которой утверждены постановлением Губернатора Ставропольского края от 11 октября 2015 г. N 557. Основными задачами данной комиссии являются: обеспечение исполнения решений Совета при Президенте Российской Федерации по противодействию коррупции и его президиума; подготовка Губернатору Ставропольского края предложений по реализации государственной политики в области противодействия коррупции; обеспечение координации деятельности Правительства Ставропольского края, органов исполнительной власти края и органов местного самоуправления края по реализации государственной политики в области противодействия коррупции; обеспечение их взаимодействия с институтами гражданского общества, средствами массовой информации; информирование общественности о работе по противодействию коррупции, проводимой органами исполнительной власти края и органами местного самоуправления края.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В целях обеспечения эффективности организации работы по противодействию коррупции в Ставропольском крае создан отдел по профилактике коррупционных правонарушений аппарата Правительства Ставропольского края (далее - отдел по профилактике коррупционных правонарушений).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В органах исполнительной власти края и органах местного самоуправления края активно проводится информационно-пропагандистская работа по формированию нетерпимости к коррупционному поведению среди граждан, гражданских служащих и муниципальных служащих в рамках совещаний, семинаров, тренингов, конференций, "круглых столов", профессиональной учебы, а также работа по усилению наглядной агитации и освещению в средствах массовой информации мер по противодействию коррупции, реализуемых в Ставропольском крае.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Вместе с тем, несмотря на предпринимаемые меры, коррупция по-прежнему затрудняет нормальное функционирование всех общественных механизмов, препятствует проведению социальных преобразований и повышению эффективности экономики Ставропольского края, вызывает разобщенность в гражданском обществе и недоверие к институтам власти. В связи с этим существует необходимость дальнейшей реализации мер государственной политики в сфере противодействия коррупции в Ставропольском крае на основе программно-целевого подхода, способного </w:t>
      </w:r>
      <w:r>
        <w:lastRenderedPageBreak/>
        <w:t>скоординировать и оптимизировать усилия всех органов исполнительной власти края, органов местного самоуправления края, территориальных органов федеральных органов исполнительной власти, институтов гражданского общества в сфере противодействия коррупции.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Отдельные мероприятия, предусмотренные ранее действовавшей краевой целевой </w:t>
      </w:r>
      <w:hyperlink r:id="rId23" w:history="1">
        <w:r>
          <w:rPr>
            <w:color w:val="0000FF"/>
          </w:rPr>
          <w:t>программой</w:t>
        </w:r>
      </w:hyperlink>
      <w:r>
        <w:t>, требуют их дальнейшей реализации и включены в Программу. Кроме того, Программа дополнена новыми мероприятиями в целях обеспечения комплексного подхода к решению поставленных в ней задач по противодействию коррупции.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Финансирование Программы осуществляется в пределах бюджетных ассигнований, предусмотренных в бюджете Ставропольского края на 2016 год органам исполнительной власти края, и за счет средств, предусмотренных в местных бюджетах.</w:t>
      </w:r>
    </w:p>
    <w:p w:rsidR="00573422" w:rsidRDefault="00573422">
      <w:pPr>
        <w:pStyle w:val="ConsPlusNormal"/>
        <w:spacing w:before="280"/>
        <w:ind w:firstLine="540"/>
        <w:jc w:val="both"/>
      </w:pPr>
      <w:hyperlink w:anchor="P150" w:history="1">
        <w:r>
          <w:rPr>
            <w:color w:val="0000FF"/>
          </w:rPr>
          <w:t>Риски</w:t>
        </w:r>
      </w:hyperlink>
      <w:r>
        <w:t>, связанные с реализацией Программы, и способы их минимизации представлены в таблице.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right"/>
        <w:outlineLvl w:val="2"/>
      </w:pPr>
      <w:r>
        <w:t>Таблица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</w:pPr>
      <w:bookmarkStart w:id="1" w:name="P150"/>
      <w:bookmarkEnd w:id="1"/>
      <w:r>
        <w:t>Риски, связанные с реализацией Программы, и способы</w:t>
      </w:r>
    </w:p>
    <w:p w:rsidR="00573422" w:rsidRDefault="00573422">
      <w:pPr>
        <w:pStyle w:val="ConsPlusNormal"/>
        <w:jc w:val="center"/>
      </w:pPr>
      <w:r>
        <w:t>их минимизации</w:t>
      </w:r>
    </w:p>
    <w:p w:rsidR="00573422" w:rsidRDefault="00573422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551"/>
        <w:gridCol w:w="2835"/>
        <w:gridCol w:w="3061"/>
      </w:tblGrid>
      <w:tr w:rsidR="00573422">
        <w:tc>
          <w:tcPr>
            <w:tcW w:w="624" w:type="dxa"/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N</w:t>
            </w:r>
          </w:p>
          <w:p w:rsidR="00573422" w:rsidRDefault="0057342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551" w:type="dxa"/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Содержание рисков</w:t>
            </w:r>
          </w:p>
        </w:tc>
        <w:tc>
          <w:tcPr>
            <w:tcW w:w="2835" w:type="dxa"/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Анализ причин возникновения рисков</w:t>
            </w:r>
          </w:p>
        </w:tc>
        <w:tc>
          <w:tcPr>
            <w:tcW w:w="3061" w:type="dxa"/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Способы минимизации рисков</w:t>
            </w:r>
          </w:p>
        </w:tc>
      </w:tr>
      <w:tr w:rsidR="00573422">
        <w:tc>
          <w:tcPr>
            <w:tcW w:w="624" w:type="dxa"/>
          </w:tcPr>
          <w:p w:rsidR="00573422" w:rsidRDefault="005734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573422" w:rsidRDefault="005734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573422" w:rsidRDefault="005734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61" w:type="dxa"/>
          </w:tcPr>
          <w:p w:rsidR="00573422" w:rsidRDefault="00573422">
            <w:pPr>
              <w:pStyle w:val="ConsPlusNormal"/>
              <w:jc w:val="center"/>
            </w:pPr>
            <w:r>
              <w:t>4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Бюрократическое блокирование реализации Программы, формальный подход к ее реализации при недостаточной информационной и общественной ее поддержке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при недостаточной информационной и общественной поддержке Программы она утрачивает общественно-социальную направленность и приобретает декларативный статус</w:t>
            </w:r>
          </w:p>
        </w:tc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 рамках Программы запланированы мероприятия по приданию противодействию коррупции публичности и привлечению к реализации мероприятий Программы общественных организаций и экспертных сообществ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Невыполнение в полном объеме намеченных </w:t>
            </w:r>
            <w:r>
              <w:lastRenderedPageBreak/>
              <w:t>Программой мероприятий в связи с отсутствием целевого финансирования мероприятий Программы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 xml:space="preserve">отсутствие целевого финансирования мероприятий </w:t>
            </w:r>
            <w:r>
              <w:lastRenderedPageBreak/>
              <w:t>Программы за счет средств бюджета Ставропольского края на 2016 год, нестабильность экономической ситуации в Ставропольском крае могут повлечь невыполнение отдельных мероприятий Программы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 xml:space="preserve">проведение своевременной корректировки целей и </w:t>
            </w:r>
            <w:r>
              <w:lastRenderedPageBreak/>
              <w:t>срока реализации Программы, ее мероприятий в зависимости от динамики и темпов решения ее задач</w:t>
            </w:r>
          </w:p>
        </w:tc>
      </w:tr>
    </w:tbl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t>Раздел II. Цели и задачи Программы, срок ее реализации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>Целями Программы являются: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создание эффективной системы противодействия коррупции в Ставропольском крае посредством выявления и устранения причин и условий, порождающих коррупцию;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формирование в обществе антикоррупционного сознания и нетерпимости к коррупционному поведению;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совершенствование государственного и муниципального управления в области противодействия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активизация участия институтов гражданского общества в реализации антикоррупционных мероприятий;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оптимизация и повышение качества предоставления государственных и муниципальных услуг в Ставропольском крае.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Для достижения указанных целей Программы необходимо решение следующих ее задач: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совершенствование механизмов противодействия коррупции в органах исполнительной власти края и органах местного самоуправления края;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оценка существующего уровня коррупции посредством проведения мониторинговых и социологических исследований в органах исполнительной власти края, органах местного самоуправления края и подведомственных им организациях;</w:t>
      </w:r>
    </w:p>
    <w:p w:rsidR="00573422" w:rsidRDefault="00573422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Ставропольского края от 31.05.2016 N </w:t>
      </w:r>
      <w:r>
        <w:lastRenderedPageBreak/>
        <w:t>208-п)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устранение причин и условий, порождающих коррупцию в органах исполнительной власти края и органах местного самоуправления края;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стимулирование антикоррупционного поведения гражданских служащих и муниципальных служащих;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профилактика коррупционных правонарушений на гражданской службе и муниципальной службе;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совершенствование организации деятельности органов исполнительной власти края и органов местного самоуправления края в сфере закупок товаров, работ, услуг для обеспечения государственных и муниципальных нужд;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эффективности обучения гражданских служащих и муниципальных служащих по вопросам противодействия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уровня правосознания граждан и популяризации антикоррупционных стандартов поведения;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обеспечение открытости, доступности для населения Ставропольского края информации о деятельности органов исполнительной власти края и органов местного самоуправления края, стимулирование антикоррупционной активности общественности;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усиление мер по минимизации бытовой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качества оказания социально значимых государственных и муниципальных услуг;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осуществление контроля за соблюдением должностными лицами органов исполнительной власти края, органов местного самоуправления края, гражданскими служащими и муниципальными служащими запретов, ограничений и требований к служебному поведению и (или) требований об урегулировании конфликта интересов, установленных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>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организация взаимодействия органов исполнительной власти края и органов местного самоуправления края с организациями, общественными объединениями и населением Ставропольского края по вопросам противодействия коррупции.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Срок реализации Программы - 2016 год.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lastRenderedPageBreak/>
        <w:t>Раздел III. Перечень мероприятий Программы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>Программа основывается на реализации комплекса мероприятий, сгруппированных по следующим направлениям: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меры по формированию механизмов противодействия коррупции в Ставропольском крае;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совершенствование инструментов и механизмов противодействия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оценка состояния коррупции посредством проведения мониторинговых и социологических исследований;</w:t>
      </w:r>
    </w:p>
    <w:p w:rsidR="00573422" w:rsidRDefault="00573422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Ставропольского края от 31.05.2016 N 208-п)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обеспечение открытости и доступности деятельности органов исполнительной власти края, органов местного самоуправления края, стимулирование антикоррупционной активности институтов гражданского общества;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антикоррупционное просвещение, формирование в обществе нетерпимости к коррупционному поведению;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качества оказания социально значимых государственных и муниципальных услуг.</w:t>
      </w:r>
    </w:p>
    <w:p w:rsidR="00573422" w:rsidRDefault="00573422">
      <w:pPr>
        <w:pStyle w:val="ConsPlusNormal"/>
        <w:spacing w:before="280"/>
        <w:ind w:firstLine="540"/>
        <w:jc w:val="both"/>
      </w:pPr>
      <w:hyperlink w:anchor="P251" w:history="1">
        <w:r>
          <w:rPr>
            <w:color w:val="0000FF"/>
          </w:rPr>
          <w:t>Мероприятия</w:t>
        </w:r>
      </w:hyperlink>
      <w:r>
        <w:t xml:space="preserve"> Программы представлены в приложении к Программе.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t>Раздел IV. Механизм реализации Программы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>Механизм реализации Программы определяется ответственным исполнителем Программы - Правительством Ставропольского края в лице отдела по профилактике коррупционных правонарушений (далее - ответственный исполнитель) и предусматривает проведение организационных мероприятий, обеспечивающих выполнение мероприятий Программы.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Ответственный исполнитель: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несет ответственность за своевременную и качественную реализацию мероприятий Программы в целом;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осуществляет текущую работу по координации деятельности исполнителей мероприятий Программы, обеспечивая их согласованные действия по реализации мероприятий Программы;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lastRenderedPageBreak/>
        <w:t>определяет приоритетность мероприятий Программы.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Исполнителями мероприятий Программы являются: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органы исполнительной власти края;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структурные подразделения аппарата Правительства Ставропольского края;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органы местного самоуправления края (по согласованию).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Исполнители мероприятий Программы: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несут ответственность за реализацию мероприятий Программы;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отчитываются перед ответственным исполнителем о ходе реализации мероприятий Программы.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Исполнители мероприятий Программы представляют ответственному исполнителю отчеты о выполнении мероприятий Программы ежеквартально, до 10-го числа месяца, следующего за отчетным кварталом 2016 года, и до 20 января 2017 года - за 2016 год.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Важнейшим элементом реализации мероприятий Программы является взаимосвязь их планирования, мониторинга, уточнения и корректировки. В связи с этим предполагается ежеквартальный анализ хода реализации мероприятий Программы.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Процедура обеспечения публичности (открытости) информации о ходе реализации мероприятий Программы осуществляется путем ее размещения на официальном информационном Интернет-портале органов государственной власти Ставропольского края, расположенном в информационно-телекоммуникационной сети "Интернет" по адресу: http://www.stavregion.ru.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  <w:outlineLvl w:val="1"/>
      </w:pPr>
      <w:r>
        <w:t>Раздел V. Оценка социально-экономической эффективности</w:t>
      </w:r>
    </w:p>
    <w:p w:rsidR="00573422" w:rsidRDefault="00573422">
      <w:pPr>
        <w:pStyle w:val="ConsPlusNormal"/>
        <w:jc w:val="center"/>
      </w:pPr>
      <w:r>
        <w:t>реализации Программы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>Оценка социально-экономической эффективности Программы будет осуществляться на основании показателей результатов реализации мероприятий Программы: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сокращение числа коррупционных правонарушений, совершенных должностными лицами органов исполнительной власти края, органов местного самоуправления края, гражданскими служащими и муниципальными служащими;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lastRenderedPageBreak/>
        <w:t>минимизация количества последствий коррупционных правонарушений;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эффективности государственного и муниципального управления;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снижение уровня коррупции при предоставлении государственных и муниципальных услуг;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качества и доступности предоставляемых государственных и муниципальных услуг;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совершенствование нормативной правовой базы Ставропольского края в области противодействия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уровня антикоррупционной компетентности должностных лиц органов исполнительной власти края, органов местного самоуправления края, гражданских служащих и муниципальных служащих;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повышение уровня правовой культуры граждан;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расширение сфер участия институтов гражданского общества в профилактике коррупции;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расширение форм и способов информирования граждан об антикоррупционных мерах, реализуемых органами исполнительной власти края и органами местного самоуправления края;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>обеспечение возможности получения государственных и муниципальных услуг по принципу "одного окна" на базе многофункциональных центров.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right"/>
        <w:outlineLvl w:val="1"/>
      </w:pPr>
      <w:r>
        <w:t>Приложение</w:t>
      </w:r>
    </w:p>
    <w:p w:rsidR="00573422" w:rsidRDefault="00573422">
      <w:pPr>
        <w:pStyle w:val="ConsPlusNormal"/>
        <w:jc w:val="right"/>
      </w:pPr>
      <w:r>
        <w:t>к программе</w:t>
      </w:r>
    </w:p>
    <w:p w:rsidR="00573422" w:rsidRDefault="00573422">
      <w:pPr>
        <w:pStyle w:val="ConsPlusNormal"/>
        <w:jc w:val="right"/>
      </w:pPr>
      <w:r>
        <w:t>противодействия коррупции</w:t>
      </w:r>
    </w:p>
    <w:p w:rsidR="00573422" w:rsidRDefault="00573422">
      <w:pPr>
        <w:pStyle w:val="ConsPlusNormal"/>
        <w:jc w:val="right"/>
      </w:pPr>
      <w:r>
        <w:t>в Ставропольском крае на 2016 год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  <w:jc w:val="center"/>
      </w:pPr>
      <w:bookmarkStart w:id="2" w:name="P251"/>
      <w:bookmarkEnd w:id="2"/>
      <w:r>
        <w:t>МЕРОПРИЯТИЯ</w:t>
      </w:r>
    </w:p>
    <w:p w:rsidR="00573422" w:rsidRDefault="00573422">
      <w:pPr>
        <w:pStyle w:val="ConsPlusNormal"/>
        <w:jc w:val="center"/>
      </w:pPr>
      <w:r>
        <w:t>ПРОГРАММЫ ПРОТИВОДЕЙСТВИЯ КОРРУПЦИИ</w:t>
      </w:r>
    </w:p>
    <w:p w:rsidR="00573422" w:rsidRDefault="00573422">
      <w:pPr>
        <w:pStyle w:val="ConsPlusNormal"/>
        <w:jc w:val="center"/>
      </w:pPr>
      <w:r>
        <w:t>В СТАВРОПОЛЬСКОМ КРАЕ НА 2016 ГОД</w:t>
      </w:r>
    </w:p>
    <w:p w:rsidR="00573422" w:rsidRDefault="00573422">
      <w:pPr>
        <w:spacing w:after="1"/>
      </w:pPr>
    </w:p>
    <w:tbl>
      <w:tblPr>
        <w:tblW w:w="9353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3"/>
      </w:tblGrid>
      <w:tr w:rsidR="00573422">
        <w:trPr>
          <w:jc w:val="center"/>
        </w:trPr>
        <w:tc>
          <w:tcPr>
            <w:tcW w:w="9293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постановлений Правительства Ставропольского края</w:t>
            </w:r>
          </w:p>
          <w:p w:rsidR="00573422" w:rsidRDefault="0057342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31.05.2016 </w:t>
            </w:r>
            <w:hyperlink r:id="rId27" w:history="1">
              <w:r>
                <w:rPr>
                  <w:color w:val="0000FF"/>
                </w:rPr>
                <w:t>N 208-п</w:t>
              </w:r>
            </w:hyperlink>
            <w:r>
              <w:rPr>
                <w:color w:val="392C69"/>
              </w:rPr>
              <w:t xml:space="preserve">, от 05.08.2016 </w:t>
            </w:r>
            <w:hyperlink r:id="rId28" w:history="1">
              <w:r>
                <w:rPr>
                  <w:color w:val="0000FF"/>
                </w:rPr>
                <w:t>N 336-п</w:t>
              </w:r>
            </w:hyperlink>
            <w:r>
              <w:rPr>
                <w:color w:val="392C69"/>
              </w:rPr>
              <w:t xml:space="preserve">, от 05.12.2016 </w:t>
            </w:r>
            <w:hyperlink r:id="rId29" w:history="1">
              <w:r>
                <w:rPr>
                  <w:color w:val="0000FF"/>
                </w:rPr>
                <w:t>N 502-п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73422" w:rsidRDefault="00573422">
      <w:pPr>
        <w:pStyle w:val="ConsPlusNormal"/>
      </w:pPr>
    </w:p>
    <w:p w:rsidR="00573422" w:rsidRDefault="00573422">
      <w:pPr>
        <w:sectPr w:rsidR="00573422" w:rsidSect="001A6C0A">
          <w:pgSz w:w="11905" w:h="16838" w:code="9"/>
          <w:pgMar w:top="1134" w:right="567" w:bottom="1134" w:left="1985" w:header="397" w:footer="397" w:gutter="0"/>
          <w:cols w:space="708"/>
          <w:noEndnote/>
          <w:docGrid w:linePitch="381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7"/>
        <w:gridCol w:w="4025"/>
        <w:gridCol w:w="4309"/>
        <w:gridCol w:w="1361"/>
        <w:gridCol w:w="2948"/>
      </w:tblGrid>
      <w:tr w:rsidR="00573422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Исполнитель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Ожидаемый результат реализации мероприятия</w:t>
            </w:r>
          </w:p>
        </w:tc>
      </w:tr>
      <w:tr w:rsidR="00573422"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422" w:rsidRDefault="00573422">
            <w:pPr>
              <w:pStyle w:val="ConsPlusNormal"/>
              <w:jc w:val="center"/>
            </w:pPr>
            <w:r>
              <w:t>5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I. Меры по формированию механизмов противодействия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Разработка нормативных правовых актов Ставропольского края, направленных на обеспечение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 аппарата Правительства Ставропольского края (далее - отдел по профилактике коррупционных правонарушений);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Ставропольского края, государственные органы Ставропольского края, образуемые Губернатором Ставропольского края или Правительством Ставропольского края (далее - органы исполнительной власти края);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муниципальных образований Ставропольского края (далее - органы местного самоуправления края)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совершенствование нормативной правовой базы Ставропольского края в области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lastRenderedPageBreak/>
              <w:t xml:space="preserve"> 1</w:t>
            </w:r>
          </w:p>
          <w:p w:rsidR="00573422" w:rsidRDefault="00573422">
            <w:pPr>
              <w:pStyle w:val="ConsPlusNonformat"/>
              <w:jc w:val="both"/>
            </w:pPr>
            <w:r>
              <w:t>1 .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Обеспечение неукоснительного исполнения нормативных правовых актов Российской Федерации, направленных на совершенствование организационных основ противодействия коррупции в субъектах Российской Федерации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совершенствование организационных основ противодействия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(п. 1.1 введен </w:t>
            </w:r>
            <w:hyperlink r:id="rId3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2</w:t>
            </w:r>
          </w:p>
          <w:p w:rsidR="00573422" w:rsidRDefault="00573422">
            <w:pPr>
              <w:pStyle w:val="ConsPlusNonformat"/>
              <w:jc w:val="both"/>
            </w:pPr>
            <w:r>
              <w:t>1 .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Изучение вопроса о возможности размещения нормативных правовых актов, требующих их общественного обсуждения, на официальном информационном Интернет-портале органов государственной власти Ставропольского края в информационно-телекоммуникационной сети "Интернет" (далее - Интернет-портал) и представление в установленном порядке соответствующего проекта </w:t>
            </w:r>
            <w:r>
              <w:lastRenderedPageBreak/>
              <w:t>правового акта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министерство энергетики, промышленности и связи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создание единого интернет-портала для общественного обсуждения нормативных правовых актов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1.2 введен </w:t>
            </w:r>
            <w:hyperlink r:id="rId3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Изучение практики успешной реализации антикоррупционных программ в субъектах Российской Федерации и зарубежных странах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внедрение в Ставропольском крае опыта субъектов Российской Федерации и зарубежных стран по реализации антикоррупционных программ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Взаимодействие органов исполнительной власти края с территориальными органами федеральных органов исполнительной власти и органами местного самоуправления края в сфере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выработка совместных кардинальных мероприятий, направленных на противодействие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Организация проведения органами исполнительной власти края, структурными подразделениями аппарата Правительства Ставропольского края мониторинга применения нормативных правовых актов </w:t>
            </w:r>
            <w:r>
              <w:lastRenderedPageBreak/>
              <w:t>Губернатора Ставропольского края и Правительства Ставропольского края на предмет выявления в них коррупциогенных факторов и их последующего устранения, осуществление сбора и обобщения информации о результатах такого мониторинга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управление по координации деятельности в сфере обеспечения общественной безопасности, законности и правопорядка в Ставропольском крае аппарата Правительства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выявление и устранение коррупциогенных факторов в нормативных правовых актах Губернатора </w:t>
            </w:r>
            <w:r>
              <w:lastRenderedPageBreak/>
              <w:t>Ставропольского края и Правительства Ставропольского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4 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1</w:t>
            </w:r>
          </w:p>
          <w:p w:rsidR="00573422" w:rsidRDefault="00573422">
            <w:pPr>
              <w:pStyle w:val="ConsPlusNonformat"/>
              <w:jc w:val="both"/>
            </w:pPr>
            <w:r>
              <w:t>4 .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Проведение мониторинга применения нормативных правовых актов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структурные подразделения аппарата Правительства Ставропольского края;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выявление и устранение коррупциогенных факторов в нормативных правовых актах Ставропольского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(п. 4.1 введен </w:t>
            </w:r>
            <w:hyperlink r:id="rId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Подготовка и представление Губернатору Ставропольского края (далее - Губернатор края) информации о выявленных коррупционных правонарушениях в органах </w:t>
            </w:r>
            <w:r>
              <w:lastRenderedPageBreak/>
              <w:t>исполнительной власти края и органах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 xml:space="preserve">управление по координации деятельности в сфере обеспечения общественной безопасности, законности, и правопорядка в Ставропольском крае аппарата Правительства Ставропольского </w:t>
            </w:r>
            <w:r>
              <w:lastRenderedPageBreak/>
              <w:t>края;</w:t>
            </w: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декабрь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информирование Губернатора края о выявленных фактах коррупционных правонарушений в органах </w:t>
            </w:r>
            <w:r>
              <w:lastRenderedPageBreak/>
              <w:t>исполнительной власти края и органах местного самоуправления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Подготовка докладов Губернатору края о реализации решений комиссии при Губернаторе Ставропольского края по координации работы по противодействию коррупции в Ставропольском крае </w:t>
            </w:r>
            <w:hyperlink w:anchor="P737" w:history="1">
              <w:r>
                <w:rPr>
                  <w:color w:val="0000FF"/>
                </w:rPr>
                <w:t>&lt;*&gt;</w:t>
              </w:r>
            </w:hyperlink>
            <w:r>
              <w:t xml:space="preserve"> (далее - комиссия при Губернаторе края) и предложений по работе комиссии при Губернаторе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не реже одного раза в полугодие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информирование Губернатора края о реализации решений и предложений комиссии при Губернаторе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Разработка комплекса мероприятий, направленных на минимизацию и устранение коррупционных рисков, возникающих при реализации лицами, замещающими государственные должности Ставропольского (далее - лица, замещающие государственные должности), муниципальные должности в Ставропольском крае (далее - лица, замещающие </w:t>
            </w:r>
            <w:r>
              <w:lastRenderedPageBreak/>
              <w:t>муниципальные должности), государственными гражданскими служащими Ставропольского края (далее - гражданские служащие) и муниципальными служащими муниципальной службы в Ставропольском крае (далее - муниципальные служащие) полномочий органов исполнительной власти края и органов местного самоуправления края в конкретных управленческих процессах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сокращение числа коррупционных правонарушений, совершенных лицами, замещающими государственные должности, лицами, замещающими муниципальные должности, гражданскими служащими и </w:t>
            </w:r>
            <w:r>
              <w:lastRenderedPageBreak/>
              <w:t>муниципальными служащими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lastRenderedPageBreak/>
              <w:t xml:space="preserve"> 1</w:t>
            </w:r>
          </w:p>
          <w:p w:rsidR="00573422" w:rsidRDefault="00573422">
            <w:pPr>
              <w:pStyle w:val="ConsPlusNonformat"/>
              <w:jc w:val="both"/>
            </w:pPr>
            <w:r>
              <w:t>7 .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Взаимодействие с органами прокуратуры Российской Федерации по вопросам противодействия коррупции, в том числе по вопросам обеспечения контроля за соблюдением лицами, замещающими государственные должности, гражданскими служащими запретов, ограничений, требований о </w:t>
            </w:r>
            <w:r>
              <w:lastRenderedPageBreak/>
              <w:t>предотвращении или об урегулировании конфликта интересов, исполнением ими обязанностей, установленных в целях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повышение эффективности мер противодействия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7.1 введен </w:t>
            </w:r>
            <w:hyperlink r:id="rId3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05.08.2016 N 336-п)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II. Совершенствование инструментов и механизмов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обязательного включения должностей государственной гражданской службы Ставропольского края (далее - гражданская служба) и должностей муниципальной службы в Ставропольском крае (далее - муниципальная служба), замещение которых связано с коррупционными рисками, в соответствующие перечни должностей органов исполнительной власти края и органов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управление кадров, государственной, муниципальной службы и наград аппарата Правительства Ставропольского края (далее - управление кадров);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соблюдения ограничений и запретов, установленных в целях противодействия коррупции, гражданскими служащими и муниципальными служащими, замещающими должности гражданской службы и муниципальной службы, связанные с коррупционными рисками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Осуществление контроля за соблюдением лицами, замещающими государственные должности, лицами, замещающими муниципальные должности, гражданскими служащими, муниципальными служащими и лицами, замещающими отдельные должности на основании трудового договора в организациях, созданных для выполнения задач, поставленных перед органами исполнительной власти края (далее - лица, замещающие отдельные должности на основании трудового договора), запретов, ограничений, требований к служебному поведению и требований об урегулировании конфликта интересов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управление кадров;</w:t>
            </w: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соблюдения запретов, ограничений, требований к служебному поведению, установленных в целях противодействия коррупции, лицами, замещающими государственные должности, лицами, замещающими муниципальные должности, гражданскими служащими, муниципальными служащими, лицами, замещающими отдельные должности на основании трудового договора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1</w:t>
            </w:r>
          </w:p>
          <w:p w:rsidR="00573422" w:rsidRDefault="00573422">
            <w:pPr>
              <w:pStyle w:val="ConsPlusNonformat"/>
              <w:jc w:val="both"/>
            </w:pPr>
            <w:r>
              <w:t>9 .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Выявление случаев несоблюдения лицами, замещающими государственные </w:t>
            </w:r>
            <w:r>
              <w:lastRenderedPageBreak/>
              <w:t>должности, гражданскими служащими требований о предотвращении или об урегулировании конфликта интересов. Предание гласности каждого выявленного случая. Применение к лицам, замещающим государственные должности, гражданским служащим, нарушившим такие требования,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управление кадров;</w:t>
            </w:r>
          </w:p>
          <w:p w:rsidR="00573422" w:rsidRDefault="00573422">
            <w:pPr>
              <w:pStyle w:val="ConsPlusNormal"/>
            </w:pPr>
            <w:r>
              <w:lastRenderedPageBreak/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выявление случаев несоблюдения требований о </w:t>
            </w:r>
            <w:r>
              <w:lastRenderedPageBreak/>
              <w:t>предотвращении или об урегулировании конфликта интересов и привлечение к ответственности за такие нарушения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9.1 введен </w:t>
            </w:r>
            <w:hyperlink r:id="rId3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2</w:t>
            </w:r>
          </w:p>
          <w:p w:rsidR="00573422" w:rsidRDefault="00573422">
            <w:pPr>
              <w:pStyle w:val="ConsPlusNonformat"/>
              <w:jc w:val="both"/>
            </w:pPr>
            <w:r>
              <w:t>9 .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Осуществление контроля за применением предусмотренных законодательством Российской Федерации мер юридической ответственности в каждом случае несоблюдения лицами, замещающими государственные должности, гражданскими служащими запретов, ограничений и требований, </w:t>
            </w:r>
            <w:r>
              <w:lastRenderedPageBreak/>
              <w:t>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управление кадров;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реализация принципа неотвратимости ответственности за совершение коррупционных правонарушений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9.2 введен </w:t>
            </w:r>
            <w:hyperlink r:id="rId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3</w:t>
            </w:r>
          </w:p>
          <w:p w:rsidR="00573422" w:rsidRDefault="00573422">
            <w:pPr>
              <w:pStyle w:val="ConsPlusNonformat"/>
              <w:jc w:val="both"/>
            </w:pPr>
            <w:r>
              <w:t>9 .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Обеспечение рассмотрения вопроса о состоянии работы по выявлению и контролю за соблюдением лицами, замещающими государственные должности, лицами, замещающими муниципальные должности, гражданскими служащими, муниципальными служащими требований о предотвращении или об урегулировании конфликта интересов и мерах по ее совершенствованию на заседании комиссии при Губернаторе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декабрь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разработка комплекса мер по совершенствованию работы по выявлению и контролю за соблюдением лицами, замещающими государственные должности, лицами, замещающими муниципальные должности, гражданскими служащими, муниципальными служащими требований о предотвращении или об урегулировании </w:t>
            </w:r>
            <w:r>
              <w:lastRenderedPageBreak/>
              <w:t>конфликта интересов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9.3 введен </w:t>
            </w:r>
            <w:hyperlink r:id="rId3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эффективности деятельности: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комиссии при Губернаторе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не реже одного раза в квартал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обеспечение координации деятельности Правительства Ставропольского края, органов исполнительной власти края и органов местного самоуправления края по реализации государственной политики в области противодействия коррупции; контроль за соблюдением лицами, замещающими государственные должности, ограничений и </w:t>
            </w:r>
            <w:r>
              <w:lastRenderedPageBreak/>
              <w:t>запретов, требований о предотвращении или об урегулировании конфликта интересов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комиссии по соблюдению требований к служебному поведению государственных гражданских служащих Ставропольского края, замещающих должности государственной гражданской службы Ставропольского края, назначение на которые и освобождение от которых осуществляется Губернатором Ставропольского края, и урегулированию конфликта интересов </w:t>
            </w:r>
            <w:hyperlink w:anchor="P738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соблюдения гражданскими 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коррупции;</w:t>
            </w:r>
          </w:p>
          <w:p w:rsidR="00573422" w:rsidRDefault="00573422">
            <w:pPr>
              <w:pStyle w:val="ConsPlusNormal"/>
            </w:pPr>
            <w:r>
              <w:t xml:space="preserve">осуществление в аппарате Правительства Ставропольского края, органах исполнительной власти края мер по предупреждению </w:t>
            </w:r>
            <w:r>
              <w:lastRenderedPageBreak/>
              <w:t>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комиссии по соблюдению требований к служебному поведению государственных гражданских служащих Ставропольского края, замещающих должности государственной гражданской службы Ставропольского края, назначение на которые и освобождение от которых осуществляется руководителем аппарата Правительства Ставропольского края, и урегулированию конфликта интересов </w:t>
            </w:r>
            <w:hyperlink w:anchor="P738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комиссий по соблюдению требований к служебному поведению гражданских служащих и урегулированию конфликта интересов, образованных в органах исполнительной власти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комиссий по соблюдению требований к служебному поведению муниципальных </w:t>
            </w:r>
            <w:r>
              <w:lastRenderedPageBreak/>
              <w:t>служащих и урегулированию конфликта интересов, образованных в органах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обеспечение соблюдения муниципальными </w:t>
            </w:r>
            <w:r>
              <w:lastRenderedPageBreak/>
              <w:t>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lastRenderedPageBreak/>
              <w:t xml:space="preserve">  1</w:t>
            </w:r>
          </w:p>
          <w:p w:rsidR="00573422" w:rsidRDefault="00573422">
            <w:pPr>
              <w:pStyle w:val="ConsPlusNonformat"/>
              <w:jc w:val="both"/>
            </w:pPr>
            <w:r>
              <w:t>10 .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Принятие мер по повышению эффективности деятельности отдела по профилактике коррупционных правонарушений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повышение эффективности деятельности отдела по профилактике коррупционных правонарушений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(п. 10.1 введен </w:t>
            </w:r>
            <w:hyperlink r:id="rId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2</w:t>
            </w:r>
          </w:p>
          <w:p w:rsidR="00573422" w:rsidRDefault="00573422">
            <w:pPr>
              <w:pStyle w:val="ConsPlusNonformat"/>
              <w:jc w:val="both"/>
            </w:pPr>
            <w:r>
              <w:t>10 .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Оказание содействия органам местного самоуправления края в организации работы по противодействию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повышение эффективности работы органов местного самоуправления края по противодействию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10.2 введен </w:t>
            </w:r>
            <w:hyperlink r:id="rId41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Увеличение антикоррупционной составляющей в дополнительных профессиональных программах дополнительного профессионального образования гражданских служащих и муниципальных служащих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управление кадров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соответствии с утвержденными планами дополнительного профессионального образования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уровня антикоррупционной компетентности гражданских служащих и муниципальных служащих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1</w:t>
            </w:r>
          </w:p>
          <w:p w:rsidR="00573422" w:rsidRDefault="00573422">
            <w:pPr>
              <w:pStyle w:val="ConsPlusNonformat"/>
              <w:jc w:val="both"/>
            </w:pPr>
            <w:r>
              <w:t>11 .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Организация обучения работников отдела по профилактике коррупционных правонарушений по согласованным с Администрацией Президента Российской Федерации программам дополнительного профессионального образования, включающим раздел о функциях органов субъектов Российской Федерации по профилактике </w:t>
            </w:r>
            <w:r>
              <w:lastRenderedPageBreak/>
              <w:t>коррупционных и иных правонарушений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управление кадров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после согласования с Администрацией Президента Российской Федерации программ дополнит</w:t>
            </w:r>
            <w:r>
              <w:lastRenderedPageBreak/>
              <w:t>ельного профессионального образования, включающих раздел о функциях органов субъектов Российской Федерации по профилактике коррупционных и иных правонарушений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повышение уровня квалификации работников отдела по профилактике коррупционных правонарушений в области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11.1 введен </w:t>
            </w:r>
            <w:hyperlink r:id="rId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Принятие (в пределах компетенции) мер по предупреждению коррупции в организациях, созданных для </w:t>
            </w:r>
            <w:r>
              <w:lastRenderedPageBreak/>
              <w:t>обеспечения деятельности органов исполнительной власти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повышение эффективности мероприятий по противодействию </w:t>
            </w:r>
            <w:r>
              <w:lastRenderedPageBreak/>
              <w:t>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семинаров с руководителями и специалистами органов исполнительной власти края, в должностные обязанности которых входят вопросы обеспечения деятельности в сфере закупок товаров, работ, услуг для обеспечения государственных нужд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комитет Ставропольского края по государственным закупкам (далее - комитет края по госзакупкам);</w:t>
            </w:r>
          </w:p>
          <w:p w:rsidR="00573422" w:rsidRDefault="00573422">
            <w:pPr>
              <w:pStyle w:val="ConsPlusNormal"/>
            </w:pPr>
            <w:r>
              <w:t>министерство финансов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эффективности мероприятий по противодействию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развития системы общественного контроля в сфере жилищно-коммунального хозяйства и жилищного просвещения населения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министерство жилищно-коммунального хозяйства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эффективности мероприятий по противодействию коррупции в сфере жилищно-коммунального хозяйства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Обобщение и распространение положительного опыта </w:t>
            </w:r>
            <w:r>
              <w:lastRenderedPageBreak/>
              <w:t>антикоррупционного поведения предпринимателей, выработка согласованных мер представителей бизнеса, органов исполнительной власти края и органов местного самоуправления края по предупреждению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минэкономразвития края;</w:t>
            </w:r>
          </w:p>
          <w:p w:rsidR="00573422" w:rsidRDefault="00573422">
            <w:pPr>
              <w:pStyle w:val="ConsPlusNormal"/>
            </w:pPr>
            <w:r>
              <w:t xml:space="preserve">Уполномоченный по защите прав </w:t>
            </w:r>
            <w:r>
              <w:lastRenderedPageBreak/>
              <w:t>предпринимателей в Ставропольском крае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повышение эффективности </w:t>
            </w:r>
            <w:r>
              <w:lastRenderedPageBreak/>
              <w:t>мероприятий по противодействию коррупции в сфере предпринимательской деятельности, снижение административного давления на бизнес-структуры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Разработка методических и информационно-разъяснительных материалов для руководителей государственных бюджетных учреждений Ставропольского края, подведомственных органам исполнительной власти края, осуществляющим функции и полномочия учредителя государственных бюджетных учреждений Ставропольского края (далее - государственные учреждения), об особенностях заключения сделок, в совершении которых имеется заинтересованность, определяемая в соответствии с </w:t>
            </w:r>
            <w:r>
              <w:lastRenderedPageBreak/>
              <w:t xml:space="preserve">критериями, установленными </w:t>
            </w:r>
            <w:hyperlink r:id="rId44" w:history="1">
              <w:r>
                <w:rPr>
                  <w:color w:val="0000FF"/>
                </w:rPr>
                <w:t>статьей 27</w:t>
              </w:r>
            </w:hyperlink>
            <w:r>
              <w:t xml:space="preserve"> Федерального закона "О некоммерческих организациях"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края, осуществляющие функции и полномочия учредителя государственных учреждений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III квартал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соблюдение процедуры урегулирования конфликта интересов при заключении сделок с участием государственных учреждений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Разработка методических и информационно-разъяснительных материалов для руководителей государственных унитарных предприятий Ставропольского края, подведомственных органам исполнительной власти края, осуществляющим полномочия собственника имущества государственных унитарных предприятий Ставропольского края, об особенностях заключения сделок, в совершении которых имеется заинтересованность, определяемая в соответствии с критериями, установленными </w:t>
            </w:r>
            <w:hyperlink r:id="rId46" w:history="1">
              <w:r>
                <w:rPr>
                  <w:color w:val="0000FF"/>
                </w:rPr>
                <w:t>статьей 22</w:t>
              </w:r>
            </w:hyperlink>
            <w:r>
              <w:t xml:space="preserve"> Федерального закона "О государственных и муниципальных унитарных предприятиях"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края, осуществляющие полномочия собственника имущества государственных унитарных предприятий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III квартал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соблюдение требований, установленных </w:t>
            </w:r>
            <w:hyperlink r:id="rId47" w:history="1">
              <w:r>
                <w:rPr>
                  <w:color w:val="0000FF"/>
                </w:rPr>
                <w:t>статьей 22</w:t>
              </w:r>
            </w:hyperlink>
            <w:r>
              <w:t xml:space="preserve"> Федерального закона "О государственных и муниципальных унитарных предприятиях"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Разработка методических и информационно-разъяснительных материалов для руководителей государственных автономных учреждений Ставропольского края, подведомственных органам исполнительной власти края, осуществляющим полномочия учредителя государственных автономных учреждений Ставропольского края, об особенностях заключения сделок, в совершении которых имеется заинтересованность, определяемая в соответствии с критериями, установленными </w:t>
            </w:r>
            <w:hyperlink r:id="rId49" w:history="1">
              <w:r>
                <w:rPr>
                  <w:color w:val="0000FF"/>
                </w:rPr>
                <w:t>статьей 16</w:t>
              </w:r>
            </w:hyperlink>
            <w:r>
              <w:t xml:space="preserve"> Федерального закона "Об автономных учреждениях"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края, осуществляющие функции и полномочия учредителя государственных автономных учреждений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III квартал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соблюдение требований, установленных </w:t>
            </w:r>
            <w:hyperlink r:id="rId50" w:history="1">
              <w:r>
                <w:rPr>
                  <w:color w:val="0000FF"/>
                </w:rPr>
                <w:t>статьей 16</w:t>
              </w:r>
            </w:hyperlink>
            <w:r>
              <w:t xml:space="preserve"> Федерального закона "Об автономных учреждениях"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1</w:t>
            </w:r>
          </w:p>
          <w:p w:rsidR="00573422" w:rsidRDefault="00573422">
            <w:pPr>
              <w:pStyle w:val="ConsPlusNonformat"/>
              <w:jc w:val="both"/>
            </w:pPr>
            <w:r>
              <w:t>18 .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Привлечение общественных объединений, уставной задачей которых является участие в </w:t>
            </w:r>
            <w:r>
              <w:lastRenderedPageBreak/>
              <w:t>противодействии коррупции, и других институтов гражданского общества к разработке комплекса организационных, разъяснительных и иных мер по соблюдению лицами, замещающими государственные должности, гражданскими служащими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 xml:space="preserve">управление по взаимодействию с </w:t>
            </w:r>
            <w:r>
              <w:lastRenderedPageBreak/>
              <w:t>институтами гражданского общества аппарата Правительства Ставропольского края (далее - управление по взаимодействию с институтами гражданского общества);</w:t>
            </w:r>
          </w:p>
          <w:p w:rsidR="00573422" w:rsidRDefault="00573422">
            <w:pPr>
              <w:pStyle w:val="ConsPlusNormal"/>
            </w:pPr>
            <w:r>
              <w:t>общественные объединения, уставной задачей которых является участие в противодействии коррупции (по согласованию);</w:t>
            </w:r>
          </w:p>
          <w:p w:rsidR="00573422" w:rsidRDefault="00573422">
            <w:pPr>
              <w:pStyle w:val="ConsPlusNormal"/>
            </w:pPr>
            <w:r>
              <w:t>представители институтов гражданского общества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расширение сфер участия институтов гражданского </w:t>
            </w:r>
            <w:r>
              <w:lastRenderedPageBreak/>
              <w:t>общества в профилактике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18.1 введен </w:t>
            </w:r>
            <w:hyperlink r:id="rId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III. Оценка состояния коррупции посредством проведения мониторинговых и социологических исследований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5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мониторинга коррупционных рисков, возникающих при реализации органами исполнительной власти края своих полномочий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выработка и реализация комплекса мероприятий, направленных на минимизацию и устранение коррупционных рисков в конкретных </w:t>
            </w:r>
            <w:r>
              <w:lastRenderedPageBreak/>
              <w:t>управленческих процессах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мониторинга соблюдения законодательства Российской Федерации и законодательства Ставропольского края о контрактной системе в сфере закупок товаров, работ, услуг для обеспечения государственных нужд Ставропольского края в целях устранения обстоятельств, способствующих совершению коррупционных нарушений в данной сфере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комитет края по госзакупкам;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устранение коррупциогенных факторов, снижение коррупционных рисков, выявление причин и условий, способствующих возникновению коррупционных правонарушений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Проведение мониторинга соблюдения работниками государственных учреждений и автономных учреждений Ставропольского края, государственных унитарных предприятий Ставропольского края требований законодательства Российской </w:t>
            </w:r>
            <w:r>
              <w:lastRenderedPageBreak/>
              <w:t>Федерации об обязанности сообщать о наличии у них заинтересованности при совершении сделок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 xml:space="preserve">органы исполнительной власти края, осуществляющие функции и полномочия учредителя или собственника имущества государственных учреждений, автономных учреждений Ставропольского края или </w:t>
            </w:r>
            <w:r>
              <w:lastRenderedPageBreak/>
              <w:t>государственных унитарных предприятий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обеспечение исполнения требований законодательства Российской Федерации об обязанности работников государственных учреждений и </w:t>
            </w:r>
            <w:r>
              <w:lastRenderedPageBreak/>
              <w:t>автономных учреждений Ставропольского края, государственных унитарных предприятий Ставропольского края сообщать о наличии у них заинтересованности при совершении сделок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мониторинга вовлеченности институтов гражданского общества в реализацию антикоррупционной политики в Ставропольском крае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управление по взаимодействию с институтами гражданского общества;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расширение сфер участия институтов гражданского общества в профилактике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Проведение мониторинга коррупционных проявлений посредством анализа жалоб и обращений граждан и юридических лиц, поступивших в аппарат Правительства Ставропольского края, органы </w:t>
            </w:r>
            <w:r>
              <w:lastRenderedPageBreak/>
              <w:t>исполнительной власти края и органы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управление по работе с обращениями граждан аппарата Правительства Ставропольского края;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 xml:space="preserve">органы местного самоуправления </w:t>
            </w:r>
            <w:r>
              <w:lastRenderedPageBreak/>
              <w:t>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определение уровня проявления коррупции в органах исполнительной власти края и органах местного самоуправления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мониторинга результатов внедрения в образовательный процесс элементов, дополняющих примерные основные образовательные программы начального общего, основного общего и среднего общего образования положениями, связанными с формированием антикоррупционного мировоззрения и повышением общего уровня правосознания граждан, соблюдения гражданами антикоррупционных стандартов поведения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министерство образования и молодежной политики Ставропольского края (далее - минобразования края)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декабрь 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оценка результатов внедрения в образовательный процесс элементов, дополняющих примерные основные образовательные программы начального общего, основного общего и среднего общего образования положениями, связанными с формированием антикоррупционного мировоззрения и повышением общего уровня правосознания граждан, соблюдения гражданами антикоррупционных стандартов поведения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Проведение мониторинга принятых мер по созданию </w:t>
            </w:r>
            <w:r>
              <w:lastRenderedPageBreak/>
              <w:t>условий для повышения уровня правосознания граждан и популяризации антикоррупционных стандартов поведения, основанных на знании общих прав и обязанностей граждан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 xml:space="preserve">отдел по профилактике коррупционных правонарушений; </w:t>
            </w:r>
            <w:r>
              <w:lastRenderedPageBreak/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реализация </w:t>
            </w:r>
            <w:hyperlink r:id="rId56" w:history="1">
              <w:r>
                <w:rPr>
                  <w:color w:val="0000FF"/>
                </w:rPr>
                <w:t>пункта 22</w:t>
              </w:r>
            </w:hyperlink>
            <w:r>
              <w:t xml:space="preserve"> Программы по </w:t>
            </w:r>
            <w:r>
              <w:lastRenderedPageBreak/>
              <w:t xml:space="preserve">антикоррупционному просвещению на 2014 - 2016 годы </w:t>
            </w:r>
            <w:hyperlink w:anchor="P740" w:history="1">
              <w:r>
                <w:rPr>
                  <w:color w:val="0000FF"/>
                </w:rPr>
                <w:t>&lt;****&gt;</w:t>
              </w:r>
            </w:hyperlink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мониторинга мероприятий по противодействию коррупции в органах исполнительной власти края и органах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 органы исполнительной власти края; 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оценка результатов деятельности органов исполнительной власти края и органов местного самоуправления края в сфере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1</w:t>
            </w:r>
          </w:p>
          <w:p w:rsidR="00573422" w:rsidRDefault="00573422">
            <w:pPr>
              <w:pStyle w:val="ConsPlusNonformat"/>
              <w:jc w:val="both"/>
            </w:pPr>
            <w:r>
              <w:t>26 .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Обеспечение проведения социологических исследований для оценки уровня коррупции в Ставропольском крае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экспертно-аналитическое управление аппарата Правительства Ставропольского края;</w:t>
            </w:r>
          </w:p>
          <w:p w:rsidR="00573422" w:rsidRDefault="00573422">
            <w:pPr>
              <w:pStyle w:val="ConsPlusNormal"/>
            </w:pPr>
            <w:r>
              <w:t>управление по информационной политике аппарата Правительства Ставропольского края (далее - управление по информационной политике);</w:t>
            </w: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оценка состояния уровня коррупции в Ставропольском крае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26.1 введен </w:t>
            </w:r>
            <w:hyperlink r:id="rId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2</w:t>
            </w:r>
          </w:p>
          <w:p w:rsidR="00573422" w:rsidRDefault="00573422">
            <w:pPr>
              <w:pStyle w:val="ConsPlusNonformat"/>
              <w:jc w:val="both"/>
            </w:pPr>
            <w:r>
              <w:t>26 .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 результатам социологических исследований уровня коррупции в Ставропольском крае обеспечить принятие необходимых мер по совершенствованию работы по противодействию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повышение эффективности мероприятий по противодействию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(п. 26.2 введен </w:t>
            </w:r>
            <w:hyperlink r:id="rId5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nformat"/>
              <w:jc w:val="both"/>
            </w:pPr>
            <w:r>
              <w:t xml:space="preserve">  3</w:t>
            </w:r>
          </w:p>
          <w:p w:rsidR="00573422" w:rsidRDefault="00573422">
            <w:pPr>
              <w:pStyle w:val="ConsPlusNonformat"/>
              <w:jc w:val="both"/>
            </w:pPr>
            <w:r>
              <w:t>26 .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Проведение анализа соблюдения лицами, замещающими государственные должности, лицами, замещающими муниципальные должности, гражданскими служащими,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подарков, выполнения иной оплачиваемой </w:t>
            </w:r>
            <w:r>
              <w:lastRenderedPageBreak/>
              <w:t>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управление учета, отчетности и финансов аппарата Правительства Ставропольского края;</w:t>
            </w:r>
          </w:p>
          <w:p w:rsidR="00573422" w:rsidRDefault="00573422">
            <w:pPr>
              <w:pStyle w:val="ConsPlusNormal"/>
            </w:pPr>
            <w:r>
              <w:t>референтура Губернатора Ставропольского края;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</w:p>
          <w:p w:rsidR="00573422" w:rsidRDefault="00573422">
            <w:pPr>
              <w:pStyle w:val="ConsPlusNormal"/>
            </w:pPr>
            <w:r>
              <w:t xml:space="preserve">оценка состояния исполнения лицами, замещающими государственные должности, лицами, замещающими муниципальные должности, гражданскими служащими, муниципальными служащими требований законодательства </w:t>
            </w:r>
            <w:r>
              <w:lastRenderedPageBreak/>
              <w:t>Российской Федерации о противодействии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(п. 26.3 введен </w:t>
            </w:r>
            <w:hyperlink r:id="rId5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анализа используемых административных процедур, обоснованности установленных сроков оказания государственных и муниципальных услуг и перечня предоставляемых населением Ставропольского края и организациями Ставропольского края (далее - заявители) документов для получения указанных услуг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края; 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исключение излишних административных процедур, сокращение сроков оказания государственных и муниципальных услуг и перечня предоставляемых заявителем документов для получения указанных услуг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IV. Обеспечение открытости и доступности деятельности органов исполнительной власти края, органов местного самоуправления края, стимулирование антикоррупционной активности институтов гражданского общества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Обобщение опыта и распространение лучшей практики работы органов </w:t>
            </w:r>
            <w:r>
              <w:lastRenderedPageBreak/>
              <w:t>исполнительной власти края и органов местного самоуправления края по освещению деятельности антикоррупционной направленности в средствах массовой информации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управление по информационной политике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популяризация антикоррупционных стандартов поведения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Размещение на Интренет-портале информации о реализации мероприятий в сфере противодействия коррупции, выявленных фактах коррупции в органах исполнительной власти края и принятых по ним мерах реагирования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отдел по профилактике коррупционных правонарушений;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осведомленности граждан об антикоррупционных мерах, реализуемых органами исполнительной власти края и органами местного самоуправления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Поддержание в актуальном состоянии информации, размещенной в подразделах по противодействию коррупции официальных сайтов органов исполнительной власти края и </w:t>
            </w:r>
            <w:r>
              <w:lastRenderedPageBreak/>
              <w:t>органов местного самоуправления края в информационно-телекоммуникационной сети "Интернет"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в течение 2016 года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обеспечение открытости деятельности органов исполнительной власти края и органов местного </w:t>
            </w:r>
            <w:r>
              <w:lastRenderedPageBreak/>
              <w:t>самоуправления края в сфере противодействия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взаимодействия органов исполнительной власти края и органов местного самоуправления края со средствами массовой информации, в том числе по выпуску тематической полосы антикоррупционной направленности в печатных средствах массовой информации Ставропольского края, выходу тематических сюжетов на общероссийских, региональных, местных телевизионных каналах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управление по информационной политике;</w:t>
            </w:r>
          </w:p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широкое освещение мер, принимаемых органами исполнительной власти края и органами местного самоуправления края, по противодействию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"круглых столов", конференций, брифингов, обобщение и распространение позитивного опыта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один раз в год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информирование населения Ставропольского края о ходе реализации органами </w:t>
            </w:r>
            <w:r>
              <w:lastRenderedPageBreak/>
              <w:t>исполнительной власти края и органами местного самоуправления края антикоррупционных мер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рассмотрения вопроса о состоянии работы по противодействию коррупции на заседаниях общественных советов, созданных при органах исполнительной власти края и органах местного самоуправления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один раз в год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осведомленности граждан об антикоррупционных мерах, реализуемых органами исполнительной власти края и органами местного самоуправления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V. Антикоррупционное просвещение, формирование у лиц, замещающих государственные должности, лиц, замещающих муниципальные должности, гражданских служащих, муниципальных служащих, граждан и организаций отрицательного отношения к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both"/>
            </w:pPr>
            <w:r>
              <w:t xml:space="preserve">(в ред. </w:t>
            </w:r>
            <w:hyperlink r:id="rId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Ставропольского края от 31.05.2016 N 208-п)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Обеспечение размещения на Интернет-портале, в печатных и электронных средствах массовой информации материалов антикоррупционной </w:t>
            </w:r>
            <w:r>
              <w:lastRenderedPageBreak/>
              <w:t>направленности, способствующих правовому просвещению населения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управление по информационной политике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формирование нетерпимого отношения к коррупции и антикоррупционных </w:t>
            </w:r>
            <w:r>
              <w:lastRenderedPageBreak/>
              <w:t>стандартов поведения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Организация в государственных общеобразовательных организациях, профессиональных образовательных организациях и образовательных организациях высшего образования Ставропольского края изучения правовых и морально-этических аспектов управленческой деятельности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повышение у молодежи Ставропольского края правовой культуры, формирование антикоррупционного мировоззрения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научно-практической конференции "Противодействие коррупции через образование"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обобщение и распространение опыта работы по формированию нетерпимости к коррупционному поведению в системе образования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краевого конкурса "Молодежь против коррупции"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формирование у молодежи отрицательного </w:t>
            </w:r>
            <w:r>
              <w:lastRenderedPageBreak/>
              <w:t>отношения к коррупции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Организация работы в общеобразовательных организациях Ставропольского края клубов "Правознайка", разработка и публикация в информационно-телекоммуникационной сети "Интернет" учебно-методического пособия по работе с молодежью "Правознайка - против коррупции"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создание условий для повышения уровня правосознания молодежи Ставропольского края и популяризации антикоррупционных стандартов поведения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39 - 40. Утратили силу с 5 декабря 2016 года. - </w:t>
            </w:r>
            <w:hyperlink r:id="rId6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Ставропольского края от 05.12.2016 N 502-п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Проведение краевого университета педагогических знаний для родителей по вопросам противодействия коррупции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создание условий для формирования негативного общественного мнения к коррупционным правонарушениям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  <w:outlineLvl w:val="2"/>
            </w:pPr>
            <w:r>
              <w:t>VI. Повышение качества оказания социально значимых государственных и муниципальных услуг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Организация предоставления государственных и </w:t>
            </w:r>
            <w:r>
              <w:lastRenderedPageBreak/>
              <w:t>муниципальных услуг по принципу "одного окна" на базе многофункциональных центров предоставления государственных и муниципальных услуг в Ставропольском крае (далее - многофункциональные центры)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минэкономразвития края;</w:t>
            </w:r>
          </w:p>
          <w:p w:rsidR="00573422" w:rsidRDefault="00573422">
            <w:pPr>
              <w:pStyle w:val="ConsPlusNormal"/>
            </w:pPr>
            <w:r>
              <w:t xml:space="preserve">органы исполнительной власти </w:t>
            </w:r>
            <w:r>
              <w:lastRenderedPageBreak/>
              <w:t>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минимизация коррупционных рисков </w:t>
            </w:r>
            <w:r>
              <w:lastRenderedPageBreak/>
              <w:t>при предоставлении государственных и муниципальных услуг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43.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Расширение перечня услуг, оказываемых на базе многофункциональных центров, в том числе путем разработки и заключения соглашений о сотрудничестве с территориальными органами федеральных органов исполнительной власти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возможности получения государственных и муниципальных услуг по принципу "одного окна" на базе многофункциональных центров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Внедрение системы анкетирования пациентов по вопросам проявления бытовой коррупции в медицинских организациях, подведомственных министерству здравоохранения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министерство здравоохранения Ставропольского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выявление фактов бытовой коррупции в медицинских организациях, подведомственных министерству здравоохранения Ставропольского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Внедрение системы </w:t>
            </w:r>
            <w:r>
              <w:lastRenderedPageBreak/>
              <w:t>анкетирования участников образовательного процесса (обучающихся (воспитанников), студентов, абитуриентов, родителей) с включением вопросов, касающихся проявления бытовой коррупции в образовательных организациях Ставропольского края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lastRenderedPageBreak/>
              <w:t>минобразования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 xml:space="preserve">выявление фактов </w:t>
            </w:r>
            <w:r>
              <w:lastRenderedPageBreak/>
              <w:t>бытовой коррупции в образовательных организациях Ставропольского края</w:t>
            </w:r>
          </w:p>
        </w:tc>
      </w:tr>
      <w:tr w:rsidR="0057342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Информационное сопровождение создания и функционирования многофункциональных центров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органы исполнительной власти края;</w:t>
            </w:r>
          </w:p>
          <w:p w:rsidR="00573422" w:rsidRDefault="00573422">
            <w:pPr>
              <w:pStyle w:val="ConsPlusNormal"/>
            </w:pPr>
            <w:r>
              <w:t>органы местного самоуправления края (по согласованию)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  <w:jc w:val="center"/>
            </w:pPr>
            <w:r>
              <w:t>2016 г.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573422" w:rsidRDefault="00573422">
            <w:pPr>
              <w:pStyle w:val="ConsPlusNormal"/>
            </w:pPr>
            <w:r>
              <w:t>обеспечение информированности населения Ставропольского края о возможности получения государственных и муниципальных услуг по принципу "одного окна" на базе многофункциональных центров</w:t>
            </w:r>
          </w:p>
        </w:tc>
      </w:tr>
    </w:tbl>
    <w:p w:rsidR="00573422" w:rsidRDefault="00573422">
      <w:pPr>
        <w:sectPr w:rsidR="00573422">
          <w:pgSz w:w="16838" w:h="11905" w:orient="landscape"/>
          <w:pgMar w:top="1985" w:right="1134" w:bottom="567" w:left="1134" w:header="0" w:footer="0" w:gutter="0"/>
          <w:cols w:space="720"/>
        </w:sectPr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  <w:ind w:firstLine="540"/>
        <w:jc w:val="both"/>
      </w:pPr>
      <w:r>
        <w:t>--------------------------------</w:t>
      </w:r>
    </w:p>
    <w:p w:rsidR="00573422" w:rsidRDefault="00573422">
      <w:pPr>
        <w:pStyle w:val="ConsPlusNormal"/>
        <w:spacing w:before="280"/>
        <w:ind w:firstLine="540"/>
        <w:jc w:val="both"/>
      </w:pPr>
      <w:bookmarkStart w:id="3" w:name="P737"/>
      <w:bookmarkEnd w:id="3"/>
      <w:r>
        <w:t xml:space="preserve">&lt;*&gt; Образована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Губернатора Ставропольского края от 11 октября 2015 г. N 557 "О комиссии при Губернаторе Ставропольского края по координации работы по противодействию коррупции в Ставропольском крае".</w:t>
      </w:r>
    </w:p>
    <w:p w:rsidR="00573422" w:rsidRDefault="00573422">
      <w:pPr>
        <w:pStyle w:val="ConsPlusNormal"/>
        <w:spacing w:before="280"/>
        <w:ind w:firstLine="540"/>
        <w:jc w:val="both"/>
      </w:pPr>
      <w:bookmarkStart w:id="4" w:name="P738"/>
      <w:bookmarkEnd w:id="4"/>
      <w:r>
        <w:t xml:space="preserve">&lt;**&gt; Образована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Губернатора Ставропольского края от 21 сентября 2010 г. N 511 "О создании комиссий по соблюдению требований к служебному поведению государственных гражданских служащих Ставропольского края и урегулированию конфликта интересов".</w:t>
      </w:r>
    </w:p>
    <w:p w:rsidR="00573422" w:rsidRDefault="00573422">
      <w:pPr>
        <w:pStyle w:val="ConsPlusNormal"/>
        <w:spacing w:before="280"/>
        <w:ind w:firstLine="540"/>
        <w:jc w:val="both"/>
      </w:pPr>
      <w:r>
        <w:t xml:space="preserve">&lt;***&gt; Сноска исключена с 31 мая 2016 года. - </w:t>
      </w:r>
      <w:hyperlink r:id="rId67" w:history="1">
        <w:r>
          <w:rPr>
            <w:color w:val="0000FF"/>
          </w:rPr>
          <w:t>Постановление</w:t>
        </w:r>
      </w:hyperlink>
      <w:r>
        <w:t xml:space="preserve"> Правительства Ставропольского края от 31.05.2016 N 208-п.</w:t>
      </w:r>
    </w:p>
    <w:p w:rsidR="00573422" w:rsidRDefault="00573422">
      <w:pPr>
        <w:pStyle w:val="ConsPlusNormal"/>
        <w:spacing w:before="280"/>
        <w:ind w:firstLine="540"/>
        <w:jc w:val="both"/>
      </w:pPr>
      <w:bookmarkStart w:id="5" w:name="P740"/>
      <w:bookmarkEnd w:id="5"/>
      <w:r>
        <w:t xml:space="preserve">&lt;****&gt; Утверждена </w:t>
      </w:r>
      <w:hyperlink r:id="rId6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14 мая 2014 г. N 816-р.</w:t>
      </w:r>
    </w:p>
    <w:p w:rsidR="00573422" w:rsidRDefault="00573422">
      <w:pPr>
        <w:pStyle w:val="ConsPlusNormal"/>
      </w:pPr>
    </w:p>
    <w:p w:rsidR="00573422" w:rsidRDefault="00573422">
      <w:pPr>
        <w:pStyle w:val="ConsPlusNormal"/>
      </w:pPr>
    </w:p>
    <w:p w:rsidR="00573422" w:rsidRDefault="005734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C31993">
      <w:pgSz w:w="11905" w:h="16838"/>
      <w:pgMar w:top="1134" w:right="567" w:bottom="1134" w:left="1985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73422"/>
    <w:rsid w:val="00001289"/>
    <w:rsid w:val="0011381A"/>
    <w:rsid w:val="00293EC0"/>
    <w:rsid w:val="00367BAA"/>
    <w:rsid w:val="003D178E"/>
    <w:rsid w:val="003E6EB3"/>
    <w:rsid w:val="00436617"/>
    <w:rsid w:val="004B2D01"/>
    <w:rsid w:val="00504660"/>
    <w:rsid w:val="005378FC"/>
    <w:rsid w:val="005430EC"/>
    <w:rsid w:val="00573422"/>
    <w:rsid w:val="005B0633"/>
    <w:rsid w:val="006D0011"/>
    <w:rsid w:val="006D4135"/>
    <w:rsid w:val="008C54A9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422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5734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3422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Cell">
    <w:name w:val="ConsPlusCell"/>
    <w:rsid w:val="005734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734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73422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73422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73422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29B995F6C7929AB1570A0EABE8CEF2BC3678510D07FDDE9A834566440F6N9H" TargetMode="External"/><Relationship Id="rId18" Type="http://schemas.openxmlformats.org/officeDocument/2006/relationships/hyperlink" Target="consultantplus://offline/ref=429B995F6C7929AB1570A0EABE8CEF2BC3678414D270DDE9A834566440F6N9H" TargetMode="External"/><Relationship Id="rId26" Type="http://schemas.openxmlformats.org/officeDocument/2006/relationships/hyperlink" Target="consultantplus://offline/ref=429B995F6C7929AB1570BEE7A8E0B121C66CDA1CD579D4BFF36350331F39EDBB4029204C8512CD6B410462A4F3NCH" TargetMode="External"/><Relationship Id="rId39" Type="http://schemas.openxmlformats.org/officeDocument/2006/relationships/hyperlink" Target="consultantplus://offline/ref=429B995F6C7929AB1570BEE7A8E0B121C66CDA1CD579D4BFF36350331F39EDBB4029204C8512CD6B410462ADF3NDH" TargetMode="External"/><Relationship Id="rId21" Type="http://schemas.openxmlformats.org/officeDocument/2006/relationships/hyperlink" Target="consultantplus://offline/ref=429B995F6C7929AB1570BEE7A8E0B121C66CDA1CDD7CD6B6FD6B0D391760E1B947267F5B825BC16A410463FANDH" TargetMode="External"/><Relationship Id="rId34" Type="http://schemas.openxmlformats.org/officeDocument/2006/relationships/hyperlink" Target="consultantplus://offline/ref=429B995F6C7929AB1570BEE7A8E0B121C66CDA1CD579D2B6FD6350331F39EDBB4029204C8512CD6B410462A5F3NAH" TargetMode="External"/><Relationship Id="rId42" Type="http://schemas.openxmlformats.org/officeDocument/2006/relationships/hyperlink" Target="consultantplus://offline/ref=429B995F6C7929AB1570BEE7A8E0B121C66CDA1CD579D4BFF36350331F39EDBB4029204C8512CD6B410463A5F3NFH" TargetMode="External"/><Relationship Id="rId47" Type="http://schemas.openxmlformats.org/officeDocument/2006/relationships/hyperlink" Target="consultantplus://offline/ref=429B995F6C7929AB1570A0EABE8CEF2BC06E8C13D17DDDE9A83456644069EBEE00692619C656C26AF4N2H" TargetMode="External"/><Relationship Id="rId50" Type="http://schemas.openxmlformats.org/officeDocument/2006/relationships/hyperlink" Target="consultantplus://offline/ref=429B995F6C7929AB1570A0EABE8CEF2BC06E8C13D17BDDE9A83456644069EBEE00692619C656C16DF4N4H" TargetMode="External"/><Relationship Id="rId55" Type="http://schemas.openxmlformats.org/officeDocument/2006/relationships/hyperlink" Target="consultantplus://offline/ref=429B995F6C7929AB1570BEE7A8E0B121C66CDA1CD579D4BFF36350331F39EDBB4029204C8512CD6B410463A1F3NDH" TargetMode="External"/><Relationship Id="rId63" Type="http://schemas.openxmlformats.org/officeDocument/2006/relationships/hyperlink" Target="consultantplus://offline/ref=429B995F6C7929AB1570BEE7A8E0B121C66CDA1CD579D4BFF36350331F39EDBB4029204C8512CD6B410463A2F3NFH" TargetMode="External"/><Relationship Id="rId68" Type="http://schemas.openxmlformats.org/officeDocument/2006/relationships/hyperlink" Target="consultantplus://offline/ref=429B995F6C7929AB1570A0EABE8CEF2BC0618710D47EDDE9A834566440F6N9H" TargetMode="External"/><Relationship Id="rId7" Type="http://schemas.openxmlformats.org/officeDocument/2006/relationships/hyperlink" Target="consultantplus://offline/ref=429B995F6C7929AB1570BEE7A8E0B121C66CDA1CD578D6B6F76550331F39EDBB4029204C8512CD6B410462A5F3NA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29B995F6C7929AB1570BEE7A8E0B121C66CDA1CD579D4BFF36350331F39EDBB4029204C8512CD6B410462A4F3NEH" TargetMode="External"/><Relationship Id="rId29" Type="http://schemas.openxmlformats.org/officeDocument/2006/relationships/hyperlink" Target="consultantplus://offline/ref=429B995F6C7929AB1570BEE7A8E0B121C66CDA1CD578D6B6F76550331F39EDBB4029204C8512CD6B410462A5F3N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BEE7A8E0B121C66CDA1CD579D2B6FD6350331F39EDBB4029204C8512CD6B410462A5F3NAH" TargetMode="External"/><Relationship Id="rId11" Type="http://schemas.openxmlformats.org/officeDocument/2006/relationships/hyperlink" Target="consultantplus://offline/ref=429B995F6C7929AB1570BEE7A8E0B121C66CDA1CD578D6B6F76550331F39EDBB4029204C8512CD6B410462A5F3NAH" TargetMode="External"/><Relationship Id="rId24" Type="http://schemas.openxmlformats.org/officeDocument/2006/relationships/hyperlink" Target="consultantplus://offline/ref=429B995F6C7929AB1570BEE7A8E0B121C66CDA1CD579D4BFF36350331F39EDBB4029204C8512CD6B410462A4F3NDH" TargetMode="External"/><Relationship Id="rId32" Type="http://schemas.openxmlformats.org/officeDocument/2006/relationships/hyperlink" Target="consultantplus://offline/ref=429B995F6C7929AB1570BEE7A8E0B121C66CDA1CD579D4BFF36350331F39EDBB4029204C8512CD6B410462A6F3NCH" TargetMode="External"/><Relationship Id="rId37" Type="http://schemas.openxmlformats.org/officeDocument/2006/relationships/hyperlink" Target="consultantplus://offline/ref=429B995F6C7929AB1570BEE7A8E0B121C66CDA1CD579D4BFF36350331F39EDBB4029204C8512CD6B410462A2F3NAH" TargetMode="External"/><Relationship Id="rId40" Type="http://schemas.openxmlformats.org/officeDocument/2006/relationships/hyperlink" Target="consultantplus://offline/ref=429B995F6C7929AB1570BEE7A8E0B121C66CDA1CD579D4BFF36350331F39EDBB4029204C8512CD6B410462ADF3NCH" TargetMode="External"/><Relationship Id="rId45" Type="http://schemas.openxmlformats.org/officeDocument/2006/relationships/hyperlink" Target="consultantplus://offline/ref=429B995F6C7929AB1570BEE7A8E0B121C66CDA1CD579D4BFF36350331F39EDBB4029204C8512CD6B410463A4F3NAH" TargetMode="External"/><Relationship Id="rId53" Type="http://schemas.openxmlformats.org/officeDocument/2006/relationships/hyperlink" Target="consultantplus://offline/ref=429B995F6C7929AB1570BEE7A8E0B121C66CDA1CD579D4BFF36350331F39EDBB4029204C8512CD6B410463A6F3N6H" TargetMode="External"/><Relationship Id="rId58" Type="http://schemas.openxmlformats.org/officeDocument/2006/relationships/hyperlink" Target="consultantplus://offline/ref=429B995F6C7929AB1570BEE7A8E0B121C66CDA1CD579D4BFF36350331F39EDBB4029204C8512CD6B410463A0F3NAH" TargetMode="External"/><Relationship Id="rId66" Type="http://schemas.openxmlformats.org/officeDocument/2006/relationships/hyperlink" Target="consultantplus://offline/ref=429B995F6C7929AB1570BEE7A8E0B121C66CDA1CD579D4BBF36150331F39EDBB40F2N9H" TargetMode="External"/><Relationship Id="rId5" Type="http://schemas.openxmlformats.org/officeDocument/2006/relationships/hyperlink" Target="consultantplus://offline/ref=429B995F6C7929AB1570BEE7A8E0B121C66CDA1CD579D4BFF36350331F39EDBB4029204C8512CD6B410462A5F3NAH" TargetMode="External"/><Relationship Id="rId15" Type="http://schemas.openxmlformats.org/officeDocument/2006/relationships/hyperlink" Target="consultantplus://offline/ref=429B995F6C7929AB1570BEE7A8E0B121C66CDA1CD579DFBAF36550331F39EDBB4029204C8512CD6B410462ACF3NBH" TargetMode="External"/><Relationship Id="rId23" Type="http://schemas.openxmlformats.org/officeDocument/2006/relationships/hyperlink" Target="consultantplus://offline/ref=429B995F6C7929AB1570BEE7A8E0B121C66CDA1CD170D1BAF16B0D391760E1B947267F5B825BC16A410463FAN4H" TargetMode="External"/><Relationship Id="rId28" Type="http://schemas.openxmlformats.org/officeDocument/2006/relationships/hyperlink" Target="consultantplus://offline/ref=429B995F6C7929AB1570BEE7A8E0B121C66CDA1CD579D2B6FD6350331F39EDBB4029204C8512CD6B410462A5F3NAH" TargetMode="External"/><Relationship Id="rId36" Type="http://schemas.openxmlformats.org/officeDocument/2006/relationships/hyperlink" Target="consultantplus://offline/ref=429B995F6C7929AB1570BEE7A8E0B121C66CDA1CD579D4BFF36350331F39EDBB4029204C8512CD6B410462A2F3NFH" TargetMode="External"/><Relationship Id="rId49" Type="http://schemas.openxmlformats.org/officeDocument/2006/relationships/hyperlink" Target="consultantplus://offline/ref=429B995F6C7929AB1570A0EABE8CEF2BC06E8C13D17BDDE9A83456644069EBEE00692619C656C16DF4N4H" TargetMode="External"/><Relationship Id="rId57" Type="http://schemas.openxmlformats.org/officeDocument/2006/relationships/hyperlink" Target="consultantplus://offline/ref=429B995F6C7929AB1570BEE7A8E0B121C66CDA1CD579D4BFF36350331F39EDBB4029204C8512CD6B410463A1F3NCH" TargetMode="External"/><Relationship Id="rId61" Type="http://schemas.openxmlformats.org/officeDocument/2006/relationships/hyperlink" Target="consultantplus://offline/ref=429B995F6C7929AB1570BEE7A8E0B121C66CDA1CD579D4BFF36350331F39EDBB4029204C8512CD6B410463A3F3N8H" TargetMode="External"/><Relationship Id="rId10" Type="http://schemas.openxmlformats.org/officeDocument/2006/relationships/hyperlink" Target="consultantplus://offline/ref=429B995F6C7929AB1570BEE7A8E0B121C66CDA1CD579D2B6FD6350331F39EDBB4029204C8512CD6B410462A5F3NAH" TargetMode="External"/><Relationship Id="rId19" Type="http://schemas.openxmlformats.org/officeDocument/2006/relationships/hyperlink" Target="consultantplus://offline/ref=429B995F6C7929AB1570BEE7A8E0B121C66CDA1CD579DFBAF36550331F39EDBB40F2N9H" TargetMode="External"/><Relationship Id="rId31" Type="http://schemas.openxmlformats.org/officeDocument/2006/relationships/hyperlink" Target="consultantplus://offline/ref=429B995F6C7929AB1570BEE7A8E0B121C66CDA1CD579D4BFF36350331F39EDBB4029204C8512CD6B410462A7F3N7H" TargetMode="External"/><Relationship Id="rId44" Type="http://schemas.openxmlformats.org/officeDocument/2006/relationships/hyperlink" Target="consultantplus://offline/ref=429B995F6C7929AB1570A0EABE8CEF2BC3678414D27CDDE9A83456644069EBEE00692619C656C163F4N1H" TargetMode="External"/><Relationship Id="rId52" Type="http://schemas.openxmlformats.org/officeDocument/2006/relationships/hyperlink" Target="consultantplus://offline/ref=429B995F6C7929AB1570BEE7A8E0B121C66CDA1CD579D4BFF36350331F39EDBB4029204C8512CD6B410463A7F3N9H" TargetMode="External"/><Relationship Id="rId60" Type="http://schemas.openxmlformats.org/officeDocument/2006/relationships/hyperlink" Target="consultantplus://offline/ref=429B995F6C7929AB1570BEE7A8E0B121C66CDA1CD579D4BFF36350331F39EDBB4029204C8512CD6B410463A3F3N9H" TargetMode="External"/><Relationship Id="rId65" Type="http://schemas.openxmlformats.org/officeDocument/2006/relationships/hyperlink" Target="consultantplus://offline/ref=429B995F6C7929AB1570BEE7A8E0B121C66CDA1CDD7CD6B6FD6B0D391760E1B9F4N7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29B995F6C7929AB1570BEE7A8E0B121C66CDA1CD579D4BFF36350331F39EDBB4029204C8512CD6B410462A5F3NAH" TargetMode="External"/><Relationship Id="rId14" Type="http://schemas.openxmlformats.org/officeDocument/2006/relationships/hyperlink" Target="consultantplus://offline/ref=429B995F6C7929AB1570A0EABE8CEF2BC06F8619D67ADDE9A834566440F6N9H" TargetMode="External"/><Relationship Id="rId22" Type="http://schemas.openxmlformats.org/officeDocument/2006/relationships/hyperlink" Target="consultantplus://offline/ref=429B995F6C7929AB1570BEE7A8E0B121C66CDA1CDD7CD6B6FD6B0D391760E1B947267F5B825BC16A410465FAN2H" TargetMode="External"/><Relationship Id="rId27" Type="http://schemas.openxmlformats.org/officeDocument/2006/relationships/hyperlink" Target="consultantplus://offline/ref=429B995F6C7929AB1570BEE7A8E0B121C66CDA1CD579D4BFF36350331F39EDBB4029204C8512CD6B410462A4F3NBH" TargetMode="External"/><Relationship Id="rId30" Type="http://schemas.openxmlformats.org/officeDocument/2006/relationships/hyperlink" Target="consultantplus://offline/ref=429B995F6C7929AB1570BEE7A8E0B121C66CDA1CD579D4BFF36350331F39EDBB4029204C8512CD6B410462A4F3N9H" TargetMode="External"/><Relationship Id="rId35" Type="http://schemas.openxmlformats.org/officeDocument/2006/relationships/hyperlink" Target="consultantplus://offline/ref=429B995F6C7929AB1570BEE7A8E0B121C66CDA1CD579D4BFF36350331F39EDBB4029204C8512CD6B410462A0F3N7H" TargetMode="External"/><Relationship Id="rId43" Type="http://schemas.openxmlformats.org/officeDocument/2006/relationships/hyperlink" Target="consultantplus://offline/ref=429B995F6C7929AB1570BEE7A8E0B121C66CDA1CD579D4BFF36350331F39EDBB4029204C8512CD6B410463A4F3NDH" TargetMode="External"/><Relationship Id="rId48" Type="http://schemas.openxmlformats.org/officeDocument/2006/relationships/hyperlink" Target="consultantplus://offline/ref=429B995F6C7929AB1570BEE7A8E0B121C66CDA1CD579D4BFF36350331F39EDBB4029204C8512CD6B410463A4F3N6H" TargetMode="External"/><Relationship Id="rId56" Type="http://schemas.openxmlformats.org/officeDocument/2006/relationships/hyperlink" Target="consultantplus://offline/ref=429B995F6C7929AB1570A0EABE8CEF2BC0618710D47EDDE9A83456644069EBEE00692619C656C16BF4N9H" TargetMode="External"/><Relationship Id="rId64" Type="http://schemas.openxmlformats.org/officeDocument/2006/relationships/hyperlink" Target="consultantplus://offline/ref=429B995F6C7929AB1570BEE7A8E0B121C66CDA1CD578D6B6F76550331F39EDBB4029204C8512CD6B410462A5F3NAH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429B995F6C7929AB1570A0EABE8CEF2BC06F8619D67ADDE9A834566440F6N9H" TargetMode="External"/><Relationship Id="rId51" Type="http://schemas.openxmlformats.org/officeDocument/2006/relationships/hyperlink" Target="consultantplus://offline/ref=429B995F6C7929AB1570BEE7A8E0B121C66CDA1CD579D4BFF36350331F39EDBB4029204C8512CD6B410463A7F3NC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29B995F6C7929AB1570A0EABE8CEF2BC3678414D270DDE9A83456644069EBEE00692619C656C06BF4N9H" TargetMode="External"/><Relationship Id="rId17" Type="http://schemas.openxmlformats.org/officeDocument/2006/relationships/hyperlink" Target="consultantplus://offline/ref=429B995F6C7929AB1570A0EABE8CEF2BC3678414D270DDE9A834566440F6N9H" TargetMode="External"/><Relationship Id="rId25" Type="http://schemas.openxmlformats.org/officeDocument/2006/relationships/hyperlink" Target="consultantplus://offline/ref=429B995F6C7929AB1570A0EABE8CEF2BC3678414D270DDE9A834566440F6N9H" TargetMode="External"/><Relationship Id="rId33" Type="http://schemas.openxmlformats.org/officeDocument/2006/relationships/hyperlink" Target="consultantplus://offline/ref=429B995F6C7929AB1570BEE7A8E0B121C66CDA1CD579D4BFF36350331F39EDBB4029204C8512CD6B410462A1F3NAH" TargetMode="External"/><Relationship Id="rId38" Type="http://schemas.openxmlformats.org/officeDocument/2006/relationships/hyperlink" Target="consultantplus://offline/ref=429B995F6C7929AB1570BEE7A8E0B121C66CDA1CD579D4BFF36350331F39EDBB4029204C8512CD6B410462ADF3NEH" TargetMode="External"/><Relationship Id="rId46" Type="http://schemas.openxmlformats.org/officeDocument/2006/relationships/hyperlink" Target="consultantplus://offline/ref=429B995F6C7929AB1570A0EABE8CEF2BC06E8C13D17DDDE9A83456644069EBEE00692619C656C26AF4N2H" TargetMode="External"/><Relationship Id="rId59" Type="http://schemas.openxmlformats.org/officeDocument/2006/relationships/hyperlink" Target="consultantplus://offline/ref=429B995F6C7929AB1570BEE7A8E0B121C66CDA1CD579D4BFF36350331F39EDBB4029204C8512CD6B410463A3F3NFH" TargetMode="External"/><Relationship Id="rId67" Type="http://schemas.openxmlformats.org/officeDocument/2006/relationships/hyperlink" Target="consultantplus://offline/ref=429B995F6C7929AB1570BEE7A8E0B121C66CDA1CD579D4BFF36350331F39EDBB4029204C8512CD6B410463A2F3NDH" TargetMode="External"/><Relationship Id="rId20" Type="http://schemas.openxmlformats.org/officeDocument/2006/relationships/hyperlink" Target="consultantplus://offline/ref=429B995F6C7929AB1570BEE7A8E0B121C66CDA1CD170D1BAF16B0D391760E1B947267F5B825BC16A410463FAN4H" TargetMode="External"/><Relationship Id="rId41" Type="http://schemas.openxmlformats.org/officeDocument/2006/relationships/hyperlink" Target="consultantplus://offline/ref=429B995F6C7929AB1570BEE7A8E0B121C66CDA1CD579D4BFF36350331F39EDBB4029204C8512CD6B410462ACF3NAH" TargetMode="External"/><Relationship Id="rId54" Type="http://schemas.openxmlformats.org/officeDocument/2006/relationships/hyperlink" Target="consultantplus://offline/ref=429B995F6C7929AB1570BEE7A8E0B121C66CDA1CD579D4BFF36350331F39EDBB4029204C8512CD6B410463A1F3NFH" TargetMode="External"/><Relationship Id="rId62" Type="http://schemas.openxmlformats.org/officeDocument/2006/relationships/hyperlink" Target="consultantplus://offline/ref=429B995F6C7929AB1570BEE7A8E0B121C66CDA1CD579D4BFF36350331F39EDBB4029204C8512CD6B410463A3F3N7H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10474</Words>
  <Characters>59704</Characters>
  <Application>Microsoft Office Word</Application>
  <DocSecurity>0</DocSecurity>
  <Lines>497</Lines>
  <Paragraphs>140</Paragraphs>
  <ScaleCrop>false</ScaleCrop>
  <Company>Microsoft</Company>
  <LinksUpToDate>false</LinksUpToDate>
  <CharactersWithSpaces>70038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2018-08-20T07:13:00Z</dcterms:created>
  <dcterms:modified xsi:type="dcterms:W3CDTF">2018-08-20T07:13:00Z</dcterms:modified>
</cp:coreProperties>
</file>