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91F" w:rsidRDefault="008A391F" w:rsidP="008A39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Начиная с</w:t>
      </w:r>
      <w:r w:rsidR="006A239F" w:rsidRPr="006A239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 xml:space="preserve"> 1 марта 2023 года лица, управляющие </w:t>
      </w:r>
      <w:proofErr w:type="spellStart"/>
      <w:r w:rsidR="006A239F" w:rsidRPr="006A239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электросамокатами</w:t>
      </w:r>
      <w:proofErr w:type="spellEnd"/>
    </w:p>
    <w:p w:rsidR="006A239F" w:rsidRPr="006A239F" w:rsidRDefault="006A239F" w:rsidP="008A3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и</w:t>
      </w:r>
      <w:proofErr w:type="gramEnd"/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 xml:space="preserve"> иными средствами индивидуальной мобильности, учтены в ПДД</w:t>
      </w:r>
      <w:r w:rsidR="008A391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.</w:t>
      </w:r>
    </w:p>
    <w:p w:rsidR="008A391F" w:rsidRDefault="008A391F" w:rsidP="008A39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6A239F" w:rsidRPr="006A239F" w:rsidRDefault="008A391F" w:rsidP="008A39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Прокуратура г. Кисловодска, разъясняет, в</w:t>
      </w:r>
      <w:bookmarkStart w:id="0" w:name="_GoBack"/>
      <w:bookmarkEnd w:id="0"/>
      <w:r w:rsidR="006A239F"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Правила дорожного движения введено понятие «</w:t>
      </w:r>
      <w:r w:rsidR="006A239F" w:rsidRPr="006A239F">
        <w:rPr>
          <w:rFonts w:ascii="Times New Roman" w:eastAsia="Times New Roman" w:hAnsi="Times New Roman" w:cs="Times New Roman"/>
          <w:bCs/>
          <w:color w:val="262626"/>
          <w:sz w:val="28"/>
          <w:szCs w:val="28"/>
          <w:lang w:eastAsia="ru-RU"/>
        </w:rPr>
        <w:t>средство индивидуальной мобильности</w:t>
      </w:r>
      <w:r w:rsidR="006A239F"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», под которым понимается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 (</w:t>
      </w:r>
      <w:proofErr w:type="spellStart"/>
      <w:r w:rsidR="006A239F"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электросамокаты</w:t>
      </w:r>
      <w:proofErr w:type="spellEnd"/>
      <w:r w:rsidR="006A239F"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="006A239F"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электроскейтборды</w:t>
      </w:r>
      <w:proofErr w:type="spellEnd"/>
      <w:r w:rsidR="006A239F"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="006A239F"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гироскутеры</w:t>
      </w:r>
      <w:proofErr w:type="spellEnd"/>
      <w:r w:rsidR="006A239F"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="006A239F"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сигвеи</w:t>
      </w:r>
      <w:proofErr w:type="spellEnd"/>
      <w:r w:rsidR="006A239F"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="006A239F"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моноколеса</w:t>
      </w:r>
      <w:proofErr w:type="spellEnd"/>
      <w:r w:rsidR="006A239F"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иные аналогичные средства).</w:t>
      </w:r>
    </w:p>
    <w:p w:rsidR="006A239F" w:rsidRPr="006A239F" w:rsidRDefault="006A239F" w:rsidP="008A39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Допускается д</w:t>
      </w:r>
      <w:r w:rsidR="008A391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вижение лиц в возрасте </w:t>
      </w:r>
      <w:r w:rsidRPr="006A239F">
        <w:rPr>
          <w:rFonts w:ascii="Times New Roman" w:eastAsia="Times New Roman" w:hAnsi="Times New Roman" w:cs="Times New Roman"/>
          <w:bCs/>
          <w:iCs/>
          <w:color w:val="262626"/>
          <w:sz w:val="28"/>
          <w:szCs w:val="28"/>
          <w:lang w:eastAsia="ru-RU"/>
        </w:rPr>
        <w:t>старше 14 лет</w:t>
      </w: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использующих для передвижения средства индивидуальной мобильности (далее – СИМ):</w:t>
      </w:r>
    </w:p>
    <w:p w:rsidR="006A239F" w:rsidRPr="006A239F" w:rsidRDefault="006A239F" w:rsidP="006A23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 в пешеходной зоне - в случае, если масса СИМ не превышает 35 кг;</w:t>
      </w:r>
    </w:p>
    <w:p w:rsidR="006A239F" w:rsidRPr="006A239F" w:rsidRDefault="006A239F" w:rsidP="006A23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- по тротуару, пешеходной дорожке - в случае, если масса СИМ не превышает 35 кг, и при соблюдении одного из установленных условий (отсутствуют велосипедная и </w:t>
      </w:r>
      <w:proofErr w:type="spellStart"/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велопешеходная</w:t>
      </w:r>
      <w:proofErr w:type="spellEnd"/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дорожки, полоса для велосипедистов либо отсутствует возможность двигаться по ним; лицо, использующее для передвижения СИМ, сопровождает ребенка в возрасте до 14 лет, использующего для передвижения СИМ, или велосипедиста в возрасте до 14 лет);</w:t>
      </w:r>
    </w:p>
    <w:p w:rsidR="006A239F" w:rsidRPr="006A239F" w:rsidRDefault="006A239F" w:rsidP="006A23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- по обочине - в случае, если отсутствуют велосипедная и </w:t>
      </w:r>
      <w:proofErr w:type="spellStart"/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велопешеходная</w:t>
      </w:r>
      <w:proofErr w:type="spellEnd"/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дорожки, полоса для велосипедистов, тротуар, пешеходная дорожка либо отсутствует возможность двигаться по ним;</w:t>
      </w:r>
    </w:p>
    <w:p w:rsidR="006A239F" w:rsidRPr="006A239F" w:rsidRDefault="006A239F" w:rsidP="006A23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 по правому краю проезжей части дороги при соблюдении одновременно следующих условий:</w:t>
      </w:r>
    </w:p>
    <w:p w:rsidR="006A239F" w:rsidRPr="006A239F" w:rsidRDefault="006A239F" w:rsidP="006A23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• отсутствуют велосипедная и </w:t>
      </w:r>
      <w:proofErr w:type="spellStart"/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велопешеходная</w:t>
      </w:r>
      <w:proofErr w:type="spellEnd"/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дорожки, полоса для велосипедистов, тротуар, пешеходная дорожка, обочина либо отсутствует возможность двигаться по ним;</w:t>
      </w:r>
    </w:p>
    <w:p w:rsidR="006A239F" w:rsidRPr="006A239F" w:rsidRDefault="006A239F" w:rsidP="008A39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• на дороге разрешено движение транспортных средств со скоростью не более 60 км/ч, а также движение велосипедов;</w:t>
      </w:r>
    </w:p>
    <w:p w:rsidR="006A239F" w:rsidRPr="006A239F" w:rsidRDefault="006A239F" w:rsidP="008A39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• СИМ оборудовано тормозной системой, звуковым сигналом, </w:t>
      </w:r>
      <w:proofErr w:type="spellStart"/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световозвращателями</w:t>
      </w:r>
      <w:proofErr w:type="spellEnd"/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белого цвета спереди, оранжевого или красного цвета с боковых сторон, красного цвета сзади, фарой (фонарем) белого цвета спереди.</w:t>
      </w:r>
    </w:p>
    <w:p w:rsidR="006A239F" w:rsidRPr="006A239F" w:rsidRDefault="006A239F" w:rsidP="008A39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Движение лиц, использующих для передвижения СИМ, в возрасте </w:t>
      </w:r>
      <w:r w:rsidRPr="006A239F">
        <w:rPr>
          <w:rFonts w:ascii="Times New Roman" w:eastAsia="Times New Roman" w:hAnsi="Times New Roman" w:cs="Times New Roman"/>
          <w:bCs/>
          <w:iCs/>
          <w:color w:val="262626"/>
          <w:sz w:val="28"/>
          <w:szCs w:val="28"/>
          <w:lang w:eastAsia="ru-RU"/>
        </w:rPr>
        <w:t>младше 14 лет</w:t>
      </w:r>
      <w:r w:rsidRPr="006A239F">
        <w:rPr>
          <w:rFonts w:ascii="Times New Roman" w:eastAsia="Times New Roman" w:hAnsi="Times New Roman" w:cs="Times New Roman"/>
          <w:bCs/>
          <w:color w:val="262626"/>
          <w:sz w:val="28"/>
          <w:szCs w:val="28"/>
          <w:lang w:eastAsia="ru-RU"/>
        </w:rPr>
        <w:t> </w:t>
      </w: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должно осуществляться только по тротуарам, пешеходным, </w:t>
      </w:r>
      <w:proofErr w:type="spellStart"/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велопешеходным</w:t>
      </w:r>
      <w:proofErr w:type="spellEnd"/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дорожкам, а также в пределах пешеходных зон, в возрасте от 7 до 14 лет разрешается также по велосипедным дорожкам.</w:t>
      </w:r>
    </w:p>
    <w:p w:rsidR="006A239F" w:rsidRPr="006A239F" w:rsidRDefault="006A239F" w:rsidP="008A39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Движение детей в возрасте</w:t>
      </w:r>
      <w:r w:rsidR="008A391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6A239F">
        <w:rPr>
          <w:rFonts w:ascii="Times New Roman" w:eastAsia="Times New Roman" w:hAnsi="Times New Roman" w:cs="Times New Roman"/>
          <w:bCs/>
          <w:iCs/>
          <w:color w:val="262626"/>
          <w:sz w:val="28"/>
          <w:szCs w:val="28"/>
          <w:lang w:eastAsia="ru-RU"/>
        </w:rPr>
        <w:t>младше 7 лет</w:t>
      </w: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использующих для передвижения СИМ, должно осуществляться</w:t>
      </w:r>
      <w:r w:rsidR="008A391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6A239F">
        <w:rPr>
          <w:rFonts w:ascii="Times New Roman" w:eastAsia="Times New Roman" w:hAnsi="Times New Roman" w:cs="Times New Roman"/>
          <w:bCs/>
          <w:color w:val="262626"/>
          <w:sz w:val="28"/>
          <w:szCs w:val="28"/>
          <w:lang w:eastAsia="ru-RU"/>
        </w:rPr>
        <w:t>только в сопровождении взрослых</w:t>
      </w: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6A239F" w:rsidRPr="006A239F" w:rsidRDefault="006A239F" w:rsidP="008A39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Движение лиц, использующих для передвижения СИМ, разрешается со</w:t>
      </w:r>
      <w:r w:rsidR="008A391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скоростью не более 25 км/ч.</w:t>
      </w:r>
    </w:p>
    <w:p w:rsidR="006A239F" w:rsidRPr="006A239F" w:rsidRDefault="006A239F" w:rsidP="008A39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Во всех случаях совмещенного с пешеходами движения лиц, использующих для передвижения СИМ, </w:t>
      </w:r>
      <w:r w:rsidRPr="006A239F">
        <w:rPr>
          <w:rFonts w:ascii="Times New Roman" w:eastAsia="Times New Roman" w:hAnsi="Times New Roman" w:cs="Times New Roman"/>
          <w:bCs/>
          <w:color w:val="262626"/>
          <w:sz w:val="28"/>
          <w:szCs w:val="28"/>
          <w:lang w:eastAsia="ru-RU"/>
        </w:rPr>
        <w:t>пешеходы имеют приоритет.</w:t>
      </w:r>
    </w:p>
    <w:p w:rsidR="008A391F" w:rsidRPr="008A391F" w:rsidRDefault="006A239F" w:rsidP="008A39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</w:pP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lastRenderedPageBreak/>
        <w:t>Пользователей СИМ могут </w:t>
      </w:r>
      <w:r w:rsidRPr="006A239F">
        <w:rPr>
          <w:rFonts w:ascii="Times New Roman" w:eastAsia="Times New Roman" w:hAnsi="Times New Roman" w:cs="Times New Roman"/>
          <w:iCs/>
          <w:color w:val="262626"/>
          <w:sz w:val="28"/>
          <w:szCs w:val="28"/>
          <w:shd w:val="clear" w:color="auto" w:fill="FFFFFF"/>
          <w:lang w:eastAsia="ru-RU"/>
        </w:rPr>
        <w:t>освидетельствовать</w:t>
      </w:r>
      <w:r w:rsidRPr="006A239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 xml:space="preserve"> на состояние алкогольного и других видов </w:t>
      </w:r>
      <w:r w:rsidR="008A391F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опьянения.</w:t>
      </w:r>
    </w:p>
    <w:sectPr w:rsidR="008A391F" w:rsidRPr="008A3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00D"/>
    <w:rsid w:val="006A239F"/>
    <w:rsid w:val="007A782B"/>
    <w:rsid w:val="008A391F"/>
    <w:rsid w:val="00E0200D"/>
    <w:rsid w:val="00F0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2E82F7-638D-4434-82E8-BAAE8CC8F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</dc:creator>
  <cp:keywords/>
  <dc:description/>
  <cp:lastModifiedBy>Веха</cp:lastModifiedBy>
  <cp:revision>3</cp:revision>
  <dcterms:created xsi:type="dcterms:W3CDTF">2023-07-17T11:00:00Z</dcterms:created>
  <dcterms:modified xsi:type="dcterms:W3CDTF">2023-07-18T16:19:00Z</dcterms:modified>
</cp:coreProperties>
</file>