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3D" w:rsidRDefault="00A5687E" w:rsidP="003D3B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iCs/>
          <w:color w:val="262626"/>
          <w:sz w:val="28"/>
          <w:szCs w:val="28"/>
        </w:rPr>
      </w:pPr>
      <w:r>
        <w:rPr>
          <w:bCs/>
          <w:iCs/>
          <w:color w:val="262626"/>
          <w:sz w:val="28"/>
          <w:szCs w:val="28"/>
        </w:rPr>
        <w:t>З</w:t>
      </w:r>
      <w:r w:rsidR="003D3B3D" w:rsidRPr="003D3B3D">
        <w:rPr>
          <w:bCs/>
          <w:iCs/>
          <w:color w:val="262626"/>
          <w:sz w:val="28"/>
          <w:szCs w:val="28"/>
        </w:rPr>
        <w:t>а содействие террористической деятельности</w:t>
      </w:r>
      <w:r w:rsidRPr="00A5687E">
        <w:rPr>
          <w:bCs/>
          <w:iCs/>
          <w:color w:val="262626"/>
          <w:sz w:val="28"/>
          <w:szCs w:val="28"/>
        </w:rPr>
        <w:t xml:space="preserve"> </w:t>
      </w:r>
      <w:proofErr w:type="gramStart"/>
      <w:r>
        <w:rPr>
          <w:bCs/>
          <w:iCs/>
          <w:color w:val="262626"/>
          <w:sz w:val="28"/>
          <w:szCs w:val="28"/>
        </w:rPr>
        <w:t>предусмотрена  уголовная</w:t>
      </w:r>
      <w:proofErr w:type="gramEnd"/>
      <w:r w:rsidRPr="003D3B3D">
        <w:rPr>
          <w:bCs/>
          <w:iCs/>
          <w:color w:val="262626"/>
          <w:sz w:val="28"/>
          <w:szCs w:val="28"/>
        </w:rPr>
        <w:t xml:space="preserve"> ответственност</w:t>
      </w:r>
      <w:r>
        <w:rPr>
          <w:bCs/>
          <w:iCs/>
          <w:color w:val="262626"/>
          <w:sz w:val="28"/>
          <w:szCs w:val="28"/>
        </w:rPr>
        <w:t>ь</w:t>
      </w:r>
    </w:p>
    <w:p w:rsidR="003D3B3D" w:rsidRPr="003D3B3D" w:rsidRDefault="003D3B3D" w:rsidP="003D3B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</w:p>
    <w:p w:rsidR="003D3B3D" w:rsidRPr="003D3B3D" w:rsidRDefault="003D3B3D" w:rsidP="003D3B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В соответствии со с</w:t>
      </w:r>
      <w:r w:rsidRPr="003D3B3D">
        <w:rPr>
          <w:color w:val="262626"/>
          <w:sz w:val="28"/>
          <w:szCs w:val="28"/>
        </w:rPr>
        <w:t>татьей 205.1 Уголовного кодекса Российской Федерации предусмотрена ответственность за </w:t>
      </w:r>
      <w:r w:rsidRPr="003D3B3D">
        <w:rPr>
          <w:bCs/>
          <w:color w:val="262626"/>
          <w:sz w:val="28"/>
          <w:szCs w:val="28"/>
        </w:rPr>
        <w:t>содействие террористической деятельности</w:t>
      </w:r>
      <w:r w:rsidR="00A5687E">
        <w:rPr>
          <w:bCs/>
          <w:color w:val="262626"/>
          <w:sz w:val="28"/>
          <w:szCs w:val="28"/>
        </w:rPr>
        <w:t xml:space="preserve"> </w:t>
      </w:r>
      <w:r w:rsidRPr="003D3B3D">
        <w:rPr>
          <w:color w:val="262626"/>
          <w:sz w:val="28"/>
          <w:szCs w:val="28"/>
        </w:rPr>
        <w:t>в виде лишения свободы на срок от пяти до двадцати лет или пожизненного лишения свободы.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3D3B3D">
        <w:rPr>
          <w:color w:val="262626"/>
          <w:sz w:val="28"/>
          <w:szCs w:val="28"/>
        </w:rPr>
        <w:t>К уголовной ответственности привлекается вменяемое лицо, достигшее к моменту совершения преступления 16 лет.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3D3B3D">
        <w:rPr>
          <w:color w:val="262626"/>
          <w:sz w:val="28"/>
          <w:szCs w:val="28"/>
        </w:rPr>
        <w:t>Под содействием террористической деятельности</w:t>
      </w:r>
      <w:r w:rsidR="00A5687E">
        <w:rPr>
          <w:color w:val="262626"/>
          <w:sz w:val="28"/>
          <w:szCs w:val="28"/>
        </w:rPr>
        <w:t xml:space="preserve"> </w:t>
      </w:r>
      <w:r w:rsidRPr="003D3B3D">
        <w:rPr>
          <w:iCs/>
          <w:color w:val="262626"/>
          <w:sz w:val="28"/>
          <w:szCs w:val="28"/>
        </w:rPr>
        <w:t>понимается</w:t>
      </w:r>
      <w:r w:rsidR="00A5687E">
        <w:rPr>
          <w:iCs/>
          <w:color w:val="262626"/>
          <w:sz w:val="28"/>
          <w:szCs w:val="28"/>
        </w:rPr>
        <w:t xml:space="preserve"> </w:t>
      </w:r>
      <w:r w:rsidRPr="003D3B3D">
        <w:rPr>
          <w:color w:val="262626"/>
          <w:sz w:val="28"/>
          <w:szCs w:val="28"/>
        </w:rPr>
        <w:t>вовлечение лица в совершение преступлений, предусмотренных ч. 1 ст. 205.1 УК РФ (</w:t>
      </w:r>
      <w:r w:rsidR="00A5687E" w:rsidRPr="003D3B3D">
        <w:rPr>
          <w:color w:val="262626"/>
          <w:sz w:val="28"/>
          <w:szCs w:val="28"/>
        </w:rPr>
        <w:t>публичные призывы к осуществлению террористической деятельности</w:t>
      </w:r>
      <w:r w:rsidRPr="003D3B3D">
        <w:rPr>
          <w:color w:val="262626"/>
          <w:sz w:val="28"/>
          <w:szCs w:val="28"/>
        </w:rPr>
        <w:t>, захват заложника, публичное оправдание терроризма или пропаганда терро</w:t>
      </w:r>
      <w:r w:rsidR="00A5687E">
        <w:rPr>
          <w:color w:val="262626"/>
          <w:sz w:val="28"/>
          <w:szCs w:val="28"/>
        </w:rPr>
        <w:t>ризма</w:t>
      </w:r>
      <w:r w:rsidRPr="003D3B3D">
        <w:rPr>
          <w:color w:val="262626"/>
          <w:sz w:val="28"/>
          <w:szCs w:val="28"/>
        </w:rPr>
        <w:t xml:space="preserve"> и иные), вооружение или подготовка лица в целях совершения хотя бы одного из указанных преступлений.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3D3B3D">
        <w:rPr>
          <w:color w:val="262626"/>
          <w:sz w:val="28"/>
          <w:szCs w:val="28"/>
        </w:rPr>
        <w:t>К склонению, вербовке или иному вовлечению относятся умышленные действия, направленные на вовлечение определенного лица (группы лиц) в совершение одного или нескольких указанных преступлений, например, путем уговоров, подкупа, угрозы, убеждения, просьб, предложений (в том числе совершенные посредством размещения материалов на различных носителях и распространения через информационно-телекоммуникационные сети), применения физического воздействия.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3D3B3D">
        <w:rPr>
          <w:bCs/>
          <w:color w:val="262626"/>
          <w:sz w:val="28"/>
          <w:szCs w:val="28"/>
        </w:rPr>
        <w:t>Преступление будет иметь место с момента совершения указанных действий</w:t>
      </w:r>
      <w:r w:rsidRPr="003D3B3D">
        <w:rPr>
          <w:color w:val="262626"/>
          <w:sz w:val="28"/>
          <w:szCs w:val="28"/>
        </w:rPr>
        <w:t>,</w:t>
      </w:r>
      <w:r w:rsidR="00A5687E">
        <w:rPr>
          <w:color w:val="262626"/>
          <w:sz w:val="28"/>
          <w:szCs w:val="28"/>
        </w:rPr>
        <w:t xml:space="preserve"> </w:t>
      </w:r>
      <w:r w:rsidRPr="003D3B3D">
        <w:rPr>
          <w:color w:val="262626"/>
          <w:sz w:val="28"/>
          <w:szCs w:val="28"/>
        </w:rPr>
        <w:t>независимо</w:t>
      </w:r>
      <w:r w:rsidR="00A5687E">
        <w:rPr>
          <w:color w:val="262626"/>
          <w:sz w:val="28"/>
          <w:szCs w:val="28"/>
        </w:rPr>
        <w:t xml:space="preserve"> </w:t>
      </w:r>
      <w:r w:rsidRPr="003D3B3D">
        <w:rPr>
          <w:color w:val="262626"/>
          <w:sz w:val="28"/>
          <w:szCs w:val="28"/>
        </w:rPr>
        <w:t>от того, совершило ли вовлекаемое лицо соответствующее преступление террористической направленности.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3D3B3D">
        <w:rPr>
          <w:color w:val="262626"/>
          <w:sz w:val="28"/>
          <w:szCs w:val="28"/>
        </w:rPr>
        <w:t>Под вооружением понимается снабжение лиц, участвующих в террористической деятельности, оружием, боеприпасами, взрывчатыми веществами и взрывными устройствами, радиоактивными веществами, ядерными материалами, боевой техникой и т.п. в целях совершения хотя бы одного из преступлений, перечисленных в этой статье.</w:t>
      </w:r>
    </w:p>
    <w:p w:rsidR="003D3B3D" w:rsidRPr="003D3B3D" w:rsidRDefault="008B40E8" w:rsidP="008B40E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</w:t>
      </w:r>
      <w:r>
        <w:rPr>
          <w:color w:val="262626"/>
          <w:sz w:val="28"/>
          <w:szCs w:val="28"/>
        </w:rPr>
        <w:tab/>
      </w:r>
      <w:r w:rsidR="00A579CD">
        <w:rPr>
          <w:color w:val="262626"/>
          <w:sz w:val="28"/>
          <w:szCs w:val="28"/>
        </w:rPr>
        <w:t xml:space="preserve"> </w:t>
      </w:r>
      <w:r w:rsidR="003D3B3D" w:rsidRPr="003D3B3D">
        <w:rPr>
          <w:color w:val="262626"/>
          <w:sz w:val="28"/>
          <w:szCs w:val="28"/>
        </w:rPr>
        <w:t>Подготовка лиц заключается в обучении правилам обращения с оружием, боеприпасами, взрывными устройствами, радиоактивными веществами, ядерными материалами, боевой техникой, средствами связи, правилам ведения боевых действий, а также в проведении соответствующих инструктажей, тренировок, стрельб, учений и т.п.</w:t>
      </w:r>
    </w:p>
    <w:p w:rsidR="003D3B3D" w:rsidRPr="003D3B3D" w:rsidRDefault="003D3B3D" w:rsidP="008B40E8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3D3B3D">
        <w:rPr>
          <w:color w:val="262626"/>
          <w:sz w:val="28"/>
          <w:szCs w:val="28"/>
        </w:rPr>
        <w:t>Если лицо, совершившее указанные преступления, своевременно сообщило о содеянном органам власти или иным образом способствовало предотвращению либо пресечению преступления, то оно</w:t>
      </w:r>
      <w:r w:rsidR="00A5687E">
        <w:rPr>
          <w:color w:val="262626"/>
          <w:sz w:val="28"/>
          <w:szCs w:val="28"/>
        </w:rPr>
        <w:t xml:space="preserve"> </w:t>
      </w:r>
      <w:r w:rsidRPr="003D3B3D">
        <w:rPr>
          <w:iCs/>
          <w:color w:val="262626"/>
          <w:sz w:val="28"/>
          <w:szCs w:val="28"/>
        </w:rPr>
        <w:t>освобождается</w:t>
      </w:r>
      <w:r w:rsidR="00A5687E">
        <w:rPr>
          <w:iCs/>
          <w:color w:val="262626"/>
          <w:sz w:val="28"/>
          <w:szCs w:val="28"/>
        </w:rPr>
        <w:t xml:space="preserve"> </w:t>
      </w:r>
      <w:r w:rsidRPr="003D3B3D">
        <w:rPr>
          <w:color w:val="262626"/>
          <w:sz w:val="28"/>
          <w:szCs w:val="28"/>
        </w:rPr>
        <w:t>от уголовной ответственности.</w:t>
      </w:r>
    </w:p>
    <w:p w:rsidR="00F05C03" w:rsidRPr="003D3B3D" w:rsidRDefault="00F05C03" w:rsidP="008B4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0E8" w:rsidRPr="003D3B3D" w:rsidRDefault="007571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г. 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словодска</w:t>
      </w:r>
    </w:p>
    <w:sectPr w:rsidR="008B40E8" w:rsidRPr="003D3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77"/>
    <w:rsid w:val="003B1C50"/>
    <w:rsid w:val="003D3B3D"/>
    <w:rsid w:val="007571BC"/>
    <w:rsid w:val="008B40E8"/>
    <w:rsid w:val="00A5687E"/>
    <w:rsid w:val="00A579CD"/>
    <w:rsid w:val="00B65977"/>
    <w:rsid w:val="00F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4C744-9CB9-42B5-98E8-472F6A39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3</cp:revision>
  <dcterms:created xsi:type="dcterms:W3CDTF">2023-07-17T09:50:00Z</dcterms:created>
  <dcterms:modified xsi:type="dcterms:W3CDTF">2023-07-18T16:09:00Z</dcterms:modified>
</cp:coreProperties>
</file>