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034" w:rsidRDefault="00A97034" w:rsidP="00A970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Ответственность за нарушение лицом правил дорожного движения.</w:t>
      </w:r>
    </w:p>
    <w:p w:rsidR="00A97034" w:rsidRDefault="00A97034" w:rsidP="00A97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34E86" w:rsidRPr="00C34E86" w:rsidRDefault="00A97034" w:rsidP="00A970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Согласно с</w:t>
      </w:r>
      <w:r w:rsidR="00C34E86" w:rsidRPr="00C34E8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татьей 264 Уголовного кодекса Российской Федерации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C34E86" w:rsidRPr="00C34E8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предусмотрена ответственность за нарушение лицом, не имеющим или лишенным права управления транспортными средствами, правил дорожного движения или эксплуатации транспортных средств, </w:t>
      </w:r>
      <w:r w:rsidR="00C34E86" w:rsidRPr="00A9703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повлекшее по неосторожности: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C34E86" w:rsidRPr="00C34E8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причинение тяжкого вреда здоровью человека (п. «в» ч. 2, максимальное наказание до 7 лет лишения свободы);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C34E86" w:rsidRPr="00C34E8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смерть человека (п. «в» ч. 4, наказание в виде лишения свободы от 5 до 12 лет);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C34E86" w:rsidRPr="00C34E8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смерть двух или более лиц (п. «в» ч. 5, наказание в виде лишения свободы от 8 до 15 лет).</w:t>
      </w:r>
    </w:p>
    <w:p w:rsidR="005D2C3D" w:rsidRPr="00C34E86" w:rsidRDefault="00C34E86" w:rsidP="00A970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E86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При этом лишение права занимать определенные должности или заниматься определенной деятельностью, связанной с управлением транспортными средствами, на срок до 3 лет является обязательным дополнительным наказанием. </w:t>
      </w:r>
    </w:p>
    <w:p w:rsidR="00A97034" w:rsidRDefault="00A970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034" w:rsidRPr="00C34E86" w:rsidRDefault="00A970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разъясняет</w:t>
      </w:r>
      <w:bookmarkStart w:id="0" w:name="_GoBack"/>
      <w:bookmarkEnd w:id="0"/>
    </w:p>
    <w:sectPr w:rsidR="00A97034" w:rsidRPr="00C34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CF4"/>
    <w:rsid w:val="001E7CF4"/>
    <w:rsid w:val="005D2C3D"/>
    <w:rsid w:val="00A97034"/>
    <w:rsid w:val="00C3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EA261-F4B8-47B6-8695-D0049DE2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7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3</cp:revision>
  <dcterms:created xsi:type="dcterms:W3CDTF">2023-08-03T16:17:00Z</dcterms:created>
  <dcterms:modified xsi:type="dcterms:W3CDTF">2023-08-04T13:40:00Z</dcterms:modified>
</cp:coreProperties>
</file>