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30" w:rsidRPr="007D0330" w:rsidRDefault="007D0330" w:rsidP="007D0330">
      <w:pPr>
        <w:spacing w:after="0"/>
        <w:ind w:left="9214"/>
        <w:jc w:val="both"/>
      </w:pPr>
    </w:p>
    <w:p w:rsidR="00F12C76" w:rsidRPr="00F35A41" w:rsidRDefault="001E3F29" w:rsidP="00F759E3">
      <w:pPr>
        <w:spacing w:after="0"/>
        <w:ind w:firstLine="709"/>
        <w:jc w:val="center"/>
        <w:rPr>
          <w:rFonts w:cs="Times New Roman"/>
          <w:b/>
          <w:sz w:val="24"/>
          <w:szCs w:val="24"/>
        </w:rPr>
      </w:pPr>
      <w:r>
        <w:rPr>
          <w:rFonts w:cs="Times New Roman"/>
          <w:b/>
          <w:sz w:val="24"/>
          <w:szCs w:val="24"/>
        </w:rPr>
        <w:t>И</w:t>
      </w:r>
      <w:r w:rsidR="00EF3F16" w:rsidRPr="00F35A41">
        <w:rPr>
          <w:rFonts w:cs="Times New Roman"/>
          <w:b/>
          <w:sz w:val="24"/>
          <w:szCs w:val="24"/>
        </w:rPr>
        <w:t>ЗВЕЩЕНИЕ О ПРОВЕДЕНИИ ОТКРЫТОГО КОНКУРСА</w:t>
      </w:r>
    </w:p>
    <w:p w:rsidR="00EF3F16" w:rsidRDefault="00F759E3" w:rsidP="002D1757">
      <w:pPr>
        <w:spacing w:after="0"/>
        <w:jc w:val="center"/>
        <w:rPr>
          <w:rFonts w:cs="Times New Roman"/>
          <w:color w:val="000000"/>
          <w:sz w:val="24"/>
          <w:szCs w:val="24"/>
        </w:rPr>
      </w:pPr>
      <w:r w:rsidRPr="002D1757">
        <w:rPr>
          <w:rFonts w:cs="Times New Roman"/>
          <w:color w:val="000000"/>
          <w:sz w:val="24"/>
          <w:szCs w:val="24"/>
        </w:rPr>
        <w:t>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B8095C" w:rsidRPr="002D1757">
        <w:rPr>
          <w:rFonts w:cs="Times New Roman"/>
          <w:color w:val="000000"/>
          <w:sz w:val="24"/>
          <w:szCs w:val="24"/>
        </w:rPr>
        <w:t xml:space="preserve"> </w:t>
      </w:r>
    </w:p>
    <w:p w:rsidR="001E3F29" w:rsidRPr="002D1757" w:rsidRDefault="001E3F29" w:rsidP="002D1757">
      <w:pPr>
        <w:spacing w:after="0"/>
        <w:jc w:val="center"/>
        <w:rPr>
          <w:rFonts w:cs="Times New Roman"/>
          <w:color w:val="000000"/>
          <w:sz w:val="24"/>
          <w:szCs w:val="24"/>
        </w:rPr>
      </w:pPr>
    </w:p>
    <w:p w:rsidR="00F759E3" w:rsidRDefault="00473B6D" w:rsidP="00F759E3">
      <w:pPr>
        <w:spacing w:after="0"/>
        <w:jc w:val="both"/>
        <w:rPr>
          <w:rFonts w:cs="Times New Roman"/>
          <w:color w:val="000000"/>
          <w:sz w:val="24"/>
          <w:szCs w:val="24"/>
        </w:rPr>
      </w:pPr>
      <w:r>
        <w:rPr>
          <w:rFonts w:cs="Times New Roman"/>
          <w:color w:val="000000"/>
          <w:sz w:val="24"/>
          <w:szCs w:val="24"/>
        </w:rPr>
        <w:t>05</w:t>
      </w:r>
      <w:r w:rsidR="002A3F1B">
        <w:rPr>
          <w:rFonts w:cs="Times New Roman"/>
          <w:color w:val="000000"/>
          <w:sz w:val="24"/>
          <w:szCs w:val="24"/>
        </w:rPr>
        <w:t xml:space="preserve"> </w:t>
      </w:r>
      <w:proofErr w:type="gramStart"/>
      <w:r>
        <w:rPr>
          <w:rFonts w:cs="Times New Roman"/>
          <w:color w:val="000000"/>
          <w:sz w:val="24"/>
          <w:szCs w:val="24"/>
        </w:rPr>
        <w:t>февраля</w:t>
      </w:r>
      <w:r w:rsidR="002A3F1B">
        <w:rPr>
          <w:rFonts w:cs="Times New Roman"/>
          <w:color w:val="000000"/>
          <w:sz w:val="24"/>
          <w:szCs w:val="24"/>
        </w:rPr>
        <w:t xml:space="preserve"> </w:t>
      </w:r>
      <w:r w:rsidR="00F759E3" w:rsidRPr="00F35A41">
        <w:rPr>
          <w:rFonts w:cs="Times New Roman"/>
          <w:color w:val="000000"/>
          <w:sz w:val="24"/>
          <w:szCs w:val="24"/>
        </w:rPr>
        <w:t xml:space="preserve"> 202</w:t>
      </w:r>
      <w:r w:rsidR="002A3F1B">
        <w:rPr>
          <w:rFonts w:cs="Times New Roman"/>
          <w:color w:val="000000"/>
          <w:sz w:val="24"/>
          <w:szCs w:val="24"/>
        </w:rPr>
        <w:t>4</w:t>
      </w:r>
      <w:proofErr w:type="gramEnd"/>
      <w:r w:rsidR="00F759E3" w:rsidRPr="00F35A41">
        <w:rPr>
          <w:rFonts w:cs="Times New Roman"/>
          <w:color w:val="000000"/>
          <w:sz w:val="24"/>
          <w:szCs w:val="24"/>
        </w:rPr>
        <w:t xml:space="preserve"> г.</w:t>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7D0330">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t xml:space="preserve">          </w:t>
      </w:r>
      <w:r w:rsidR="00F759E3" w:rsidRPr="00F35A41">
        <w:rPr>
          <w:rFonts w:cs="Times New Roman"/>
          <w:color w:val="000000"/>
          <w:sz w:val="24"/>
          <w:szCs w:val="24"/>
        </w:rPr>
        <w:t>город-курорт Кисловодск</w:t>
      </w:r>
    </w:p>
    <w:p w:rsidR="00F759E3" w:rsidRPr="00F35A41" w:rsidRDefault="00F759E3" w:rsidP="00F759E3">
      <w:pPr>
        <w:spacing w:after="0"/>
        <w:jc w:val="both"/>
        <w:rPr>
          <w:rFonts w:cs="Times New Roman"/>
          <w:color w:val="000000"/>
          <w:sz w:val="24"/>
          <w:szCs w:val="24"/>
        </w:rPr>
      </w:pPr>
    </w:p>
    <w:tbl>
      <w:tblPr>
        <w:tblStyle w:val="a3"/>
        <w:tblW w:w="14596" w:type="dxa"/>
        <w:tblLook w:val="04A0" w:firstRow="1" w:lastRow="0" w:firstColumn="1" w:lastColumn="0" w:noHBand="0" w:noVBand="1"/>
      </w:tblPr>
      <w:tblGrid>
        <w:gridCol w:w="5382"/>
        <w:gridCol w:w="9214"/>
      </w:tblGrid>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Организатор открытого конкурса</w:t>
            </w:r>
          </w:p>
        </w:tc>
        <w:tc>
          <w:tcPr>
            <w:tcW w:w="9214" w:type="dxa"/>
          </w:tcPr>
          <w:p w:rsidR="00F759E3" w:rsidRPr="00F35A41" w:rsidRDefault="008635C2" w:rsidP="00EE4C34">
            <w:pPr>
              <w:jc w:val="both"/>
              <w:rPr>
                <w:rFonts w:cs="Times New Roman"/>
                <w:sz w:val="24"/>
                <w:szCs w:val="24"/>
              </w:rPr>
            </w:pPr>
            <w:r w:rsidRPr="00F35A41">
              <w:rPr>
                <w:rFonts w:cs="Times New Roman"/>
                <w:sz w:val="24"/>
                <w:szCs w:val="24"/>
                <w:shd w:val="clear" w:color="auto" w:fill="FFFFFF"/>
              </w:rPr>
              <w:t>Управление городского хозяйства администрации города-курорта Кисловодска</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Юридический адрес</w:t>
            </w:r>
          </w:p>
        </w:tc>
        <w:tc>
          <w:tcPr>
            <w:tcW w:w="9214"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Почтовый адрес</w:t>
            </w:r>
          </w:p>
        </w:tc>
        <w:tc>
          <w:tcPr>
            <w:tcW w:w="9214" w:type="dxa"/>
          </w:tcPr>
          <w:p w:rsidR="00F759E3" w:rsidRPr="00F35A41" w:rsidRDefault="008635C2" w:rsidP="00F759E3">
            <w:pPr>
              <w:jc w:val="both"/>
              <w:rPr>
                <w:rFonts w:cs="Times New Roman"/>
                <w:sz w:val="24"/>
                <w:szCs w:val="24"/>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Адрес электронной почты</w:t>
            </w:r>
          </w:p>
        </w:tc>
        <w:tc>
          <w:tcPr>
            <w:tcW w:w="9214" w:type="dxa"/>
          </w:tcPr>
          <w:p w:rsidR="008635C2" w:rsidRPr="00F35A41" w:rsidRDefault="008635C2" w:rsidP="00FF0FE0">
            <w:pPr>
              <w:jc w:val="both"/>
              <w:rPr>
                <w:rFonts w:cs="Times New Roman"/>
                <w:sz w:val="24"/>
                <w:szCs w:val="24"/>
                <w:lang w:val="en-US"/>
              </w:rPr>
            </w:pPr>
            <w:r w:rsidRPr="00F35A41">
              <w:rPr>
                <w:rFonts w:cs="Times New Roman"/>
                <w:sz w:val="24"/>
                <w:szCs w:val="24"/>
                <w:lang w:val="en-US"/>
              </w:rPr>
              <w:t>kistransport@</w:t>
            </w:r>
            <w:proofErr w:type="spellStart"/>
            <w:r w:rsidR="00FF0FE0">
              <w:rPr>
                <w:rFonts w:cs="Times New Roman"/>
                <w:sz w:val="24"/>
                <w:szCs w:val="24"/>
              </w:rPr>
              <w:t>mail</w:t>
            </w:r>
            <w:proofErr w:type="spellEnd"/>
            <w:r w:rsidRPr="00F35A41">
              <w:rPr>
                <w:rFonts w:cs="Times New Roman"/>
                <w:sz w:val="24"/>
                <w:szCs w:val="24"/>
                <w:lang w:val="en-US"/>
              </w:rPr>
              <w:t>.ru</w:t>
            </w:r>
          </w:p>
        </w:tc>
      </w:tr>
      <w:tr w:rsidR="008635C2" w:rsidRPr="00F35A41" w:rsidTr="001E3F29">
        <w:tc>
          <w:tcPr>
            <w:tcW w:w="5382"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Предмет открытого конкурса</w:t>
            </w:r>
          </w:p>
        </w:tc>
        <w:tc>
          <w:tcPr>
            <w:tcW w:w="9214" w:type="dxa"/>
          </w:tcPr>
          <w:p w:rsidR="008635C2" w:rsidRPr="00F35A41" w:rsidRDefault="001E3F29" w:rsidP="008635C2">
            <w:pPr>
              <w:jc w:val="both"/>
              <w:rPr>
                <w:rFonts w:cs="Times New Roman"/>
                <w:sz w:val="24"/>
                <w:szCs w:val="24"/>
              </w:rPr>
            </w:pPr>
            <w:r w:rsidRPr="001E3F29">
              <w:rPr>
                <w:sz w:val="24"/>
                <w:szCs w:val="24"/>
                <w:shd w:val="clear" w:color="auto" w:fill="FFFFFF"/>
              </w:rPr>
              <w:t>право на получение свидетельств об осуществлении перевозок по одному или нескольким муниципальным маршрутам регулярных перевозок на территории города-курорта Кисловодска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Срок, место и порядок предоставления конкурсной документации</w:t>
            </w:r>
          </w:p>
        </w:tc>
        <w:tc>
          <w:tcPr>
            <w:tcW w:w="9214" w:type="dxa"/>
          </w:tcPr>
          <w:p w:rsidR="008635C2" w:rsidRPr="00F35A41" w:rsidRDefault="008635C2" w:rsidP="00473B6D">
            <w:pPr>
              <w:jc w:val="both"/>
              <w:rPr>
                <w:rFonts w:cs="Times New Roman"/>
                <w:sz w:val="24"/>
                <w:szCs w:val="24"/>
                <w:shd w:val="clear" w:color="auto" w:fill="FFFFFF"/>
              </w:rPr>
            </w:pPr>
            <w:r w:rsidRPr="00F35A41">
              <w:rPr>
                <w:rFonts w:cs="Times New Roman"/>
                <w:sz w:val="24"/>
                <w:szCs w:val="24"/>
                <w:shd w:val="clear" w:color="auto" w:fill="FFFFFF"/>
              </w:rPr>
              <w:t xml:space="preserve">На основании заявления в рабочие дни с 10-00 до 17-00, обеденный перерыв с 13-00 до 14-00, по адресу: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 кабинет отдела городского хозяйства и транспорта управления городского хозяйства администрации города-курорта Кислово</w:t>
            </w:r>
            <w:r w:rsidR="00D25F9D">
              <w:rPr>
                <w:rFonts w:cs="Times New Roman"/>
                <w:sz w:val="24"/>
                <w:szCs w:val="24"/>
                <w:shd w:val="clear" w:color="auto" w:fill="FFFFFF"/>
              </w:rPr>
              <w:t>дска с</w:t>
            </w:r>
            <w:r w:rsidR="00BA385E">
              <w:rPr>
                <w:rFonts w:cs="Times New Roman"/>
                <w:sz w:val="24"/>
                <w:szCs w:val="24"/>
                <w:shd w:val="clear" w:color="auto" w:fill="FFFFFF"/>
              </w:rPr>
              <w:t xml:space="preserve"> 21</w:t>
            </w:r>
            <w:r w:rsidR="001E3F29">
              <w:rPr>
                <w:rFonts w:cs="Times New Roman"/>
                <w:sz w:val="24"/>
                <w:szCs w:val="24"/>
                <w:shd w:val="clear" w:color="auto" w:fill="FFFFFF"/>
              </w:rPr>
              <w:t xml:space="preserve"> </w:t>
            </w:r>
            <w:r w:rsidR="00BA385E">
              <w:rPr>
                <w:rFonts w:cs="Times New Roman"/>
                <w:sz w:val="24"/>
                <w:szCs w:val="24"/>
                <w:shd w:val="clear" w:color="auto" w:fill="FFFFFF"/>
              </w:rPr>
              <w:t>декабря</w:t>
            </w:r>
            <w:r w:rsidR="001E3F29">
              <w:rPr>
                <w:rFonts w:cs="Times New Roman"/>
                <w:sz w:val="24"/>
                <w:szCs w:val="24"/>
                <w:shd w:val="clear" w:color="auto" w:fill="FFFFFF"/>
              </w:rPr>
              <w:t xml:space="preserve"> </w:t>
            </w:r>
            <w:r w:rsidR="005655EA" w:rsidRPr="00F35A41">
              <w:rPr>
                <w:rFonts w:cs="Times New Roman"/>
                <w:sz w:val="24"/>
                <w:szCs w:val="24"/>
                <w:shd w:val="clear" w:color="auto" w:fill="FFFFFF"/>
              </w:rPr>
              <w:t>202</w:t>
            </w:r>
            <w:r w:rsidR="001E3F29">
              <w:rPr>
                <w:rFonts w:cs="Times New Roman"/>
                <w:sz w:val="24"/>
                <w:szCs w:val="24"/>
                <w:shd w:val="clear" w:color="auto" w:fill="FFFFFF"/>
              </w:rPr>
              <w:t>3</w:t>
            </w:r>
            <w:r w:rsidR="005655EA" w:rsidRPr="00F35A41">
              <w:rPr>
                <w:rFonts w:cs="Times New Roman"/>
                <w:sz w:val="24"/>
                <w:szCs w:val="24"/>
                <w:shd w:val="clear" w:color="auto" w:fill="FFFFFF"/>
              </w:rPr>
              <w:t xml:space="preserve"> года по </w:t>
            </w:r>
            <w:r w:rsidR="00BA385E">
              <w:rPr>
                <w:rFonts w:cs="Times New Roman"/>
                <w:sz w:val="24"/>
                <w:szCs w:val="24"/>
                <w:shd w:val="clear" w:color="auto" w:fill="FFFFFF"/>
              </w:rPr>
              <w:t>2</w:t>
            </w:r>
            <w:r w:rsidR="00473B6D">
              <w:rPr>
                <w:rFonts w:cs="Times New Roman"/>
                <w:sz w:val="24"/>
                <w:szCs w:val="24"/>
                <w:shd w:val="clear" w:color="auto" w:fill="FFFFFF"/>
              </w:rPr>
              <w:t>7</w:t>
            </w:r>
            <w:r w:rsidR="001E3F29">
              <w:rPr>
                <w:rFonts w:cs="Times New Roman"/>
                <w:sz w:val="24"/>
                <w:szCs w:val="24"/>
                <w:shd w:val="clear" w:color="auto" w:fill="FFFFFF"/>
              </w:rPr>
              <w:t xml:space="preserve"> </w:t>
            </w:r>
            <w:r w:rsidR="00473B6D">
              <w:rPr>
                <w:rFonts w:cs="Times New Roman"/>
                <w:sz w:val="24"/>
                <w:szCs w:val="24"/>
                <w:shd w:val="clear" w:color="auto" w:fill="FFFFFF"/>
              </w:rPr>
              <w:t>февраля</w:t>
            </w:r>
            <w:r w:rsidR="001E3F29">
              <w:rPr>
                <w:rFonts w:cs="Times New Roman"/>
                <w:sz w:val="24"/>
                <w:szCs w:val="24"/>
                <w:shd w:val="clear" w:color="auto" w:fill="FFFFFF"/>
              </w:rPr>
              <w:t xml:space="preserve"> (включительно)</w:t>
            </w:r>
            <w:r w:rsidR="005655EA" w:rsidRPr="00F35A41">
              <w:rPr>
                <w:rFonts w:cs="Times New Roman"/>
                <w:sz w:val="24"/>
                <w:szCs w:val="24"/>
                <w:shd w:val="clear" w:color="auto" w:fill="FFFFFF"/>
              </w:rPr>
              <w:t xml:space="preserve"> 202</w:t>
            </w:r>
            <w:r w:rsidR="00BA385E">
              <w:rPr>
                <w:rFonts w:cs="Times New Roman"/>
                <w:sz w:val="24"/>
                <w:szCs w:val="24"/>
                <w:shd w:val="clear" w:color="auto" w:fill="FFFFFF"/>
              </w:rPr>
              <w:t>4</w:t>
            </w:r>
            <w:r w:rsidR="005655EA" w:rsidRPr="00F35A41">
              <w:rPr>
                <w:rFonts w:cs="Times New Roman"/>
                <w:sz w:val="24"/>
                <w:szCs w:val="24"/>
                <w:shd w:val="clear" w:color="auto" w:fill="FFFFFF"/>
              </w:rPr>
              <w:t xml:space="preserve"> года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Официальный сайт, на котором размещена конкурсная документация</w:t>
            </w:r>
          </w:p>
        </w:tc>
        <w:tc>
          <w:tcPr>
            <w:tcW w:w="9214" w:type="dxa"/>
          </w:tcPr>
          <w:p w:rsidR="005655EA" w:rsidRPr="00F35A41" w:rsidRDefault="00542F54" w:rsidP="005655EA">
            <w:pPr>
              <w:jc w:val="both"/>
              <w:rPr>
                <w:rFonts w:cs="Times New Roman"/>
                <w:sz w:val="24"/>
                <w:szCs w:val="24"/>
                <w:lang w:val="en-US"/>
              </w:rPr>
            </w:pPr>
            <w:r w:rsidRPr="00F35A41">
              <w:rPr>
                <w:rFonts w:cs="Times New Roman"/>
                <w:sz w:val="24"/>
                <w:szCs w:val="24"/>
                <w:lang w:val="en-US"/>
              </w:rPr>
              <w:t>https://kislovodsk-kurort.org/</w:t>
            </w:r>
          </w:p>
        </w:tc>
      </w:tr>
      <w:tr w:rsidR="008635C2" w:rsidRPr="00F35A41" w:rsidTr="001E3F29">
        <w:tc>
          <w:tcPr>
            <w:tcW w:w="5382" w:type="dxa"/>
          </w:tcPr>
          <w:p w:rsidR="008635C2" w:rsidRPr="00F35A41" w:rsidRDefault="005655EA" w:rsidP="005655EA">
            <w:pPr>
              <w:jc w:val="both"/>
              <w:rPr>
                <w:rFonts w:cs="Times New Roman"/>
                <w:sz w:val="24"/>
                <w:szCs w:val="24"/>
              </w:rPr>
            </w:pPr>
            <w:r w:rsidRPr="00F35A41">
              <w:rPr>
                <w:rFonts w:cs="Times New Roman"/>
                <w:sz w:val="24"/>
                <w:szCs w:val="24"/>
                <w:shd w:val="clear" w:color="auto" w:fill="FFFFFF"/>
              </w:rPr>
              <w:t>Размер, порядок и сроки внесения платы за предоставление конкурсной документации на бумажном носителе</w:t>
            </w:r>
          </w:p>
        </w:tc>
        <w:tc>
          <w:tcPr>
            <w:tcW w:w="9214" w:type="dxa"/>
          </w:tcPr>
          <w:p w:rsidR="008635C2" w:rsidRPr="00F35A41" w:rsidRDefault="005655EA" w:rsidP="008635C2">
            <w:pPr>
              <w:jc w:val="both"/>
              <w:rPr>
                <w:rFonts w:cs="Times New Roman"/>
                <w:sz w:val="24"/>
                <w:szCs w:val="24"/>
              </w:rPr>
            </w:pPr>
            <w:r w:rsidRPr="00F35A41">
              <w:rPr>
                <w:rFonts w:cs="Times New Roman"/>
                <w:sz w:val="24"/>
                <w:szCs w:val="24"/>
              </w:rPr>
              <w:t>Плата не установлена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дата начала и окончания срока подачи заявок на участие в открытом конкурсе</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rPr>
              <w:t xml:space="preserve">По адресу: </w:t>
            </w:r>
            <w:r w:rsidRPr="00F35A41">
              <w:rPr>
                <w:rFonts w:cs="Times New Roman"/>
                <w:sz w:val="24"/>
                <w:szCs w:val="24"/>
                <w:shd w:val="clear" w:color="auto" w:fill="FFFFFF"/>
              </w:rPr>
              <w:t>Ставропольский край, город-курорт Кисловодск, ул. Куйбышева, 55, кабинет отдела городского хозяйства и транспорта управления городского хозяйства администрации города-курорта Кисловодска в рабочие дни (с понедельника по пятницу) с 10-00 до 17-00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Обеденный перерыв с 13-00 до 14-00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 xml:space="preserve">Дата подачи заявок с </w:t>
            </w:r>
            <w:r>
              <w:rPr>
                <w:rFonts w:cs="Times New Roman"/>
                <w:sz w:val="24"/>
                <w:szCs w:val="24"/>
                <w:shd w:val="clear" w:color="auto" w:fill="FFFFFF"/>
              </w:rPr>
              <w:t>21 декабря</w:t>
            </w:r>
            <w:r w:rsidRPr="00F35A41">
              <w:rPr>
                <w:rFonts w:cs="Times New Roman"/>
                <w:sz w:val="24"/>
                <w:szCs w:val="24"/>
                <w:shd w:val="clear" w:color="auto" w:fill="FFFFFF"/>
              </w:rPr>
              <w:t xml:space="preserve"> 202</w:t>
            </w:r>
            <w:r>
              <w:rPr>
                <w:rFonts w:cs="Times New Roman"/>
                <w:sz w:val="24"/>
                <w:szCs w:val="24"/>
                <w:shd w:val="clear" w:color="auto" w:fill="FFFFFF"/>
              </w:rPr>
              <w:t>3</w:t>
            </w:r>
          </w:p>
          <w:p w:rsidR="002A3F1B" w:rsidRPr="00F35A41" w:rsidRDefault="002A3F1B" w:rsidP="00473B6D">
            <w:pPr>
              <w:jc w:val="both"/>
              <w:rPr>
                <w:rFonts w:cs="Times New Roman"/>
                <w:sz w:val="24"/>
                <w:szCs w:val="24"/>
              </w:rPr>
            </w:pPr>
            <w:r w:rsidRPr="00F35A41">
              <w:rPr>
                <w:rFonts w:cs="Times New Roman"/>
                <w:sz w:val="24"/>
                <w:szCs w:val="24"/>
                <w:shd w:val="clear" w:color="auto" w:fill="FFFFFF"/>
              </w:rPr>
              <w:t xml:space="preserve">Дата окончания сроков подачи </w:t>
            </w:r>
            <w:r w:rsidR="00473B6D">
              <w:rPr>
                <w:rFonts w:cs="Times New Roman"/>
                <w:sz w:val="24"/>
                <w:szCs w:val="24"/>
                <w:shd w:val="clear" w:color="auto" w:fill="FFFFFF"/>
              </w:rPr>
              <w:t>заявок 27</w:t>
            </w:r>
            <w:r w:rsidRPr="003B311E">
              <w:rPr>
                <w:rFonts w:cs="Times New Roman"/>
                <w:sz w:val="24"/>
                <w:szCs w:val="24"/>
                <w:shd w:val="clear" w:color="auto" w:fill="FFFFFF"/>
              </w:rPr>
              <w:t xml:space="preserve"> </w:t>
            </w:r>
            <w:r>
              <w:rPr>
                <w:rFonts w:cs="Times New Roman"/>
                <w:sz w:val="24"/>
                <w:szCs w:val="24"/>
                <w:shd w:val="clear" w:color="auto" w:fill="FFFFFF"/>
              </w:rPr>
              <w:t>февраля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Место, дата и время вскрытия конвертов с заявками на участие в открытом конкурсе</w:t>
            </w:r>
          </w:p>
          <w:p w:rsidR="002A3F1B" w:rsidRPr="00F35A41" w:rsidRDefault="002A3F1B" w:rsidP="002A3F1B">
            <w:pPr>
              <w:jc w:val="both"/>
              <w:rPr>
                <w:rFonts w:cs="Times New Roman"/>
                <w:sz w:val="24"/>
                <w:szCs w:val="24"/>
              </w:rPr>
            </w:pPr>
          </w:p>
        </w:tc>
        <w:tc>
          <w:tcPr>
            <w:tcW w:w="9214" w:type="dxa"/>
          </w:tcPr>
          <w:p w:rsidR="002A3F1B" w:rsidRPr="00F35A41" w:rsidRDefault="002A3F1B" w:rsidP="00473B6D">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00473B6D">
              <w:rPr>
                <w:rFonts w:cs="Times New Roman"/>
                <w:sz w:val="24"/>
                <w:szCs w:val="24"/>
                <w:shd w:val="clear" w:color="auto" w:fill="FFFFFF"/>
              </w:rPr>
              <w:t>28</w:t>
            </w:r>
            <w:r w:rsidRPr="003B311E">
              <w:rPr>
                <w:rFonts w:cs="Times New Roman"/>
                <w:sz w:val="24"/>
                <w:szCs w:val="24"/>
                <w:shd w:val="clear" w:color="auto" w:fill="FFFFFF"/>
              </w:rPr>
              <w:t xml:space="preserve"> ф</w:t>
            </w:r>
            <w:r>
              <w:rPr>
                <w:rFonts w:cs="Times New Roman"/>
                <w:sz w:val="24"/>
                <w:szCs w:val="24"/>
                <w:shd w:val="clear" w:color="auto" w:fill="FFFFFF"/>
              </w:rPr>
              <w:t>евраля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и дата рассмотрения заявок на участие в открытом конкурсе</w:t>
            </w:r>
          </w:p>
        </w:tc>
        <w:tc>
          <w:tcPr>
            <w:tcW w:w="9214" w:type="dxa"/>
          </w:tcPr>
          <w:p w:rsidR="002A3F1B" w:rsidRPr="00F35A41" w:rsidRDefault="002A3F1B" w:rsidP="00473B6D">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w:t>
            </w:r>
            <w:r w:rsidR="00473B6D">
              <w:rPr>
                <w:rFonts w:cs="Times New Roman"/>
                <w:sz w:val="24"/>
                <w:szCs w:val="24"/>
                <w:shd w:val="clear" w:color="auto" w:fill="FFFFFF"/>
              </w:rPr>
              <w:t>времени 28</w:t>
            </w:r>
            <w:r w:rsidRPr="003B311E">
              <w:rPr>
                <w:rFonts w:cs="Times New Roman"/>
                <w:sz w:val="24"/>
                <w:szCs w:val="24"/>
                <w:shd w:val="clear" w:color="auto" w:fill="FFFFFF"/>
              </w:rPr>
              <w:t xml:space="preserve"> </w:t>
            </w:r>
            <w:r>
              <w:rPr>
                <w:rFonts w:cs="Times New Roman"/>
                <w:sz w:val="24"/>
                <w:szCs w:val="24"/>
                <w:shd w:val="clear" w:color="auto" w:fill="FFFFFF"/>
              </w:rPr>
              <w:t>февраля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lastRenderedPageBreak/>
              <w:t>Место и дата подведения итогов открытого конкурса.</w:t>
            </w:r>
          </w:p>
        </w:tc>
        <w:tc>
          <w:tcPr>
            <w:tcW w:w="9214" w:type="dxa"/>
          </w:tcPr>
          <w:p w:rsidR="002A3F1B" w:rsidRPr="00F35A41" w:rsidRDefault="002A3F1B" w:rsidP="00227D92">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Pr="003B311E">
              <w:rPr>
                <w:rFonts w:cs="Times New Roman"/>
                <w:sz w:val="24"/>
                <w:szCs w:val="24"/>
                <w:shd w:val="clear" w:color="auto" w:fill="FFFFFF"/>
              </w:rPr>
              <w:t>2</w:t>
            </w:r>
            <w:r w:rsidR="00227D92">
              <w:rPr>
                <w:rFonts w:cs="Times New Roman"/>
                <w:sz w:val="24"/>
                <w:szCs w:val="24"/>
                <w:shd w:val="clear" w:color="auto" w:fill="FFFFFF"/>
              </w:rPr>
              <w:t>0</w:t>
            </w:r>
            <w:r w:rsidRPr="003B311E">
              <w:rPr>
                <w:rFonts w:cs="Times New Roman"/>
                <w:sz w:val="24"/>
                <w:szCs w:val="24"/>
                <w:shd w:val="clear" w:color="auto" w:fill="FFFFFF"/>
              </w:rPr>
              <w:t xml:space="preserve"> </w:t>
            </w:r>
            <w:r w:rsidR="00227D92">
              <w:rPr>
                <w:rFonts w:cs="Times New Roman"/>
                <w:sz w:val="24"/>
                <w:szCs w:val="24"/>
                <w:shd w:val="clear" w:color="auto" w:fill="FFFFFF"/>
              </w:rPr>
              <w:t>марта</w:t>
            </w:r>
            <w:bookmarkStart w:id="0" w:name="_GoBack"/>
            <w:bookmarkEnd w:id="0"/>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Срок и порядок отказа Организатора от проведения открытого конкурса</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Организатор конкурса вправе отказаться от проведения открытого конкурса не позднее чем за пять дней до окончания подачи заявок на участие в открытом конкурсе. Извещение об отказе от проведения открытого конкурса размещается на сайте органом местного самоуправления города-курорта Кисловодска в информационно-телекоммуникационной сети «Интернет» в течение двух рабочих дней со дня принятия решения об отказе от проведения открытого конкурса</w:t>
            </w:r>
          </w:p>
          <w:p w:rsidR="002A3F1B" w:rsidRPr="00F35A41" w:rsidRDefault="002A3F1B" w:rsidP="002A3F1B">
            <w:pPr>
              <w:jc w:val="both"/>
              <w:rPr>
                <w:rFonts w:cs="Times New Roman"/>
                <w:sz w:val="24"/>
                <w:szCs w:val="24"/>
              </w:rPr>
            </w:pPr>
            <w:r w:rsidRPr="00F35A41">
              <w:rPr>
                <w:rFonts w:cs="Times New Roman"/>
                <w:sz w:val="24"/>
                <w:szCs w:val="24"/>
                <w:shd w:val="clear" w:color="auto" w:fill="FFFFFF"/>
              </w:rPr>
              <w:t>Решение о внесении изменений в извещение о проведении открытого конкурса принимается не позднее чем за пять дней до даты окончания подачи заявок на участие в открытом конкурсе. Изменение предмета открытого конкурса не допускается. </w:t>
            </w:r>
          </w:p>
        </w:tc>
      </w:tr>
    </w:tbl>
    <w:p w:rsidR="00F759E3" w:rsidRPr="00F35A41" w:rsidRDefault="001D2899" w:rsidP="00F759E3">
      <w:pPr>
        <w:spacing w:after="0"/>
        <w:jc w:val="both"/>
        <w:rPr>
          <w:rFonts w:cs="Times New Roman"/>
          <w:sz w:val="24"/>
          <w:szCs w:val="24"/>
        </w:rPr>
      </w:pPr>
      <w:r w:rsidRPr="00F35A41">
        <w:rPr>
          <w:rFonts w:cs="Times New Roman"/>
          <w:sz w:val="24"/>
          <w:szCs w:val="24"/>
        </w:rPr>
        <w:t>Конкурс проводится по следующим Лотам</w:t>
      </w:r>
    </w:p>
    <w:p w:rsidR="001D2899" w:rsidRPr="00F35A41" w:rsidRDefault="001D2899" w:rsidP="00F759E3">
      <w:pPr>
        <w:spacing w:after="0"/>
        <w:jc w:val="both"/>
        <w:rPr>
          <w:rFonts w:cs="Times New Roman"/>
          <w:sz w:val="24"/>
          <w:szCs w:val="24"/>
        </w:rPr>
      </w:pPr>
    </w:p>
    <w:p w:rsidR="001D2899" w:rsidRDefault="001D2899" w:rsidP="00F759E3">
      <w:pPr>
        <w:spacing w:after="0"/>
        <w:jc w:val="both"/>
        <w:rPr>
          <w:rFonts w:cs="Times New Roman"/>
          <w:b/>
          <w:sz w:val="24"/>
          <w:szCs w:val="24"/>
        </w:rPr>
      </w:pPr>
      <w:r w:rsidRPr="00F35A41">
        <w:rPr>
          <w:rFonts w:cs="Times New Roman"/>
          <w:b/>
          <w:sz w:val="24"/>
          <w:szCs w:val="24"/>
        </w:rPr>
        <w:t>ЛОТ №1</w:t>
      </w:r>
    </w:p>
    <w:p w:rsidR="008A24AB" w:rsidRDefault="008A24AB" w:rsidP="00F759E3">
      <w:pPr>
        <w:spacing w:after="0"/>
        <w:jc w:val="both"/>
        <w:rPr>
          <w:rFonts w:cs="Times New Roman"/>
          <w:b/>
          <w:sz w:val="24"/>
          <w:szCs w:val="24"/>
        </w:rPr>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985"/>
        <w:gridCol w:w="1984"/>
        <w:gridCol w:w="1467"/>
        <w:gridCol w:w="1612"/>
        <w:gridCol w:w="1612"/>
        <w:gridCol w:w="1649"/>
      </w:tblGrid>
      <w:tr w:rsidR="008A24AB" w:rsidRPr="001D2899" w:rsidTr="00EC07B1">
        <w:trPr>
          <w:cantSplit/>
          <w:trHeight w:val="1874"/>
          <w:jc w:val="center"/>
        </w:trPr>
        <w:tc>
          <w:tcPr>
            <w:tcW w:w="922" w:type="dxa"/>
            <w:shd w:val="clear" w:color="auto" w:fill="FFFFFF"/>
            <w:textDirection w:val="btLr"/>
            <w:vAlign w:val="center"/>
          </w:tcPr>
          <w:p w:rsidR="008A24AB" w:rsidRPr="001D2899" w:rsidRDefault="008A24AB" w:rsidP="00D25F9D">
            <w:pPr>
              <w:ind w:right="-18"/>
              <w:jc w:val="center"/>
              <w:rPr>
                <w:bCs/>
                <w:sz w:val="20"/>
                <w:szCs w:val="20"/>
              </w:rPr>
            </w:pPr>
            <w:r>
              <w:rPr>
                <w:bCs/>
                <w:sz w:val="20"/>
                <w:szCs w:val="20"/>
              </w:rPr>
              <w:t>№ п/п</w:t>
            </w:r>
          </w:p>
        </w:tc>
        <w:tc>
          <w:tcPr>
            <w:tcW w:w="1058"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985"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8A24AB" w:rsidRPr="001D2899" w:rsidRDefault="008A24AB" w:rsidP="00D25F9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467"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8A24AB" w:rsidRPr="001D2899" w:rsidRDefault="008A24AB" w:rsidP="00D25F9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8A24AB" w:rsidRPr="001D2899" w:rsidRDefault="008A24AB" w:rsidP="00D25F9D">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8A24AB" w:rsidRPr="001D2899" w:rsidRDefault="008A24AB" w:rsidP="00D25F9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466ACA" w:rsidRPr="00863715" w:rsidTr="00FF0FE0">
        <w:trPr>
          <w:cantSplit/>
          <w:trHeight w:val="2535"/>
          <w:jc w:val="center"/>
        </w:trPr>
        <w:tc>
          <w:tcPr>
            <w:tcW w:w="922" w:type="dxa"/>
            <w:shd w:val="clear" w:color="auto" w:fill="FFFFFF"/>
            <w:vAlign w:val="center"/>
          </w:tcPr>
          <w:p w:rsidR="00466ACA" w:rsidRPr="00863715" w:rsidRDefault="00466ACA" w:rsidP="00466ACA">
            <w:pPr>
              <w:spacing w:after="0"/>
              <w:ind w:right="-18"/>
              <w:jc w:val="center"/>
              <w:rPr>
                <w:rFonts w:cs="Times New Roman"/>
                <w:bCs/>
                <w:sz w:val="20"/>
                <w:szCs w:val="20"/>
              </w:rPr>
            </w:pPr>
            <w:r>
              <w:rPr>
                <w:rFonts w:cs="Times New Roman"/>
                <w:bCs/>
                <w:sz w:val="20"/>
                <w:szCs w:val="20"/>
              </w:rPr>
              <w:t>1</w:t>
            </w:r>
            <w:r w:rsidRPr="00863715">
              <w:rPr>
                <w:rFonts w:cs="Times New Roman"/>
                <w:bCs/>
                <w:sz w:val="20"/>
                <w:szCs w:val="20"/>
              </w:rPr>
              <w:t>.</w:t>
            </w:r>
          </w:p>
        </w:tc>
        <w:tc>
          <w:tcPr>
            <w:tcW w:w="1058" w:type="dxa"/>
            <w:shd w:val="clear" w:color="auto" w:fill="FFFFFF"/>
            <w:vAlign w:val="center"/>
          </w:tcPr>
          <w:p w:rsidR="00466ACA" w:rsidRPr="00466ACA" w:rsidRDefault="00466ACA" w:rsidP="00466ACA">
            <w:pPr>
              <w:spacing w:after="0"/>
              <w:jc w:val="center"/>
              <w:rPr>
                <w:rFonts w:cs="Times New Roman"/>
                <w:bCs/>
                <w:sz w:val="20"/>
                <w:szCs w:val="20"/>
              </w:rPr>
            </w:pPr>
            <w:r w:rsidRPr="00466ACA">
              <w:rPr>
                <w:rFonts w:cs="Times New Roman"/>
                <w:bCs/>
                <w:sz w:val="20"/>
                <w:szCs w:val="20"/>
              </w:rPr>
              <w:t>3</w:t>
            </w:r>
          </w:p>
        </w:tc>
        <w:tc>
          <w:tcPr>
            <w:tcW w:w="1559" w:type="dxa"/>
            <w:shd w:val="clear" w:color="auto" w:fill="FFFFFF"/>
            <w:vAlign w:val="center"/>
          </w:tcPr>
          <w:p w:rsidR="00466ACA" w:rsidRPr="00466ACA" w:rsidRDefault="00466ACA" w:rsidP="00466ACA">
            <w:pPr>
              <w:ind w:left="-108"/>
              <w:jc w:val="center"/>
              <w:rPr>
                <w:b/>
                <w:bCs/>
                <w:sz w:val="20"/>
                <w:szCs w:val="20"/>
              </w:rPr>
            </w:pPr>
            <w:proofErr w:type="spellStart"/>
            <w:r w:rsidRPr="00466ACA">
              <w:rPr>
                <w:b/>
                <w:bCs/>
                <w:sz w:val="20"/>
                <w:szCs w:val="20"/>
              </w:rPr>
              <w:t>пос.Левобере-зовский</w:t>
            </w:r>
            <w:proofErr w:type="spellEnd"/>
            <w:r w:rsidRPr="00466ACA">
              <w:rPr>
                <w:b/>
                <w:bCs/>
                <w:sz w:val="20"/>
                <w:szCs w:val="20"/>
              </w:rPr>
              <w:t xml:space="preserve"> – </w:t>
            </w:r>
            <w:proofErr w:type="spellStart"/>
            <w:r w:rsidRPr="00466ACA">
              <w:rPr>
                <w:b/>
                <w:bCs/>
                <w:sz w:val="20"/>
                <w:szCs w:val="20"/>
              </w:rPr>
              <w:t>пос.Белоре-ченский</w:t>
            </w:r>
            <w:proofErr w:type="spellEnd"/>
          </w:p>
        </w:tc>
        <w:tc>
          <w:tcPr>
            <w:tcW w:w="1985" w:type="dxa"/>
            <w:shd w:val="clear" w:color="auto" w:fill="FFFFFF"/>
          </w:tcPr>
          <w:p w:rsidR="00466ACA" w:rsidRPr="00466ACA" w:rsidRDefault="00466ACA" w:rsidP="00466ACA">
            <w:pPr>
              <w:rPr>
                <w:sz w:val="20"/>
                <w:szCs w:val="20"/>
              </w:rPr>
            </w:pPr>
            <w:r w:rsidRPr="00466ACA">
              <w:rPr>
                <w:sz w:val="20"/>
                <w:szCs w:val="20"/>
              </w:rPr>
              <w:t>Остановочные пункты на:</w:t>
            </w:r>
          </w:p>
          <w:p w:rsidR="00466ACA" w:rsidRPr="00466ACA" w:rsidRDefault="00466ACA" w:rsidP="00466ACA">
            <w:pPr>
              <w:rPr>
                <w:sz w:val="20"/>
                <w:szCs w:val="20"/>
              </w:rPr>
            </w:pPr>
            <w:proofErr w:type="spellStart"/>
            <w:r w:rsidRPr="00466ACA">
              <w:rPr>
                <w:sz w:val="20"/>
                <w:szCs w:val="20"/>
              </w:rPr>
              <w:t>пос.Левобере-зовский</w:t>
            </w:r>
            <w:proofErr w:type="spellEnd"/>
            <w:r w:rsidRPr="00466ACA">
              <w:rPr>
                <w:sz w:val="20"/>
                <w:szCs w:val="20"/>
              </w:rPr>
              <w:t xml:space="preserve">, </w:t>
            </w:r>
            <w:proofErr w:type="spellStart"/>
            <w:r w:rsidRPr="00466ACA">
              <w:rPr>
                <w:sz w:val="20"/>
                <w:szCs w:val="20"/>
              </w:rPr>
              <w:t>ул.Катыхина</w:t>
            </w:r>
            <w:proofErr w:type="spellEnd"/>
            <w:r w:rsidRPr="00466ACA">
              <w:rPr>
                <w:sz w:val="20"/>
                <w:szCs w:val="20"/>
              </w:rPr>
              <w:t xml:space="preserve">, </w:t>
            </w:r>
            <w:proofErr w:type="spellStart"/>
            <w:r w:rsidRPr="00466ACA">
              <w:rPr>
                <w:sz w:val="20"/>
                <w:szCs w:val="20"/>
              </w:rPr>
              <w:t>ул.Чернышевского</w:t>
            </w:r>
            <w:proofErr w:type="spellEnd"/>
            <w:r w:rsidRPr="00466ACA">
              <w:rPr>
                <w:sz w:val="20"/>
                <w:szCs w:val="20"/>
              </w:rPr>
              <w:t xml:space="preserve">, </w:t>
            </w:r>
            <w:proofErr w:type="spellStart"/>
            <w:r w:rsidRPr="00466ACA">
              <w:rPr>
                <w:sz w:val="20"/>
                <w:szCs w:val="20"/>
              </w:rPr>
              <w:t>ул.Чкалова</w:t>
            </w:r>
            <w:proofErr w:type="spellEnd"/>
            <w:r w:rsidRPr="00466ACA">
              <w:rPr>
                <w:sz w:val="20"/>
                <w:szCs w:val="20"/>
              </w:rPr>
              <w:t xml:space="preserve">, </w:t>
            </w:r>
            <w:proofErr w:type="spellStart"/>
            <w:r w:rsidRPr="00466ACA">
              <w:rPr>
                <w:sz w:val="20"/>
                <w:szCs w:val="20"/>
              </w:rPr>
              <w:t>ул.Р.Люксембург</w:t>
            </w:r>
            <w:proofErr w:type="spellEnd"/>
            <w:r w:rsidRPr="00466ACA">
              <w:rPr>
                <w:sz w:val="20"/>
                <w:szCs w:val="20"/>
              </w:rPr>
              <w:t xml:space="preserve">, </w:t>
            </w:r>
            <w:proofErr w:type="spellStart"/>
            <w:r w:rsidRPr="00466ACA">
              <w:rPr>
                <w:sz w:val="20"/>
                <w:szCs w:val="20"/>
              </w:rPr>
              <w:t>ул.Горького</w:t>
            </w:r>
            <w:proofErr w:type="spellEnd"/>
            <w:r w:rsidRPr="00466ACA">
              <w:rPr>
                <w:sz w:val="20"/>
                <w:szCs w:val="20"/>
              </w:rPr>
              <w:t xml:space="preserve">, </w:t>
            </w:r>
            <w:proofErr w:type="spellStart"/>
            <w:r w:rsidRPr="00466ACA">
              <w:rPr>
                <w:sz w:val="20"/>
                <w:szCs w:val="20"/>
              </w:rPr>
              <w:t>ул.Кирова</w:t>
            </w:r>
            <w:proofErr w:type="spellEnd"/>
            <w:r w:rsidRPr="00466ACA">
              <w:rPr>
                <w:sz w:val="20"/>
                <w:szCs w:val="20"/>
              </w:rPr>
              <w:t xml:space="preserve">,  </w:t>
            </w:r>
            <w:proofErr w:type="spellStart"/>
            <w:r w:rsidRPr="00466ACA">
              <w:rPr>
                <w:sz w:val="20"/>
                <w:szCs w:val="20"/>
              </w:rPr>
              <w:t>ул.Седлогорская</w:t>
            </w:r>
            <w:proofErr w:type="spellEnd"/>
            <w:r w:rsidRPr="00466ACA">
              <w:rPr>
                <w:sz w:val="20"/>
                <w:szCs w:val="20"/>
              </w:rPr>
              <w:t xml:space="preserve">, </w:t>
            </w:r>
            <w:proofErr w:type="spellStart"/>
            <w:r w:rsidRPr="00466ACA">
              <w:rPr>
                <w:sz w:val="20"/>
                <w:szCs w:val="20"/>
              </w:rPr>
              <w:t>пос.Белоречеснкий</w:t>
            </w:r>
            <w:proofErr w:type="spellEnd"/>
            <w:r w:rsidRPr="00466ACA">
              <w:rPr>
                <w:sz w:val="20"/>
                <w:szCs w:val="20"/>
              </w:rPr>
              <w:t xml:space="preserve"> </w:t>
            </w:r>
          </w:p>
        </w:tc>
        <w:tc>
          <w:tcPr>
            <w:tcW w:w="1984" w:type="dxa"/>
            <w:shd w:val="clear" w:color="auto" w:fill="FFFFFF"/>
            <w:vAlign w:val="center"/>
          </w:tcPr>
          <w:p w:rsidR="00466ACA" w:rsidRPr="00466ACA" w:rsidRDefault="00466ACA" w:rsidP="00466ACA">
            <w:pPr>
              <w:ind w:left="-72" w:right="33"/>
              <w:rPr>
                <w:sz w:val="20"/>
                <w:szCs w:val="20"/>
              </w:rPr>
            </w:pPr>
            <w:proofErr w:type="spellStart"/>
            <w:r w:rsidRPr="00466ACA">
              <w:rPr>
                <w:sz w:val="20"/>
                <w:szCs w:val="20"/>
              </w:rPr>
              <w:t>пос.Левобере-зовский</w:t>
            </w:r>
            <w:proofErr w:type="spellEnd"/>
            <w:r w:rsidRPr="00466ACA">
              <w:rPr>
                <w:sz w:val="20"/>
                <w:szCs w:val="20"/>
              </w:rPr>
              <w:t xml:space="preserve">, </w:t>
            </w:r>
            <w:proofErr w:type="spellStart"/>
            <w:r w:rsidRPr="00466ACA">
              <w:rPr>
                <w:sz w:val="20"/>
                <w:szCs w:val="20"/>
              </w:rPr>
              <w:t>ул.Катыхина</w:t>
            </w:r>
            <w:proofErr w:type="spellEnd"/>
            <w:r w:rsidRPr="00466ACA">
              <w:rPr>
                <w:sz w:val="20"/>
                <w:szCs w:val="20"/>
              </w:rPr>
              <w:t xml:space="preserve">, </w:t>
            </w:r>
            <w:proofErr w:type="spellStart"/>
            <w:r w:rsidRPr="00466ACA">
              <w:rPr>
                <w:sz w:val="20"/>
                <w:szCs w:val="20"/>
              </w:rPr>
              <w:t>ул.Крылова</w:t>
            </w:r>
            <w:proofErr w:type="spellEnd"/>
            <w:r w:rsidRPr="00466ACA">
              <w:rPr>
                <w:sz w:val="20"/>
                <w:szCs w:val="20"/>
              </w:rPr>
              <w:t xml:space="preserve">, </w:t>
            </w:r>
            <w:proofErr w:type="spellStart"/>
            <w:r w:rsidRPr="00466ACA">
              <w:rPr>
                <w:sz w:val="20"/>
                <w:szCs w:val="20"/>
              </w:rPr>
              <w:t>ул.Катыхина</w:t>
            </w:r>
            <w:proofErr w:type="spellEnd"/>
            <w:r w:rsidRPr="00466ACA">
              <w:rPr>
                <w:sz w:val="20"/>
                <w:szCs w:val="20"/>
              </w:rPr>
              <w:t xml:space="preserve">, </w:t>
            </w:r>
            <w:proofErr w:type="spellStart"/>
            <w:r w:rsidRPr="00466ACA">
              <w:rPr>
                <w:sz w:val="20"/>
                <w:szCs w:val="20"/>
              </w:rPr>
              <w:t>ул.Чернышевского</w:t>
            </w:r>
            <w:proofErr w:type="spellEnd"/>
            <w:r w:rsidRPr="00466ACA">
              <w:rPr>
                <w:sz w:val="20"/>
                <w:szCs w:val="20"/>
              </w:rPr>
              <w:t xml:space="preserve">, </w:t>
            </w:r>
            <w:proofErr w:type="spellStart"/>
            <w:r w:rsidRPr="00466ACA">
              <w:rPr>
                <w:sz w:val="20"/>
                <w:szCs w:val="20"/>
              </w:rPr>
              <w:t>ул.Р.Люксембург</w:t>
            </w:r>
            <w:proofErr w:type="spellEnd"/>
            <w:r w:rsidRPr="00466ACA">
              <w:rPr>
                <w:sz w:val="20"/>
                <w:szCs w:val="20"/>
              </w:rPr>
              <w:t xml:space="preserve">, </w:t>
            </w:r>
            <w:proofErr w:type="spellStart"/>
            <w:r w:rsidRPr="00466ACA">
              <w:rPr>
                <w:sz w:val="20"/>
                <w:szCs w:val="20"/>
              </w:rPr>
              <w:t>ул.Горького</w:t>
            </w:r>
            <w:proofErr w:type="spellEnd"/>
            <w:r w:rsidRPr="00466ACA">
              <w:rPr>
                <w:sz w:val="20"/>
                <w:szCs w:val="20"/>
              </w:rPr>
              <w:t xml:space="preserve">, </w:t>
            </w:r>
            <w:proofErr w:type="spellStart"/>
            <w:r w:rsidRPr="00466ACA">
              <w:rPr>
                <w:sz w:val="20"/>
                <w:szCs w:val="20"/>
              </w:rPr>
              <w:t>пл.Октября</w:t>
            </w:r>
            <w:proofErr w:type="spellEnd"/>
            <w:r w:rsidRPr="00466ACA">
              <w:rPr>
                <w:sz w:val="20"/>
                <w:szCs w:val="20"/>
              </w:rPr>
              <w:t xml:space="preserve">, </w:t>
            </w:r>
            <w:proofErr w:type="spellStart"/>
            <w:r w:rsidRPr="00466ACA">
              <w:rPr>
                <w:sz w:val="20"/>
                <w:szCs w:val="20"/>
              </w:rPr>
              <w:t>ул.Кирова</w:t>
            </w:r>
            <w:proofErr w:type="spellEnd"/>
            <w:r w:rsidRPr="00466ACA">
              <w:rPr>
                <w:sz w:val="20"/>
                <w:szCs w:val="20"/>
              </w:rPr>
              <w:t xml:space="preserve">, </w:t>
            </w:r>
            <w:proofErr w:type="spellStart"/>
            <w:r w:rsidRPr="00466ACA">
              <w:rPr>
                <w:sz w:val="20"/>
                <w:szCs w:val="20"/>
              </w:rPr>
              <w:t>ул.Седлогорская</w:t>
            </w:r>
            <w:proofErr w:type="spellEnd"/>
            <w:r w:rsidRPr="00466ACA">
              <w:rPr>
                <w:sz w:val="20"/>
                <w:szCs w:val="20"/>
              </w:rPr>
              <w:t xml:space="preserve">, </w:t>
            </w:r>
            <w:proofErr w:type="spellStart"/>
            <w:r w:rsidRPr="00466ACA">
              <w:rPr>
                <w:sz w:val="20"/>
                <w:szCs w:val="20"/>
              </w:rPr>
              <w:t>пос.Белореченский</w:t>
            </w:r>
            <w:proofErr w:type="spellEnd"/>
          </w:p>
        </w:tc>
        <w:tc>
          <w:tcPr>
            <w:tcW w:w="1467" w:type="dxa"/>
            <w:shd w:val="clear" w:color="auto" w:fill="FFFFFF"/>
            <w:vAlign w:val="center"/>
          </w:tcPr>
          <w:p w:rsidR="00466ACA" w:rsidRPr="00466ACA" w:rsidRDefault="00466ACA" w:rsidP="00466ACA">
            <w:pPr>
              <w:spacing w:after="0"/>
              <w:jc w:val="center"/>
              <w:rPr>
                <w:rFonts w:cs="Times New Roman"/>
                <w:bCs/>
                <w:sz w:val="20"/>
                <w:szCs w:val="20"/>
              </w:rPr>
            </w:pPr>
            <w:r w:rsidRPr="00466ACA">
              <w:rPr>
                <w:rFonts w:cs="Times New Roman"/>
                <w:color w:val="22272F"/>
                <w:sz w:val="20"/>
                <w:szCs w:val="20"/>
                <w:shd w:val="clear" w:color="auto" w:fill="FFFFFF"/>
              </w:rPr>
              <w:t>только в установленных остановочных пунктах</w:t>
            </w:r>
          </w:p>
        </w:tc>
        <w:tc>
          <w:tcPr>
            <w:tcW w:w="1612" w:type="dxa"/>
            <w:shd w:val="clear" w:color="auto" w:fill="FFFFFF"/>
            <w:vAlign w:val="center"/>
          </w:tcPr>
          <w:p w:rsidR="00466ACA" w:rsidRPr="00466ACA" w:rsidRDefault="00466ACA" w:rsidP="00466ACA">
            <w:pPr>
              <w:spacing w:after="0"/>
              <w:jc w:val="center"/>
              <w:rPr>
                <w:rFonts w:cs="Times New Roman"/>
                <w:bCs/>
                <w:sz w:val="20"/>
                <w:szCs w:val="20"/>
              </w:rPr>
            </w:pPr>
            <w:r w:rsidRPr="00466ACA">
              <w:rPr>
                <w:rFonts w:cs="Times New Roman"/>
                <w:bCs/>
                <w:sz w:val="20"/>
                <w:szCs w:val="20"/>
              </w:rPr>
              <w:t>автобус</w:t>
            </w:r>
          </w:p>
        </w:tc>
        <w:tc>
          <w:tcPr>
            <w:tcW w:w="1612" w:type="dxa"/>
            <w:shd w:val="clear" w:color="auto" w:fill="FFFFFF"/>
            <w:vAlign w:val="center"/>
          </w:tcPr>
          <w:p w:rsidR="00466ACA" w:rsidRPr="00863715" w:rsidRDefault="00466ACA" w:rsidP="00466ACA">
            <w:pPr>
              <w:spacing w:after="0"/>
              <w:jc w:val="center"/>
              <w:rPr>
                <w:rFonts w:cs="Times New Roman"/>
                <w:bCs/>
                <w:sz w:val="20"/>
                <w:szCs w:val="20"/>
              </w:rPr>
            </w:pPr>
            <w:r w:rsidRPr="00863715">
              <w:rPr>
                <w:rFonts w:cs="Times New Roman"/>
                <w:bCs/>
                <w:sz w:val="20"/>
                <w:szCs w:val="20"/>
              </w:rPr>
              <w:t>малый класс</w:t>
            </w:r>
          </w:p>
        </w:tc>
        <w:tc>
          <w:tcPr>
            <w:tcW w:w="1649" w:type="dxa"/>
            <w:shd w:val="clear" w:color="auto" w:fill="FFFFFF"/>
            <w:vAlign w:val="center"/>
          </w:tcPr>
          <w:p w:rsidR="00466ACA" w:rsidRPr="00863715" w:rsidRDefault="00473B6D" w:rsidP="00466ACA">
            <w:pPr>
              <w:spacing w:after="0"/>
              <w:jc w:val="center"/>
              <w:rPr>
                <w:rFonts w:cs="Times New Roman"/>
                <w:bCs/>
                <w:sz w:val="20"/>
                <w:szCs w:val="20"/>
              </w:rPr>
            </w:pPr>
            <w:r>
              <w:rPr>
                <w:rFonts w:cs="Times New Roman"/>
                <w:bCs/>
                <w:sz w:val="20"/>
                <w:szCs w:val="20"/>
              </w:rPr>
              <w:t>4</w:t>
            </w:r>
          </w:p>
        </w:tc>
      </w:tr>
    </w:tbl>
    <w:p w:rsidR="002840B4" w:rsidRPr="00682AAC" w:rsidRDefault="002840B4" w:rsidP="002840B4">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473B6D">
        <w:rPr>
          <w:sz w:val="24"/>
          <w:szCs w:val="24"/>
        </w:rPr>
        <w:t>5</w:t>
      </w:r>
      <w:r w:rsidRPr="00682AAC">
        <w:rPr>
          <w:sz w:val="24"/>
          <w:szCs w:val="24"/>
        </w:rPr>
        <w:t xml:space="preserve"> автобус</w:t>
      </w:r>
      <w:r w:rsidR="008E4D9C">
        <w:rPr>
          <w:sz w:val="24"/>
          <w:szCs w:val="24"/>
        </w:rPr>
        <w:t>ов</w:t>
      </w:r>
      <w:r w:rsidRPr="00682AAC">
        <w:rPr>
          <w:sz w:val="24"/>
          <w:szCs w:val="24"/>
        </w:rPr>
        <w:t xml:space="preserve"> (на </w:t>
      </w:r>
      <w:r w:rsidR="00473B6D">
        <w:rPr>
          <w:sz w:val="24"/>
          <w:szCs w:val="24"/>
        </w:rPr>
        <w:t>4</w:t>
      </w:r>
      <w:r w:rsidR="00466ACA">
        <w:rPr>
          <w:sz w:val="24"/>
          <w:szCs w:val="24"/>
        </w:rPr>
        <w:t xml:space="preserve"> </w:t>
      </w:r>
      <w:r w:rsidRPr="00682AAC">
        <w:rPr>
          <w:sz w:val="24"/>
          <w:szCs w:val="24"/>
        </w:rPr>
        <w:t>график</w:t>
      </w:r>
      <w:r w:rsidR="00473B6D">
        <w:rPr>
          <w:sz w:val="24"/>
          <w:szCs w:val="24"/>
        </w:rPr>
        <w:t>а</w:t>
      </w:r>
      <w:r w:rsidRPr="00682AAC">
        <w:rPr>
          <w:sz w:val="24"/>
          <w:szCs w:val="24"/>
        </w:rPr>
        <w:t xml:space="preserve"> автобусов малого класса)</w:t>
      </w:r>
    </w:p>
    <w:p w:rsidR="008A24AB" w:rsidRDefault="008A24AB" w:rsidP="00F759E3">
      <w:pPr>
        <w:spacing w:after="0"/>
        <w:jc w:val="both"/>
        <w:rPr>
          <w:rFonts w:cs="Times New Roman"/>
          <w:b/>
          <w:sz w:val="24"/>
          <w:szCs w:val="24"/>
        </w:rPr>
      </w:pPr>
    </w:p>
    <w:p w:rsidR="008A24AB" w:rsidRDefault="008A24AB" w:rsidP="008A24AB">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w:t>
      </w:r>
      <w:r w:rsidR="00F25C69">
        <w:rPr>
          <w:rFonts w:cs="Times New Roman"/>
          <w:b/>
          <w:sz w:val="24"/>
          <w:szCs w:val="24"/>
        </w:rPr>
        <w:t>2</w:t>
      </w:r>
    </w:p>
    <w:p w:rsidR="008A24AB" w:rsidRPr="00F35A41" w:rsidRDefault="008A24AB" w:rsidP="00F759E3">
      <w:pPr>
        <w:spacing w:after="0"/>
        <w:jc w:val="both"/>
        <w:rPr>
          <w:rFonts w:cs="Times New Roman"/>
          <w:b/>
          <w:sz w:val="24"/>
          <w:szCs w:val="24"/>
        </w:rPr>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8A24AB" w:rsidRPr="001D2899" w:rsidTr="00D25F9D">
        <w:trPr>
          <w:cantSplit/>
          <w:trHeight w:val="1874"/>
          <w:jc w:val="center"/>
        </w:trPr>
        <w:tc>
          <w:tcPr>
            <w:tcW w:w="922" w:type="dxa"/>
            <w:shd w:val="clear" w:color="auto" w:fill="FFFFFF"/>
            <w:textDirection w:val="btLr"/>
            <w:vAlign w:val="center"/>
          </w:tcPr>
          <w:p w:rsidR="008A24AB" w:rsidRPr="001D2899" w:rsidRDefault="008A24AB" w:rsidP="00D25F9D">
            <w:pPr>
              <w:ind w:right="-18"/>
              <w:jc w:val="center"/>
              <w:rPr>
                <w:bCs/>
                <w:sz w:val="20"/>
                <w:szCs w:val="20"/>
              </w:rPr>
            </w:pPr>
            <w:r>
              <w:rPr>
                <w:bCs/>
                <w:sz w:val="20"/>
                <w:szCs w:val="20"/>
              </w:rPr>
              <w:t>№ п/п</w:t>
            </w:r>
          </w:p>
        </w:tc>
        <w:tc>
          <w:tcPr>
            <w:tcW w:w="1058"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8A24AB" w:rsidRPr="001D2899" w:rsidRDefault="008A24AB" w:rsidP="00D25F9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8A24AB" w:rsidRPr="001D2899" w:rsidRDefault="008A24AB" w:rsidP="00D25F9D">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8A24AB" w:rsidRPr="001D2899" w:rsidRDefault="008A24AB" w:rsidP="00D25F9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8A24AB" w:rsidRPr="001D2899" w:rsidRDefault="008A24AB" w:rsidP="00D25F9D">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8A24AB" w:rsidRPr="001D2899" w:rsidRDefault="008A24AB" w:rsidP="00D25F9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466ACA" w:rsidRPr="00863715" w:rsidTr="008A24AB">
        <w:trPr>
          <w:cantSplit/>
          <w:trHeight w:val="1470"/>
          <w:jc w:val="center"/>
        </w:trPr>
        <w:tc>
          <w:tcPr>
            <w:tcW w:w="922" w:type="dxa"/>
            <w:shd w:val="clear" w:color="auto" w:fill="FFFFFF"/>
            <w:vAlign w:val="center"/>
          </w:tcPr>
          <w:p w:rsidR="00466ACA" w:rsidRPr="00F45396" w:rsidRDefault="00466ACA" w:rsidP="00466ACA">
            <w:pPr>
              <w:spacing w:after="0"/>
              <w:ind w:right="-18"/>
              <w:jc w:val="center"/>
              <w:rPr>
                <w:rFonts w:cs="Times New Roman"/>
                <w:bCs/>
                <w:sz w:val="20"/>
                <w:szCs w:val="20"/>
              </w:rPr>
            </w:pPr>
            <w:r w:rsidRPr="00F45396">
              <w:rPr>
                <w:rFonts w:cs="Times New Roman"/>
                <w:bCs/>
                <w:sz w:val="20"/>
                <w:szCs w:val="20"/>
              </w:rPr>
              <w:t>1.</w:t>
            </w:r>
          </w:p>
        </w:tc>
        <w:tc>
          <w:tcPr>
            <w:tcW w:w="1058" w:type="dxa"/>
            <w:shd w:val="clear" w:color="auto" w:fill="FFFFFF"/>
            <w:vAlign w:val="center"/>
          </w:tcPr>
          <w:p w:rsidR="00466ACA" w:rsidRPr="00F45396" w:rsidRDefault="00466ACA" w:rsidP="00466ACA">
            <w:pPr>
              <w:spacing w:after="0"/>
              <w:jc w:val="center"/>
              <w:rPr>
                <w:rFonts w:cs="Times New Roman"/>
                <w:bCs/>
                <w:sz w:val="20"/>
                <w:szCs w:val="20"/>
              </w:rPr>
            </w:pPr>
            <w:r>
              <w:rPr>
                <w:rFonts w:cs="Times New Roman"/>
                <w:bCs/>
                <w:sz w:val="20"/>
                <w:szCs w:val="20"/>
              </w:rPr>
              <w:t>4</w:t>
            </w:r>
          </w:p>
        </w:tc>
        <w:tc>
          <w:tcPr>
            <w:tcW w:w="1559" w:type="dxa"/>
            <w:shd w:val="clear" w:color="auto" w:fill="FFFFFF"/>
            <w:vAlign w:val="center"/>
          </w:tcPr>
          <w:p w:rsidR="00466ACA" w:rsidRPr="00466ACA" w:rsidRDefault="00466ACA" w:rsidP="00466ACA">
            <w:pPr>
              <w:rPr>
                <w:b/>
                <w:bCs/>
                <w:sz w:val="20"/>
                <w:szCs w:val="20"/>
              </w:rPr>
            </w:pPr>
            <w:r w:rsidRPr="00466ACA">
              <w:rPr>
                <w:b/>
                <w:bCs/>
                <w:sz w:val="20"/>
                <w:szCs w:val="20"/>
              </w:rPr>
              <w:t xml:space="preserve">МБОУ СОШ №7 – </w:t>
            </w:r>
            <w:proofErr w:type="spellStart"/>
            <w:r w:rsidRPr="00466ACA">
              <w:rPr>
                <w:b/>
                <w:bCs/>
                <w:sz w:val="20"/>
                <w:szCs w:val="20"/>
              </w:rPr>
              <w:t>ул.Катыхина</w:t>
            </w:r>
            <w:proofErr w:type="spellEnd"/>
          </w:p>
        </w:tc>
        <w:tc>
          <w:tcPr>
            <w:tcW w:w="1843" w:type="dxa"/>
            <w:shd w:val="clear" w:color="auto" w:fill="FFFFFF"/>
          </w:tcPr>
          <w:p w:rsidR="00466ACA" w:rsidRPr="00466ACA" w:rsidRDefault="00466ACA" w:rsidP="00466ACA">
            <w:pPr>
              <w:ind w:left="-108"/>
              <w:rPr>
                <w:sz w:val="20"/>
                <w:szCs w:val="20"/>
              </w:rPr>
            </w:pPr>
            <w:r w:rsidRPr="00466ACA">
              <w:rPr>
                <w:sz w:val="20"/>
                <w:szCs w:val="20"/>
              </w:rPr>
              <w:t>Остановочные пункты на:</w:t>
            </w:r>
          </w:p>
          <w:p w:rsidR="00466ACA" w:rsidRPr="00466ACA" w:rsidRDefault="00466ACA" w:rsidP="00466ACA">
            <w:pPr>
              <w:ind w:left="-108"/>
              <w:rPr>
                <w:sz w:val="20"/>
                <w:szCs w:val="20"/>
              </w:rPr>
            </w:pPr>
            <w:proofErr w:type="spellStart"/>
            <w:r w:rsidRPr="00466ACA">
              <w:rPr>
                <w:sz w:val="20"/>
                <w:szCs w:val="20"/>
              </w:rPr>
              <w:t>ул.Революции</w:t>
            </w:r>
            <w:proofErr w:type="spellEnd"/>
            <w:r w:rsidRPr="00466ACA">
              <w:rPr>
                <w:sz w:val="20"/>
                <w:szCs w:val="20"/>
              </w:rPr>
              <w:t xml:space="preserve">, </w:t>
            </w:r>
            <w:proofErr w:type="spellStart"/>
            <w:r w:rsidRPr="00466ACA">
              <w:rPr>
                <w:sz w:val="20"/>
                <w:szCs w:val="20"/>
              </w:rPr>
              <w:t>ул.Щербакова</w:t>
            </w:r>
            <w:proofErr w:type="spellEnd"/>
            <w:r w:rsidRPr="00466ACA">
              <w:rPr>
                <w:sz w:val="20"/>
                <w:szCs w:val="20"/>
              </w:rPr>
              <w:t xml:space="preserve">, </w:t>
            </w:r>
            <w:proofErr w:type="spellStart"/>
            <w:r w:rsidRPr="00466ACA">
              <w:rPr>
                <w:sz w:val="20"/>
                <w:szCs w:val="20"/>
              </w:rPr>
              <w:t>ул.Кисловодская</w:t>
            </w:r>
            <w:proofErr w:type="spellEnd"/>
            <w:r w:rsidRPr="00466ACA">
              <w:rPr>
                <w:sz w:val="20"/>
                <w:szCs w:val="20"/>
              </w:rPr>
              <w:t xml:space="preserve">, </w:t>
            </w:r>
            <w:proofErr w:type="spellStart"/>
            <w:r w:rsidRPr="00466ACA">
              <w:rPr>
                <w:sz w:val="20"/>
                <w:szCs w:val="20"/>
              </w:rPr>
              <w:t>пр.Дзержинского</w:t>
            </w:r>
            <w:proofErr w:type="spellEnd"/>
            <w:r w:rsidRPr="00466ACA">
              <w:rPr>
                <w:sz w:val="20"/>
                <w:szCs w:val="20"/>
              </w:rPr>
              <w:t xml:space="preserve">, </w:t>
            </w:r>
            <w:proofErr w:type="spellStart"/>
            <w:r w:rsidRPr="00466ACA">
              <w:rPr>
                <w:sz w:val="20"/>
                <w:szCs w:val="20"/>
              </w:rPr>
              <w:t>ул.Вокзальная</w:t>
            </w:r>
            <w:proofErr w:type="spellEnd"/>
            <w:r w:rsidRPr="00466ACA">
              <w:rPr>
                <w:sz w:val="20"/>
                <w:szCs w:val="20"/>
              </w:rPr>
              <w:t xml:space="preserve">, </w:t>
            </w:r>
            <w:proofErr w:type="spellStart"/>
            <w:r w:rsidRPr="00466ACA">
              <w:rPr>
                <w:sz w:val="20"/>
                <w:szCs w:val="20"/>
              </w:rPr>
              <w:t>пр.Первомайский</w:t>
            </w:r>
            <w:proofErr w:type="spellEnd"/>
            <w:r w:rsidRPr="00466ACA">
              <w:rPr>
                <w:sz w:val="20"/>
                <w:szCs w:val="20"/>
              </w:rPr>
              <w:t xml:space="preserve">, </w:t>
            </w:r>
            <w:proofErr w:type="spellStart"/>
            <w:r w:rsidRPr="00466ACA">
              <w:rPr>
                <w:sz w:val="20"/>
                <w:szCs w:val="20"/>
              </w:rPr>
              <w:t>ул.Горького</w:t>
            </w:r>
            <w:proofErr w:type="spellEnd"/>
            <w:r w:rsidRPr="00466ACA">
              <w:rPr>
                <w:sz w:val="20"/>
                <w:szCs w:val="20"/>
              </w:rPr>
              <w:t xml:space="preserve"> </w:t>
            </w:r>
            <w:proofErr w:type="spellStart"/>
            <w:r w:rsidRPr="00466ACA">
              <w:rPr>
                <w:sz w:val="20"/>
                <w:szCs w:val="20"/>
              </w:rPr>
              <w:t>ул.Р.Люксембург</w:t>
            </w:r>
            <w:proofErr w:type="spellEnd"/>
            <w:r w:rsidRPr="00466ACA">
              <w:rPr>
                <w:sz w:val="20"/>
                <w:szCs w:val="20"/>
              </w:rPr>
              <w:t xml:space="preserve">, </w:t>
            </w:r>
            <w:proofErr w:type="spellStart"/>
            <w:r w:rsidRPr="00466ACA">
              <w:rPr>
                <w:sz w:val="20"/>
                <w:szCs w:val="20"/>
              </w:rPr>
              <w:t>ул.Чернышевско-го</w:t>
            </w:r>
            <w:proofErr w:type="spellEnd"/>
            <w:r w:rsidRPr="00466ACA">
              <w:rPr>
                <w:sz w:val="20"/>
                <w:szCs w:val="20"/>
              </w:rPr>
              <w:t xml:space="preserve">, </w:t>
            </w:r>
            <w:proofErr w:type="spellStart"/>
            <w:r w:rsidRPr="00466ACA">
              <w:rPr>
                <w:sz w:val="20"/>
                <w:szCs w:val="20"/>
              </w:rPr>
              <w:t>ул.Катыхина</w:t>
            </w:r>
            <w:proofErr w:type="spellEnd"/>
          </w:p>
        </w:tc>
        <w:tc>
          <w:tcPr>
            <w:tcW w:w="1984" w:type="dxa"/>
            <w:shd w:val="clear" w:color="auto" w:fill="FFFFFF"/>
            <w:vAlign w:val="center"/>
          </w:tcPr>
          <w:p w:rsidR="00466ACA" w:rsidRPr="00466ACA" w:rsidRDefault="00466ACA" w:rsidP="00466ACA">
            <w:pPr>
              <w:ind w:left="-108" w:right="-142" w:firstLine="5"/>
              <w:rPr>
                <w:sz w:val="20"/>
                <w:szCs w:val="20"/>
              </w:rPr>
            </w:pPr>
            <w:proofErr w:type="spellStart"/>
            <w:r w:rsidRPr="00466ACA">
              <w:rPr>
                <w:sz w:val="20"/>
                <w:szCs w:val="20"/>
              </w:rPr>
              <w:t>ул.Революции</w:t>
            </w:r>
            <w:proofErr w:type="spellEnd"/>
            <w:r w:rsidRPr="00466ACA">
              <w:rPr>
                <w:sz w:val="20"/>
                <w:szCs w:val="20"/>
              </w:rPr>
              <w:t xml:space="preserve">, </w:t>
            </w:r>
            <w:proofErr w:type="spellStart"/>
            <w:r w:rsidRPr="00466ACA">
              <w:rPr>
                <w:sz w:val="20"/>
                <w:szCs w:val="20"/>
              </w:rPr>
              <w:t>ул.Щербакова</w:t>
            </w:r>
            <w:proofErr w:type="spellEnd"/>
            <w:r w:rsidRPr="00466ACA">
              <w:rPr>
                <w:sz w:val="20"/>
                <w:szCs w:val="20"/>
              </w:rPr>
              <w:t xml:space="preserve">, </w:t>
            </w:r>
            <w:proofErr w:type="spellStart"/>
            <w:r w:rsidRPr="00466ACA">
              <w:rPr>
                <w:sz w:val="20"/>
                <w:szCs w:val="20"/>
              </w:rPr>
              <w:t>ул.Кисловодская</w:t>
            </w:r>
            <w:proofErr w:type="spellEnd"/>
            <w:r w:rsidRPr="00466ACA">
              <w:rPr>
                <w:sz w:val="20"/>
                <w:szCs w:val="20"/>
              </w:rPr>
              <w:t xml:space="preserve">, </w:t>
            </w:r>
            <w:proofErr w:type="spellStart"/>
            <w:r w:rsidRPr="00466ACA">
              <w:rPr>
                <w:sz w:val="20"/>
                <w:szCs w:val="20"/>
              </w:rPr>
              <w:t>пр.Дзержинского</w:t>
            </w:r>
            <w:proofErr w:type="spellEnd"/>
            <w:r w:rsidRPr="00466ACA">
              <w:rPr>
                <w:sz w:val="20"/>
                <w:szCs w:val="20"/>
              </w:rPr>
              <w:t xml:space="preserve">, </w:t>
            </w:r>
            <w:proofErr w:type="spellStart"/>
            <w:r w:rsidRPr="00466ACA">
              <w:rPr>
                <w:sz w:val="20"/>
                <w:szCs w:val="20"/>
              </w:rPr>
              <w:t>ул.Вокзальная</w:t>
            </w:r>
            <w:proofErr w:type="spellEnd"/>
            <w:r w:rsidRPr="00466ACA">
              <w:rPr>
                <w:sz w:val="20"/>
                <w:szCs w:val="20"/>
              </w:rPr>
              <w:t xml:space="preserve">, </w:t>
            </w:r>
            <w:proofErr w:type="spellStart"/>
            <w:r w:rsidRPr="00466ACA">
              <w:rPr>
                <w:sz w:val="20"/>
                <w:szCs w:val="20"/>
              </w:rPr>
              <w:t>пр.Первомайский</w:t>
            </w:r>
            <w:proofErr w:type="spellEnd"/>
            <w:r w:rsidRPr="00466ACA">
              <w:rPr>
                <w:sz w:val="20"/>
                <w:szCs w:val="20"/>
              </w:rPr>
              <w:t xml:space="preserve">, </w:t>
            </w:r>
            <w:proofErr w:type="spellStart"/>
            <w:r w:rsidRPr="00466ACA">
              <w:rPr>
                <w:sz w:val="20"/>
                <w:szCs w:val="20"/>
              </w:rPr>
              <w:t>ул.Горького</w:t>
            </w:r>
            <w:proofErr w:type="spellEnd"/>
            <w:r w:rsidRPr="00466ACA">
              <w:rPr>
                <w:sz w:val="20"/>
                <w:szCs w:val="20"/>
              </w:rPr>
              <w:t xml:space="preserve"> </w:t>
            </w:r>
            <w:proofErr w:type="spellStart"/>
            <w:r w:rsidRPr="00466ACA">
              <w:rPr>
                <w:sz w:val="20"/>
                <w:szCs w:val="20"/>
              </w:rPr>
              <w:t>ул.Р.Люксембург</w:t>
            </w:r>
            <w:proofErr w:type="spellEnd"/>
            <w:r w:rsidRPr="00466ACA">
              <w:rPr>
                <w:sz w:val="20"/>
                <w:szCs w:val="20"/>
              </w:rPr>
              <w:t xml:space="preserve">, </w:t>
            </w:r>
            <w:proofErr w:type="spellStart"/>
            <w:r w:rsidRPr="00466ACA">
              <w:rPr>
                <w:sz w:val="20"/>
                <w:szCs w:val="20"/>
              </w:rPr>
              <w:t>ул.Чернышевско-го</w:t>
            </w:r>
            <w:proofErr w:type="spellEnd"/>
            <w:r w:rsidRPr="00466ACA">
              <w:rPr>
                <w:sz w:val="20"/>
                <w:szCs w:val="20"/>
              </w:rPr>
              <w:t xml:space="preserve">, </w:t>
            </w:r>
            <w:proofErr w:type="spellStart"/>
            <w:r w:rsidRPr="00466ACA">
              <w:rPr>
                <w:sz w:val="20"/>
                <w:szCs w:val="20"/>
              </w:rPr>
              <w:t>ул.Катыхина</w:t>
            </w:r>
            <w:proofErr w:type="spellEnd"/>
          </w:p>
        </w:tc>
        <w:tc>
          <w:tcPr>
            <w:tcW w:w="1609"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12"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bCs/>
                <w:sz w:val="20"/>
                <w:szCs w:val="20"/>
              </w:rPr>
              <w:t>автобус</w:t>
            </w:r>
          </w:p>
        </w:tc>
        <w:tc>
          <w:tcPr>
            <w:tcW w:w="1612"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bCs/>
                <w:sz w:val="20"/>
                <w:szCs w:val="20"/>
              </w:rPr>
              <w:t>малый класс</w:t>
            </w:r>
          </w:p>
        </w:tc>
        <w:tc>
          <w:tcPr>
            <w:tcW w:w="1649" w:type="dxa"/>
            <w:shd w:val="clear" w:color="auto" w:fill="FFFFFF"/>
            <w:vAlign w:val="center"/>
          </w:tcPr>
          <w:p w:rsidR="00466ACA" w:rsidRPr="00F45396" w:rsidRDefault="00466ACA" w:rsidP="00466ACA">
            <w:pPr>
              <w:spacing w:after="0"/>
              <w:jc w:val="center"/>
              <w:rPr>
                <w:rFonts w:cs="Times New Roman"/>
                <w:bCs/>
                <w:sz w:val="20"/>
                <w:szCs w:val="20"/>
              </w:rPr>
            </w:pPr>
            <w:r>
              <w:rPr>
                <w:rFonts w:cs="Times New Roman"/>
                <w:bCs/>
                <w:sz w:val="20"/>
                <w:szCs w:val="20"/>
              </w:rPr>
              <w:t>4</w:t>
            </w:r>
          </w:p>
        </w:tc>
      </w:tr>
    </w:tbl>
    <w:p w:rsidR="002840B4" w:rsidRPr="00682AAC" w:rsidRDefault="002840B4" w:rsidP="002840B4">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466ACA">
        <w:rPr>
          <w:sz w:val="24"/>
          <w:szCs w:val="24"/>
        </w:rPr>
        <w:t>5</w:t>
      </w:r>
      <w:r w:rsidRPr="00682AAC">
        <w:rPr>
          <w:sz w:val="24"/>
          <w:szCs w:val="24"/>
        </w:rPr>
        <w:t xml:space="preserve"> автобус</w:t>
      </w:r>
      <w:r w:rsidR="00466ACA">
        <w:rPr>
          <w:sz w:val="24"/>
          <w:szCs w:val="24"/>
        </w:rPr>
        <w:t>ов</w:t>
      </w:r>
      <w:r w:rsidRPr="00682AAC">
        <w:rPr>
          <w:sz w:val="24"/>
          <w:szCs w:val="24"/>
        </w:rPr>
        <w:t xml:space="preserve"> (на </w:t>
      </w:r>
      <w:r w:rsidR="00466ACA">
        <w:rPr>
          <w:sz w:val="24"/>
          <w:szCs w:val="24"/>
        </w:rPr>
        <w:t>4</w:t>
      </w:r>
      <w:r w:rsidRPr="00682AAC">
        <w:rPr>
          <w:sz w:val="24"/>
          <w:szCs w:val="24"/>
        </w:rPr>
        <w:t xml:space="preserve"> график</w:t>
      </w:r>
      <w:r w:rsidR="00466ACA">
        <w:rPr>
          <w:sz w:val="24"/>
          <w:szCs w:val="24"/>
        </w:rPr>
        <w:t>а</w:t>
      </w:r>
      <w:r w:rsidRPr="00682AAC">
        <w:rPr>
          <w:sz w:val="24"/>
          <w:szCs w:val="24"/>
        </w:rPr>
        <w:t xml:space="preserve"> автобусов малого класса)</w:t>
      </w:r>
    </w:p>
    <w:p w:rsidR="001D2899" w:rsidRDefault="001D2899" w:rsidP="00F759E3">
      <w:pPr>
        <w:spacing w:after="0"/>
        <w:jc w:val="both"/>
      </w:pPr>
    </w:p>
    <w:p w:rsidR="008A24AB" w:rsidRDefault="008A24AB" w:rsidP="008A24AB">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№3</w:t>
      </w: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200"/>
        <w:gridCol w:w="1559"/>
        <w:gridCol w:w="2268"/>
        <w:gridCol w:w="1984"/>
        <w:gridCol w:w="1276"/>
        <w:gridCol w:w="1378"/>
        <w:gridCol w:w="1612"/>
        <w:gridCol w:w="1649"/>
      </w:tblGrid>
      <w:tr w:rsidR="00F25C69" w:rsidRPr="001D2899" w:rsidTr="0095788B">
        <w:trPr>
          <w:cantSplit/>
          <w:trHeight w:val="1874"/>
          <w:jc w:val="center"/>
        </w:trPr>
        <w:tc>
          <w:tcPr>
            <w:tcW w:w="922" w:type="dxa"/>
            <w:shd w:val="clear" w:color="auto" w:fill="FFFFFF"/>
            <w:textDirection w:val="btLr"/>
            <w:vAlign w:val="center"/>
          </w:tcPr>
          <w:p w:rsidR="00F25C69" w:rsidRPr="001D2899" w:rsidRDefault="00F25C69" w:rsidP="00D25F9D">
            <w:pPr>
              <w:ind w:right="-18"/>
              <w:jc w:val="center"/>
              <w:rPr>
                <w:bCs/>
                <w:sz w:val="20"/>
                <w:szCs w:val="20"/>
              </w:rPr>
            </w:pPr>
            <w:r>
              <w:rPr>
                <w:bCs/>
                <w:sz w:val="20"/>
                <w:szCs w:val="20"/>
              </w:rPr>
              <w:t>№ п/п</w:t>
            </w:r>
          </w:p>
        </w:tc>
        <w:tc>
          <w:tcPr>
            <w:tcW w:w="1200"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2268"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F25C69" w:rsidRPr="001D2899" w:rsidRDefault="00F25C69" w:rsidP="00D25F9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276"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Порядок посадки и высадки пассажиров</w:t>
            </w:r>
          </w:p>
        </w:tc>
        <w:tc>
          <w:tcPr>
            <w:tcW w:w="1378" w:type="dxa"/>
            <w:shd w:val="clear" w:color="auto" w:fill="FFFFFF"/>
            <w:textDirection w:val="btLr"/>
          </w:tcPr>
          <w:p w:rsidR="00F25C69" w:rsidRPr="001D2899" w:rsidRDefault="00F25C69" w:rsidP="00D25F9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F25C69" w:rsidRPr="001D2899" w:rsidRDefault="00F25C69" w:rsidP="00D25F9D">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F25C69" w:rsidRPr="001D2899" w:rsidRDefault="00F25C69" w:rsidP="00D25F9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466ACA" w:rsidRPr="00863715" w:rsidTr="0095788B">
        <w:trPr>
          <w:cantSplit/>
          <w:trHeight w:val="267"/>
          <w:jc w:val="center"/>
        </w:trPr>
        <w:tc>
          <w:tcPr>
            <w:tcW w:w="922" w:type="dxa"/>
            <w:shd w:val="clear" w:color="auto" w:fill="FFFFFF"/>
            <w:vAlign w:val="center"/>
          </w:tcPr>
          <w:p w:rsidR="00466ACA" w:rsidRPr="00F45396" w:rsidRDefault="00466ACA" w:rsidP="00466ACA">
            <w:pPr>
              <w:spacing w:after="0"/>
              <w:ind w:right="-18"/>
              <w:jc w:val="center"/>
              <w:rPr>
                <w:rFonts w:cs="Times New Roman"/>
                <w:bCs/>
                <w:sz w:val="20"/>
                <w:szCs w:val="20"/>
              </w:rPr>
            </w:pPr>
            <w:r>
              <w:rPr>
                <w:rFonts w:cs="Times New Roman"/>
                <w:bCs/>
                <w:sz w:val="20"/>
                <w:szCs w:val="20"/>
              </w:rPr>
              <w:t>1</w:t>
            </w:r>
            <w:r w:rsidRPr="00F45396">
              <w:rPr>
                <w:rFonts w:cs="Times New Roman"/>
                <w:bCs/>
                <w:sz w:val="20"/>
                <w:szCs w:val="20"/>
              </w:rPr>
              <w:t>.</w:t>
            </w:r>
          </w:p>
        </w:tc>
        <w:tc>
          <w:tcPr>
            <w:tcW w:w="1200" w:type="dxa"/>
            <w:shd w:val="clear" w:color="auto" w:fill="FFFFFF"/>
            <w:vAlign w:val="center"/>
          </w:tcPr>
          <w:p w:rsidR="00466ACA" w:rsidRPr="00F45396" w:rsidRDefault="00466ACA" w:rsidP="00466ACA">
            <w:pPr>
              <w:spacing w:after="0"/>
              <w:jc w:val="center"/>
              <w:rPr>
                <w:rFonts w:cs="Times New Roman"/>
                <w:bCs/>
                <w:sz w:val="20"/>
                <w:szCs w:val="20"/>
              </w:rPr>
            </w:pPr>
            <w:r>
              <w:rPr>
                <w:rFonts w:cs="Times New Roman"/>
                <w:bCs/>
                <w:sz w:val="20"/>
                <w:szCs w:val="20"/>
              </w:rPr>
              <w:t>5</w:t>
            </w:r>
          </w:p>
        </w:tc>
        <w:tc>
          <w:tcPr>
            <w:tcW w:w="1559" w:type="dxa"/>
            <w:shd w:val="clear" w:color="auto" w:fill="FFFFFF"/>
            <w:vAlign w:val="center"/>
          </w:tcPr>
          <w:p w:rsidR="00466ACA" w:rsidRPr="00466ACA" w:rsidRDefault="00466ACA" w:rsidP="00466ACA">
            <w:pPr>
              <w:rPr>
                <w:b/>
                <w:bCs/>
                <w:sz w:val="20"/>
                <w:szCs w:val="20"/>
              </w:rPr>
            </w:pPr>
            <w:r w:rsidRPr="00466ACA">
              <w:rPr>
                <w:b/>
                <w:bCs/>
                <w:sz w:val="20"/>
                <w:szCs w:val="20"/>
              </w:rPr>
              <w:t xml:space="preserve">ул. </w:t>
            </w:r>
            <w:proofErr w:type="spellStart"/>
            <w:r>
              <w:rPr>
                <w:b/>
                <w:bCs/>
                <w:sz w:val="20"/>
                <w:szCs w:val="20"/>
              </w:rPr>
              <w:t>К.Цеткин</w:t>
            </w:r>
            <w:proofErr w:type="spellEnd"/>
            <w:r>
              <w:rPr>
                <w:b/>
                <w:bCs/>
                <w:sz w:val="20"/>
                <w:szCs w:val="20"/>
              </w:rPr>
              <w:t xml:space="preserve"> – </w:t>
            </w:r>
            <w:proofErr w:type="spellStart"/>
            <w:r>
              <w:rPr>
                <w:b/>
                <w:bCs/>
                <w:sz w:val="20"/>
                <w:szCs w:val="20"/>
              </w:rPr>
              <w:t>пр.Дзержинского</w:t>
            </w:r>
            <w:proofErr w:type="spellEnd"/>
            <w:r>
              <w:rPr>
                <w:b/>
                <w:bCs/>
                <w:sz w:val="20"/>
                <w:szCs w:val="20"/>
              </w:rPr>
              <w:t xml:space="preserve"> - </w:t>
            </w:r>
            <w:r w:rsidRPr="00466ACA">
              <w:rPr>
                <w:b/>
                <w:bCs/>
                <w:sz w:val="20"/>
                <w:szCs w:val="20"/>
              </w:rPr>
              <w:t>п. Зелено-горский</w:t>
            </w:r>
            <w:r>
              <w:rPr>
                <w:b/>
                <w:bCs/>
                <w:sz w:val="20"/>
                <w:szCs w:val="20"/>
              </w:rPr>
              <w:t xml:space="preserve">, </w:t>
            </w:r>
            <w:proofErr w:type="spellStart"/>
            <w:r>
              <w:rPr>
                <w:b/>
                <w:bCs/>
                <w:sz w:val="20"/>
                <w:szCs w:val="20"/>
              </w:rPr>
              <w:t>ул.Высоцкого</w:t>
            </w:r>
            <w:proofErr w:type="spellEnd"/>
          </w:p>
        </w:tc>
        <w:tc>
          <w:tcPr>
            <w:tcW w:w="2268" w:type="dxa"/>
            <w:shd w:val="clear" w:color="auto" w:fill="FFFFFF"/>
          </w:tcPr>
          <w:p w:rsidR="00466ACA" w:rsidRPr="00466ACA" w:rsidRDefault="00466ACA" w:rsidP="00466ACA">
            <w:pPr>
              <w:rPr>
                <w:sz w:val="20"/>
                <w:szCs w:val="20"/>
              </w:rPr>
            </w:pPr>
            <w:r w:rsidRPr="00466ACA">
              <w:rPr>
                <w:sz w:val="20"/>
                <w:szCs w:val="20"/>
              </w:rPr>
              <w:t>Остановочные пункты на:</w:t>
            </w:r>
          </w:p>
          <w:p w:rsidR="00466ACA" w:rsidRPr="00466ACA" w:rsidRDefault="00EE02C0" w:rsidP="00EE02C0">
            <w:pPr>
              <w:rPr>
                <w:sz w:val="20"/>
                <w:szCs w:val="20"/>
              </w:rPr>
            </w:pPr>
            <w:proofErr w:type="spellStart"/>
            <w:r>
              <w:rPr>
                <w:sz w:val="20"/>
                <w:szCs w:val="20"/>
              </w:rPr>
              <w:t>пос.Зеленогорски</w:t>
            </w:r>
            <w:proofErr w:type="spellEnd"/>
            <w:r>
              <w:rPr>
                <w:sz w:val="20"/>
                <w:szCs w:val="20"/>
              </w:rPr>
              <w:t xml:space="preserve">: </w:t>
            </w:r>
            <w:proofErr w:type="spellStart"/>
            <w:r>
              <w:rPr>
                <w:sz w:val="20"/>
                <w:szCs w:val="20"/>
              </w:rPr>
              <w:t>ул.Высоцкого</w:t>
            </w:r>
            <w:proofErr w:type="spellEnd"/>
            <w:r>
              <w:rPr>
                <w:sz w:val="20"/>
                <w:szCs w:val="20"/>
              </w:rPr>
              <w:t xml:space="preserve">, </w:t>
            </w:r>
            <w:proofErr w:type="spellStart"/>
            <w:r>
              <w:rPr>
                <w:sz w:val="20"/>
                <w:szCs w:val="20"/>
              </w:rPr>
              <w:t>ул.Плановая</w:t>
            </w:r>
            <w:proofErr w:type="spellEnd"/>
            <w:r>
              <w:rPr>
                <w:sz w:val="20"/>
                <w:szCs w:val="20"/>
              </w:rPr>
              <w:t xml:space="preserve">, </w:t>
            </w:r>
            <w:proofErr w:type="spellStart"/>
            <w:r>
              <w:rPr>
                <w:sz w:val="20"/>
                <w:szCs w:val="20"/>
              </w:rPr>
              <w:t>ул.Центральная</w:t>
            </w:r>
            <w:proofErr w:type="spellEnd"/>
            <w:r>
              <w:rPr>
                <w:sz w:val="20"/>
                <w:szCs w:val="20"/>
              </w:rPr>
              <w:t xml:space="preserve">, </w:t>
            </w:r>
            <w:proofErr w:type="spellStart"/>
            <w:r>
              <w:rPr>
                <w:sz w:val="20"/>
                <w:szCs w:val="20"/>
              </w:rPr>
              <w:t>пос.Аликоновка</w:t>
            </w:r>
            <w:proofErr w:type="spellEnd"/>
            <w:r>
              <w:rPr>
                <w:sz w:val="20"/>
                <w:szCs w:val="20"/>
              </w:rPr>
              <w:t xml:space="preserve"> </w:t>
            </w:r>
            <w:proofErr w:type="spellStart"/>
            <w:r>
              <w:rPr>
                <w:sz w:val="20"/>
                <w:szCs w:val="20"/>
              </w:rPr>
              <w:t>ул.Прямая</w:t>
            </w:r>
            <w:proofErr w:type="spellEnd"/>
            <w:r>
              <w:rPr>
                <w:sz w:val="20"/>
                <w:szCs w:val="20"/>
              </w:rPr>
              <w:t xml:space="preserve">, </w:t>
            </w:r>
            <w:proofErr w:type="spellStart"/>
            <w:r>
              <w:rPr>
                <w:sz w:val="20"/>
                <w:szCs w:val="20"/>
              </w:rPr>
              <w:t>ул.Озерная</w:t>
            </w:r>
            <w:proofErr w:type="spellEnd"/>
            <w:r>
              <w:rPr>
                <w:sz w:val="20"/>
                <w:szCs w:val="20"/>
              </w:rPr>
              <w:t xml:space="preserve">, ул. Титова, </w:t>
            </w:r>
            <w:proofErr w:type="spellStart"/>
            <w:r>
              <w:rPr>
                <w:sz w:val="20"/>
                <w:szCs w:val="20"/>
              </w:rPr>
              <w:t>ул.Ставропольская</w:t>
            </w:r>
            <w:proofErr w:type="spellEnd"/>
            <w:r>
              <w:rPr>
                <w:sz w:val="20"/>
                <w:szCs w:val="20"/>
              </w:rPr>
              <w:t xml:space="preserve">, ул.40 лет Октября, </w:t>
            </w:r>
            <w:proofErr w:type="spellStart"/>
            <w:r>
              <w:rPr>
                <w:sz w:val="20"/>
                <w:szCs w:val="20"/>
              </w:rPr>
              <w:t>ул.Азербайджанская</w:t>
            </w:r>
            <w:proofErr w:type="spellEnd"/>
            <w:r>
              <w:rPr>
                <w:sz w:val="20"/>
                <w:szCs w:val="20"/>
              </w:rPr>
              <w:t xml:space="preserve">, ул.40 лет Октября, </w:t>
            </w:r>
            <w:proofErr w:type="spellStart"/>
            <w:r>
              <w:rPr>
                <w:sz w:val="20"/>
                <w:szCs w:val="20"/>
              </w:rPr>
              <w:t>ул.Горького</w:t>
            </w:r>
            <w:proofErr w:type="spellEnd"/>
            <w:r>
              <w:rPr>
                <w:sz w:val="20"/>
                <w:szCs w:val="20"/>
              </w:rPr>
              <w:t xml:space="preserve">  </w:t>
            </w:r>
            <w:proofErr w:type="spellStart"/>
            <w:r>
              <w:rPr>
                <w:sz w:val="20"/>
                <w:szCs w:val="20"/>
              </w:rPr>
              <w:t>ул.Кирова</w:t>
            </w:r>
            <w:proofErr w:type="spellEnd"/>
            <w:r w:rsidR="00466ACA" w:rsidRPr="00466ACA">
              <w:rPr>
                <w:sz w:val="20"/>
                <w:szCs w:val="20"/>
              </w:rPr>
              <w:t xml:space="preserve">, </w:t>
            </w:r>
            <w:proofErr w:type="spellStart"/>
            <w:r w:rsidR="00466ACA" w:rsidRPr="00466ACA">
              <w:rPr>
                <w:sz w:val="20"/>
                <w:szCs w:val="20"/>
              </w:rPr>
              <w:t>ул.Желябова</w:t>
            </w:r>
            <w:proofErr w:type="spellEnd"/>
            <w:r w:rsidR="00466ACA" w:rsidRPr="00466ACA">
              <w:rPr>
                <w:sz w:val="20"/>
                <w:szCs w:val="20"/>
              </w:rPr>
              <w:t xml:space="preserve">, </w:t>
            </w:r>
            <w:proofErr w:type="spellStart"/>
            <w:r w:rsidR="00466ACA">
              <w:rPr>
                <w:sz w:val="20"/>
                <w:szCs w:val="20"/>
              </w:rPr>
              <w:t>ул.К.Цеткин</w:t>
            </w:r>
            <w:proofErr w:type="spellEnd"/>
            <w:r w:rsidR="00466ACA" w:rsidRPr="00466ACA">
              <w:rPr>
                <w:sz w:val="20"/>
                <w:szCs w:val="20"/>
              </w:rPr>
              <w:t xml:space="preserve">, </w:t>
            </w:r>
            <w:proofErr w:type="spellStart"/>
            <w:r w:rsidR="00466ACA" w:rsidRPr="00466ACA">
              <w:rPr>
                <w:sz w:val="20"/>
                <w:szCs w:val="20"/>
              </w:rPr>
              <w:t>пр.Дзержинского</w:t>
            </w:r>
            <w:proofErr w:type="spellEnd"/>
            <w:r w:rsidR="00466ACA" w:rsidRPr="00466ACA">
              <w:rPr>
                <w:sz w:val="20"/>
                <w:szCs w:val="20"/>
              </w:rPr>
              <w:t xml:space="preserve">, </w:t>
            </w:r>
            <w:proofErr w:type="spellStart"/>
            <w:r>
              <w:rPr>
                <w:sz w:val="20"/>
                <w:szCs w:val="20"/>
              </w:rPr>
              <w:t>ул.Гкерцена</w:t>
            </w:r>
            <w:proofErr w:type="spellEnd"/>
            <w:r>
              <w:rPr>
                <w:sz w:val="20"/>
                <w:szCs w:val="20"/>
              </w:rPr>
              <w:t xml:space="preserve">, </w:t>
            </w:r>
            <w:proofErr w:type="spellStart"/>
            <w:r w:rsidR="00466ACA" w:rsidRPr="00466ACA">
              <w:rPr>
                <w:sz w:val="20"/>
                <w:szCs w:val="20"/>
              </w:rPr>
              <w:t>ул.Шаляпина</w:t>
            </w:r>
            <w:proofErr w:type="spellEnd"/>
            <w:r w:rsidR="00466ACA" w:rsidRPr="00466ACA">
              <w:rPr>
                <w:sz w:val="20"/>
                <w:szCs w:val="20"/>
              </w:rPr>
              <w:t xml:space="preserve">, </w:t>
            </w:r>
            <w:proofErr w:type="spellStart"/>
            <w:r w:rsidR="00466ACA" w:rsidRPr="00466ACA">
              <w:rPr>
                <w:sz w:val="20"/>
                <w:szCs w:val="20"/>
              </w:rPr>
              <w:t>ул.Вокзальная</w:t>
            </w:r>
            <w:proofErr w:type="spellEnd"/>
            <w:r w:rsidR="00466ACA" w:rsidRPr="00466ACA">
              <w:rPr>
                <w:sz w:val="20"/>
                <w:szCs w:val="20"/>
              </w:rPr>
              <w:t xml:space="preserve">, </w:t>
            </w:r>
            <w:proofErr w:type="spellStart"/>
            <w:r w:rsidR="00466ACA" w:rsidRPr="00466ACA">
              <w:rPr>
                <w:sz w:val="20"/>
                <w:szCs w:val="20"/>
              </w:rPr>
              <w:t>пр.Первомайский</w:t>
            </w:r>
            <w:proofErr w:type="spellEnd"/>
            <w:r w:rsidR="00466ACA" w:rsidRPr="00466ACA">
              <w:rPr>
                <w:sz w:val="20"/>
                <w:szCs w:val="20"/>
              </w:rPr>
              <w:t xml:space="preserve">, </w:t>
            </w:r>
            <w:proofErr w:type="spellStart"/>
            <w:r w:rsidR="00466ACA" w:rsidRPr="00466ACA">
              <w:rPr>
                <w:sz w:val="20"/>
                <w:szCs w:val="20"/>
              </w:rPr>
              <w:t>ул.Горького</w:t>
            </w:r>
            <w:proofErr w:type="spellEnd"/>
            <w:r w:rsidR="00466ACA" w:rsidRPr="00466ACA">
              <w:rPr>
                <w:sz w:val="20"/>
                <w:szCs w:val="20"/>
              </w:rPr>
              <w:t xml:space="preserve">, ул.40лет Октября, </w:t>
            </w:r>
            <w:proofErr w:type="spellStart"/>
            <w:r>
              <w:rPr>
                <w:sz w:val="20"/>
                <w:szCs w:val="20"/>
              </w:rPr>
              <w:t>ул.Азербайджанская</w:t>
            </w:r>
            <w:proofErr w:type="spellEnd"/>
            <w:r>
              <w:rPr>
                <w:sz w:val="20"/>
                <w:szCs w:val="20"/>
              </w:rPr>
              <w:t xml:space="preserve">, </w:t>
            </w:r>
            <w:proofErr w:type="spellStart"/>
            <w:r w:rsidR="00466ACA" w:rsidRPr="00466ACA">
              <w:rPr>
                <w:sz w:val="20"/>
                <w:szCs w:val="20"/>
              </w:rPr>
              <w:t>ул.Озерная</w:t>
            </w:r>
            <w:proofErr w:type="spellEnd"/>
            <w:r w:rsidR="00466ACA" w:rsidRPr="00466ACA">
              <w:rPr>
                <w:sz w:val="20"/>
                <w:szCs w:val="20"/>
              </w:rPr>
              <w:t xml:space="preserve">, </w:t>
            </w:r>
            <w:proofErr w:type="spellStart"/>
            <w:r w:rsidR="00466ACA" w:rsidRPr="00466ACA">
              <w:rPr>
                <w:sz w:val="20"/>
                <w:szCs w:val="20"/>
              </w:rPr>
              <w:t>п.Аликоновка</w:t>
            </w:r>
            <w:proofErr w:type="spellEnd"/>
            <w:r w:rsidR="00466ACA" w:rsidRPr="00466ACA">
              <w:rPr>
                <w:sz w:val="20"/>
                <w:szCs w:val="20"/>
              </w:rPr>
              <w:t xml:space="preserve"> </w:t>
            </w:r>
            <w:proofErr w:type="spellStart"/>
            <w:r w:rsidR="00466ACA" w:rsidRPr="00466ACA">
              <w:rPr>
                <w:sz w:val="20"/>
                <w:szCs w:val="20"/>
              </w:rPr>
              <w:t>ул.Прямая</w:t>
            </w:r>
            <w:proofErr w:type="spellEnd"/>
            <w:r w:rsidR="00466ACA" w:rsidRPr="00466ACA">
              <w:rPr>
                <w:sz w:val="20"/>
                <w:szCs w:val="20"/>
              </w:rPr>
              <w:t xml:space="preserve">, </w:t>
            </w:r>
            <w:proofErr w:type="spellStart"/>
            <w:r w:rsidR="00466ACA" w:rsidRPr="00466ACA">
              <w:rPr>
                <w:sz w:val="20"/>
                <w:szCs w:val="20"/>
              </w:rPr>
              <w:t>п.Зеленогорский</w:t>
            </w:r>
            <w:proofErr w:type="spellEnd"/>
            <w:r>
              <w:rPr>
                <w:sz w:val="20"/>
                <w:szCs w:val="20"/>
              </w:rPr>
              <w:t>:</w:t>
            </w:r>
            <w:r w:rsidR="00466ACA" w:rsidRPr="00466ACA">
              <w:rPr>
                <w:sz w:val="20"/>
                <w:szCs w:val="20"/>
              </w:rPr>
              <w:t xml:space="preserve"> </w:t>
            </w:r>
            <w:proofErr w:type="spellStart"/>
            <w:r w:rsidR="00466ACA" w:rsidRPr="00466ACA">
              <w:rPr>
                <w:sz w:val="20"/>
                <w:szCs w:val="20"/>
              </w:rPr>
              <w:t>ул.Центральная</w:t>
            </w:r>
            <w:proofErr w:type="spellEnd"/>
            <w:r w:rsidR="00466ACA" w:rsidRPr="00466ACA">
              <w:rPr>
                <w:sz w:val="20"/>
                <w:szCs w:val="20"/>
              </w:rPr>
              <w:t>,</w:t>
            </w:r>
            <w:r>
              <w:rPr>
                <w:sz w:val="20"/>
                <w:szCs w:val="20"/>
              </w:rPr>
              <w:t xml:space="preserve"> </w:t>
            </w:r>
            <w:proofErr w:type="spellStart"/>
            <w:r w:rsidR="00466ACA" w:rsidRPr="00466ACA">
              <w:rPr>
                <w:sz w:val="20"/>
                <w:szCs w:val="20"/>
              </w:rPr>
              <w:t>ул.Плановая</w:t>
            </w:r>
            <w:proofErr w:type="spellEnd"/>
            <w:r>
              <w:rPr>
                <w:sz w:val="20"/>
                <w:szCs w:val="20"/>
              </w:rPr>
              <w:t xml:space="preserve">, </w:t>
            </w:r>
            <w:proofErr w:type="spellStart"/>
            <w:r>
              <w:rPr>
                <w:sz w:val="20"/>
                <w:szCs w:val="20"/>
              </w:rPr>
              <w:t>ул.Высоцкого</w:t>
            </w:r>
            <w:proofErr w:type="spellEnd"/>
          </w:p>
        </w:tc>
        <w:tc>
          <w:tcPr>
            <w:tcW w:w="1984" w:type="dxa"/>
            <w:shd w:val="clear" w:color="auto" w:fill="FFFFFF"/>
            <w:vAlign w:val="center"/>
          </w:tcPr>
          <w:p w:rsidR="00466ACA" w:rsidRPr="00466ACA" w:rsidRDefault="00EE02C0" w:rsidP="00EE02C0">
            <w:pPr>
              <w:ind w:right="-149"/>
              <w:rPr>
                <w:sz w:val="20"/>
                <w:szCs w:val="20"/>
              </w:rPr>
            </w:pPr>
            <w:proofErr w:type="spellStart"/>
            <w:r>
              <w:rPr>
                <w:sz w:val="20"/>
                <w:szCs w:val="20"/>
              </w:rPr>
              <w:t>пос.Зеленогорски</w:t>
            </w:r>
            <w:proofErr w:type="spellEnd"/>
            <w:r>
              <w:rPr>
                <w:sz w:val="20"/>
                <w:szCs w:val="20"/>
              </w:rPr>
              <w:t xml:space="preserve">: </w:t>
            </w:r>
            <w:proofErr w:type="spellStart"/>
            <w:r>
              <w:rPr>
                <w:sz w:val="20"/>
                <w:szCs w:val="20"/>
              </w:rPr>
              <w:t>ул.Высоцкого</w:t>
            </w:r>
            <w:proofErr w:type="spellEnd"/>
            <w:r>
              <w:rPr>
                <w:sz w:val="20"/>
                <w:szCs w:val="20"/>
              </w:rPr>
              <w:t xml:space="preserve">, </w:t>
            </w:r>
            <w:proofErr w:type="spellStart"/>
            <w:r>
              <w:rPr>
                <w:sz w:val="20"/>
                <w:szCs w:val="20"/>
              </w:rPr>
              <w:t>ул.Плановая</w:t>
            </w:r>
            <w:proofErr w:type="spellEnd"/>
            <w:r>
              <w:rPr>
                <w:sz w:val="20"/>
                <w:szCs w:val="20"/>
              </w:rPr>
              <w:t xml:space="preserve">, </w:t>
            </w:r>
            <w:proofErr w:type="spellStart"/>
            <w:r>
              <w:rPr>
                <w:sz w:val="20"/>
                <w:szCs w:val="20"/>
              </w:rPr>
              <w:t>ул.Центральная</w:t>
            </w:r>
            <w:proofErr w:type="spellEnd"/>
            <w:r>
              <w:rPr>
                <w:sz w:val="20"/>
                <w:szCs w:val="20"/>
              </w:rPr>
              <w:t xml:space="preserve">, </w:t>
            </w:r>
            <w:proofErr w:type="spellStart"/>
            <w:r>
              <w:rPr>
                <w:sz w:val="20"/>
                <w:szCs w:val="20"/>
              </w:rPr>
              <w:t>пос.Аликоновка</w:t>
            </w:r>
            <w:proofErr w:type="spellEnd"/>
            <w:r>
              <w:rPr>
                <w:sz w:val="20"/>
                <w:szCs w:val="20"/>
              </w:rPr>
              <w:t xml:space="preserve"> </w:t>
            </w:r>
            <w:proofErr w:type="spellStart"/>
            <w:r>
              <w:rPr>
                <w:sz w:val="20"/>
                <w:szCs w:val="20"/>
              </w:rPr>
              <w:t>ул.Прямая</w:t>
            </w:r>
            <w:proofErr w:type="spellEnd"/>
            <w:r>
              <w:rPr>
                <w:sz w:val="20"/>
                <w:szCs w:val="20"/>
              </w:rPr>
              <w:t xml:space="preserve">, </w:t>
            </w:r>
            <w:proofErr w:type="spellStart"/>
            <w:r>
              <w:rPr>
                <w:sz w:val="20"/>
                <w:szCs w:val="20"/>
              </w:rPr>
              <w:t>ул.Озерная</w:t>
            </w:r>
            <w:proofErr w:type="spellEnd"/>
            <w:r>
              <w:rPr>
                <w:sz w:val="20"/>
                <w:szCs w:val="20"/>
              </w:rPr>
              <w:t xml:space="preserve">, ул. Титова, </w:t>
            </w:r>
            <w:proofErr w:type="spellStart"/>
            <w:r>
              <w:rPr>
                <w:sz w:val="20"/>
                <w:szCs w:val="20"/>
              </w:rPr>
              <w:t>ул.Ставропольская</w:t>
            </w:r>
            <w:proofErr w:type="spellEnd"/>
            <w:r>
              <w:rPr>
                <w:sz w:val="20"/>
                <w:szCs w:val="20"/>
              </w:rPr>
              <w:t xml:space="preserve">, ул.40 лет Октября, </w:t>
            </w:r>
            <w:proofErr w:type="spellStart"/>
            <w:r>
              <w:rPr>
                <w:sz w:val="20"/>
                <w:szCs w:val="20"/>
              </w:rPr>
              <w:t>ул.Азербайджанская</w:t>
            </w:r>
            <w:proofErr w:type="spellEnd"/>
            <w:r>
              <w:rPr>
                <w:sz w:val="20"/>
                <w:szCs w:val="20"/>
              </w:rPr>
              <w:t xml:space="preserve">, ул.40 лет Октября, </w:t>
            </w:r>
            <w:proofErr w:type="spellStart"/>
            <w:r>
              <w:rPr>
                <w:sz w:val="20"/>
                <w:szCs w:val="20"/>
              </w:rPr>
              <w:t>ул.Горького</w:t>
            </w:r>
            <w:proofErr w:type="spellEnd"/>
            <w:r>
              <w:rPr>
                <w:sz w:val="20"/>
                <w:szCs w:val="20"/>
              </w:rPr>
              <w:t xml:space="preserve">  </w:t>
            </w:r>
            <w:proofErr w:type="spellStart"/>
            <w:r>
              <w:rPr>
                <w:sz w:val="20"/>
                <w:szCs w:val="20"/>
              </w:rPr>
              <w:t>ул.Кирова</w:t>
            </w:r>
            <w:proofErr w:type="spellEnd"/>
            <w:r w:rsidRPr="00466ACA">
              <w:rPr>
                <w:sz w:val="20"/>
                <w:szCs w:val="20"/>
              </w:rPr>
              <w:t xml:space="preserve">, </w:t>
            </w:r>
            <w:proofErr w:type="spellStart"/>
            <w:r w:rsidRPr="00466ACA">
              <w:rPr>
                <w:sz w:val="20"/>
                <w:szCs w:val="20"/>
              </w:rPr>
              <w:t>ул.Желябова</w:t>
            </w:r>
            <w:proofErr w:type="spellEnd"/>
            <w:r w:rsidRPr="00466ACA">
              <w:rPr>
                <w:sz w:val="20"/>
                <w:szCs w:val="20"/>
              </w:rPr>
              <w:t xml:space="preserve">, </w:t>
            </w:r>
            <w:proofErr w:type="spellStart"/>
            <w:r>
              <w:rPr>
                <w:sz w:val="20"/>
                <w:szCs w:val="20"/>
              </w:rPr>
              <w:t>ул.К.Цеткин</w:t>
            </w:r>
            <w:proofErr w:type="spellEnd"/>
            <w:r w:rsidRPr="00466ACA">
              <w:rPr>
                <w:sz w:val="20"/>
                <w:szCs w:val="20"/>
              </w:rPr>
              <w:t xml:space="preserve">, </w:t>
            </w:r>
            <w:proofErr w:type="spellStart"/>
            <w:r w:rsidRPr="00466ACA">
              <w:rPr>
                <w:sz w:val="20"/>
                <w:szCs w:val="20"/>
              </w:rPr>
              <w:t>пр.Дзержинского</w:t>
            </w:r>
            <w:proofErr w:type="spellEnd"/>
            <w:r w:rsidRPr="00466ACA">
              <w:rPr>
                <w:sz w:val="20"/>
                <w:szCs w:val="20"/>
              </w:rPr>
              <w:t xml:space="preserve">, </w:t>
            </w:r>
            <w:proofErr w:type="spellStart"/>
            <w:r>
              <w:rPr>
                <w:sz w:val="20"/>
                <w:szCs w:val="20"/>
              </w:rPr>
              <w:t>ул.Гкерцена</w:t>
            </w:r>
            <w:proofErr w:type="spellEnd"/>
            <w:r>
              <w:rPr>
                <w:sz w:val="20"/>
                <w:szCs w:val="20"/>
              </w:rPr>
              <w:t xml:space="preserve">, </w:t>
            </w:r>
            <w:proofErr w:type="spellStart"/>
            <w:r w:rsidRPr="00466ACA">
              <w:rPr>
                <w:sz w:val="20"/>
                <w:szCs w:val="20"/>
              </w:rPr>
              <w:t>ул.Шаляпина</w:t>
            </w:r>
            <w:proofErr w:type="spellEnd"/>
            <w:r w:rsidRPr="00466ACA">
              <w:rPr>
                <w:sz w:val="20"/>
                <w:szCs w:val="20"/>
              </w:rPr>
              <w:t xml:space="preserve">, </w:t>
            </w:r>
            <w:proofErr w:type="spellStart"/>
            <w:r w:rsidRPr="00466ACA">
              <w:rPr>
                <w:sz w:val="20"/>
                <w:szCs w:val="20"/>
              </w:rPr>
              <w:t>ул.Вокзальная</w:t>
            </w:r>
            <w:proofErr w:type="spellEnd"/>
            <w:r w:rsidRPr="00466ACA">
              <w:rPr>
                <w:sz w:val="20"/>
                <w:szCs w:val="20"/>
              </w:rPr>
              <w:t xml:space="preserve">, </w:t>
            </w:r>
            <w:proofErr w:type="spellStart"/>
            <w:r w:rsidRPr="00466ACA">
              <w:rPr>
                <w:sz w:val="20"/>
                <w:szCs w:val="20"/>
              </w:rPr>
              <w:t>пр.Первомайский</w:t>
            </w:r>
            <w:proofErr w:type="spellEnd"/>
            <w:r w:rsidRPr="00466ACA">
              <w:rPr>
                <w:sz w:val="20"/>
                <w:szCs w:val="20"/>
              </w:rPr>
              <w:t xml:space="preserve">, </w:t>
            </w:r>
            <w:proofErr w:type="spellStart"/>
            <w:r w:rsidRPr="00466ACA">
              <w:rPr>
                <w:sz w:val="20"/>
                <w:szCs w:val="20"/>
              </w:rPr>
              <w:t>ул.Горького</w:t>
            </w:r>
            <w:proofErr w:type="spellEnd"/>
            <w:r w:rsidRPr="00466ACA">
              <w:rPr>
                <w:sz w:val="20"/>
                <w:szCs w:val="20"/>
              </w:rPr>
              <w:t xml:space="preserve">, ул.40лет Октября, </w:t>
            </w:r>
            <w:proofErr w:type="spellStart"/>
            <w:r>
              <w:rPr>
                <w:sz w:val="20"/>
                <w:szCs w:val="20"/>
              </w:rPr>
              <w:t>ул.Азербайджанская</w:t>
            </w:r>
            <w:proofErr w:type="spellEnd"/>
            <w:r>
              <w:rPr>
                <w:sz w:val="20"/>
                <w:szCs w:val="20"/>
              </w:rPr>
              <w:t xml:space="preserve">, </w:t>
            </w:r>
            <w:proofErr w:type="spellStart"/>
            <w:r w:rsidRPr="00466ACA">
              <w:rPr>
                <w:sz w:val="20"/>
                <w:szCs w:val="20"/>
              </w:rPr>
              <w:t>ул.Озерная</w:t>
            </w:r>
            <w:proofErr w:type="spellEnd"/>
            <w:r w:rsidRPr="00466ACA">
              <w:rPr>
                <w:sz w:val="20"/>
                <w:szCs w:val="20"/>
              </w:rPr>
              <w:t xml:space="preserve">, </w:t>
            </w:r>
            <w:proofErr w:type="spellStart"/>
            <w:r w:rsidRPr="00466ACA">
              <w:rPr>
                <w:sz w:val="20"/>
                <w:szCs w:val="20"/>
              </w:rPr>
              <w:t>п.Аликоновка</w:t>
            </w:r>
            <w:proofErr w:type="spellEnd"/>
            <w:r w:rsidRPr="00466ACA">
              <w:rPr>
                <w:sz w:val="20"/>
                <w:szCs w:val="20"/>
              </w:rPr>
              <w:t xml:space="preserve"> </w:t>
            </w:r>
            <w:proofErr w:type="spellStart"/>
            <w:r w:rsidRPr="00466ACA">
              <w:rPr>
                <w:sz w:val="20"/>
                <w:szCs w:val="20"/>
              </w:rPr>
              <w:t>ул.Прямая</w:t>
            </w:r>
            <w:proofErr w:type="spellEnd"/>
            <w:r w:rsidRPr="00466ACA">
              <w:rPr>
                <w:sz w:val="20"/>
                <w:szCs w:val="20"/>
              </w:rPr>
              <w:t xml:space="preserve">, </w:t>
            </w:r>
            <w:proofErr w:type="spellStart"/>
            <w:r w:rsidRPr="00466ACA">
              <w:rPr>
                <w:sz w:val="20"/>
                <w:szCs w:val="20"/>
              </w:rPr>
              <w:t>п.Зеленогорский</w:t>
            </w:r>
            <w:proofErr w:type="spellEnd"/>
            <w:r>
              <w:rPr>
                <w:sz w:val="20"/>
                <w:szCs w:val="20"/>
              </w:rPr>
              <w:t>:</w:t>
            </w:r>
            <w:r w:rsidRPr="00466ACA">
              <w:rPr>
                <w:sz w:val="20"/>
                <w:szCs w:val="20"/>
              </w:rPr>
              <w:t xml:space="preserve"> </w:t>
            </w:r>
            <w:proofErr w:type="spellStart"/>
            <w:r w:rsidRPr="00466ACA">
              <w:rPr>
                <w:sz w:val="20"/>
                <w:szCs w:val="20"/>
              </w:rPr>
              <w:t>ул.Центральная</w:t>
            </w:r>
            <w:proofErr w:type="spellEnd"/>
            <w:r w:rsidRPr="00466ACA">
              <w:rPr>
                <w:sz w:val="20"/>
                <w:szCs w:val="20"/>
              </w:rPr>
              <w:t>,</w:t>
            </w:r>
            <w:r>
              <w:rPr>
                <w:sz w:val="20"/>
                <w:szCs w:val="20"/>
              </w:rPr>
              <w:t xml:space="preserve"> </w:t>
            </w:r>
            <w:proofErr w:type="spellStart"/>
            <w:r w:rsidRPr="00466ACA">
              <w:rPr>
                <w:sz w:val="20"/>
                <w:szCs w:val="20"/>
              </w:rPr>
              <w:t>ул.Плановая</w:t>
            </w:r>
            <w:proofErr w:type="spellEnd"/>
            <w:r>
              <w:rPr>
                <w:sz w:val="20"/>
                <w:szCs w:val="20"/>
              </w:rPr>
              <w:t xml:space="preserve">, </w:t>
            </w:r>
            <w:proofErr w:type="spellStart"/>
            <w:r>
              <w:rPr>
                <w:sz w:val="20"/>
                <w:szCs w:val="20"/>
              </w:rPr>
              <w:t>ул.Высоцкого</w:t>
            </w:r>
            <w:proofErr w:type="spellEnd"/>
          </w:p>
        </w:tc>
        <w:tc>
          <w:tcPr>
            <w:tcW w:w="1276"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378"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bCs/>
                <w:sz w:val="20"/>
                <w:szCs w:val="20"/>
              </w:rPr>
              <w:t>автобус</w:t>
            </w:r>
          </w:p>
        </w:tc>
        <w:tc>
          <w:tcPr>
            <w:tcW w:w="1612" w:type="dxa"/>
            <w:shd w:val="clear" w:color="auto" w:fill="FFFFFF"/>
            <w:vAlign w:val="center"/>
          </w:tcPr>
          <w:p w:rsidR="00466ACA" w:rsidRPr="00F45396" w:rsidRDefault="00466ACA" w:rsidP="00466ACA">
            <w:pPr>
              <w:spacing w:after="0"/>
              <w:jc w:val="center"/>
              <w:rPr>
                <w:rFonts w:cs="Times New Roman"/>
                <w:bCs/>
                <w:sz w:val="20"/>
                <w:szCs w:val="20"/>
              </w:rPr>
            </w:pPr>
            <w:r w:rsidRPr="00F45396">
              <w:rPr>
                <w:rFonts w:cs="Times New Roman"/>
                <w:bCs/>
                <w:sz w:val="20"/>
                <w:szCs w:val="20"/>
              </w:rPr>
              <w:t>малый класс</w:t>
            </w:r>
          </w:p>
        </w:tc>
        <w:tc>
          <w:tcPr>
            <w:tcW w:w="1649" w:type="dxa"/>
            <w:shd w:val="clear" w:color="auto" w:fill="FFFFFF"/>
            <w:vAlign w:val="center"/>
          </w:tcPr>
          <w:p w:rsidR="00466ACA" w:rsidRPr="00F45396" w:rsidRDefault="00EE02C0" w:rsidP="00466ACA">
            <w:pPr>
              <w:spacing w:after="0"/>
              <w:jc w:val="center"/>
              <w:rPr>
                <w:rFonts w:cs="Times New Roman"/>
                <w:bCs/>
                <w:sz w:val="20"/>
                <w:szCs w:val="20"/>
              </w:rPr>
            </w:pPr>
            <w:r>
              <w:rPr>
                <w:rFonts w:cs="Times New Roman"/>
                <w:bCs/>
                <w:sz w:val="20"/>
                <w:szCs w:val="20"/>
              </w:rPr>
              <w:t>4</w:t>
            </w:r>
          </w:p>
        </w:tc>
      </w:tr>
    </w:tbl>
    <w:p w:rsidR="002840B4" w:rsidRPr="00682AAC" w:rsidRDefault="002840B4" w:rsidP="002840B4">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EE02C0">
        <w:rPr>
          <w:sz w:val="24"/>
          <w:szCs w:val="24"/>
        </w:rPr>
        <w:t>5</w:t>
      </w:r>
      <w:r w:rsidRPr="00682AAC">
        <w:rPr>
          <w:sz w:val="24"/>
          <w:szCs w:val="24"/>
        </w:rPr>
        <w:t xml:space="preserve"> автобус</w:t>
      </w:r>
      <w:r>
        <w:rPr>
          <w:sz w:val="24"/>
          <w:szCs w:val="24"/>
        </w:rPr>
        <w:t>ов</w:t>
      </w:r>
      <w:r w:rsidRPr="00682AAC">
        <w:rPr>
          <w:sz w:val="24"/>
          <w:szCs w:val="24"/>
        </w:rPr>
        <w:t xml:space="preserve"> (на </w:t>
      </w:r>
      <w:r w:rsidR="00EE02C0">
        <w:rPr>
          <w:sz w:val="24"/>
          <w:szCs w:val="24"/>
        </w:rPr>
        <w:t>4</w:t>
      </w:r>
      <w:r>
        <w:rPr>
          <w:sz w:val="24"/>
          <w:szCs w:val="24"/>
        </w:rPr>
        <w:t xml:space="preserve"> </w:t>
      </w:r>
      <w:r w:rsidRPr="00682AAC">
        <w:rPr>
          <w:sz w:val="24"/>
          <w:szCs w:val="24"/>
        </w:rPr>
        <w:t>график</w:t>
      </w:r>
      <w:r w:rsidR="00EE02C0">
        <w:rPr>
          <w:sz w:val="24"/>
          <w:szCs w:val="24"/>
        </w:rPr>
        <w:t>а</w:t>
      </w:r>
      <w:r w:rsidRPr="00682AAC">
        <w:rPr>
          <w:sz w:val="24"/>
          <w:szCs w:val="24"/>
        </w:rPr>
        <w:t xml:space="preserve"> автобусов малого класса)</w:t>
      </w:r>
    </w:p>
    <w:p w:rsidR="00F25C69" w:rsidRDefault="00F25C69" w:rsidP="00F759E3">
      <w:pPr>
        <w:spacing w:after="0"/>
        <w:jc w:val="both"/>
      </w:pPr>
    </w:p>
    <w:p w:rsidR="00F25C69" w:rsidRDefault="00F25C69" w:rsidP="00F25C69">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№4</w:t>
      </w:r>
    </w:p>
    <w:p w:rsidR="00F25C69" w:rsidRDefault="00F25C69" w:rsidP="00F25C69">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F25C69" w:rsidRPr="001D2899" w:rsidTr="00D25F9D">
        <w:trPr>
          <w:cantSplit/>
          <w:trHeight w:val="1874"/>
          <w:jc w:val="center"/>
        </w:trPr>
        <w:tc>
          <w:tcPr>
            <w:tcW w:w="922" w:type="dxa"/>
            <w:shd w:val="clear" w:color="auto" w:fill="FFFFFF"/>
            <w:textDirection w:val="btLr"/>
            <w:vAlign w:val="center"/>
          </w:tcPr>
          <w:p w:rsidR="00F25C69" w:rsidRPr="001D2899" w:rsidRDefault="00F25C69" w:rsidP="00D25F9D">
            <w:pPr>
              <w:ind w:right="-18"/>
              <w:jc w:val="center"/>
              <w:rPr>
                <w:bCs/>
                <w:sz w:val="20"/>
                <w:szCs w:val="20"/>
              </w:rPr>
            </w:pPr>
            <w:r>
              <w:rPr>
                <w:bCs/>
                <w:sz w:val="20"/>
                <w:szCs w:val="20"/>
              </w:rPr>
              <w:t>№ п/п</w:t>
            </w:r>
          </w:p>
        </w:tc>
        <w:tc>
          <w:tcPr>
            <w:tcW w:w="1058"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F25C69" w:rsidRPr="001D2899" w:rsidRDefault="00F25C69" w:rsidP="00D25F9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F25C69" w:rsidRPr="001D2899" w:rsidRDefault="00F25C69" w:rsidP="00D25F9D">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F25C69" w:rsidRPr="001D2899" w:rsidRDefault="00F25C69" w:rsidP="00D25F9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F25C69" w:rsidRPr="001D2899" w:rsidRDefault="00F25C69" w:rsidP="00D25F9D">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F25C69" w:rsidRPr="001D2899" w:rsidRDefault="00F25C69" w:rsidP="00D25F9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EE02C0" w:rsidRPr="00863715" w:rsidTr="00FF0FE0">
        <w:trPr>
          <w:cantSplit/>
          <w:trHeight w:val="267"/>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EE02C0" w:rsidP="00EE02C0">
            <w:pPr>
              <w:spacing w:after="0"/>
              <w:ind w:right="-18"/>
              <w:jc w:val="center"/>
              <w:rPr>
                <w:rFonts w:cs="Times New Roman"/>
                <w:bCs/>
                <w:sz w:val="20"/>
                <w:szCs w:val="20"/>
              </w:rPr>
            </w:pPr>
            <w:r w:rsidRPr="00EE02C0">
              <w:rPr>
                <w:rFonts w:cs="Times New Roman"/>
                <w:bCs/>
                <w:sz w:val="20"/>
                <w:szCs w:val="20"/>
              </w:rPr>
              <w:t>1.</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EE02C0" w:rsidP="00EE02C0">
            <w:pPr>
              <w:spacing w:after="0"/>
              <w:jc w:val="center"/>
              <w:rPr>
                <w:rFonts w:cs="Times New Roman"/>
                <w:bCs/>
                <w:sz w:val="20"/>
                <w:szCs w:val="20"/>
              </w:rPr>
            </w:pPr>
            <w:r w:rsidRPr="00EE02C0">
              <w:rPr>
                <w:rFonts w:cs="Times New Roman"/>
                <w:bCs/>
                <w:sz w:val="20"/>
                <w:szCs w:val="20"/>
              </w:rPr>
              <w:t>9</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EE02C0" w:rsidP="00EE02C0">
            <w:pPr>
              <w:rPr>
                <w:b/>
                <w:bCs/>
                <w:sz w:val="20"/>
                <w:szCs w:val="20"/>
              </w:rPr>
            </w:pPr>
            <w:r w:rsidRPr="00EE02C0">
              <w:rPr>
                <w:b/>
                <w:bCs/>
                <w:sz w:val="20"/>
                <w:szCs w:val="20"/>
              </w:rPr>
              <w:t>ул.40 лет Октября – ул. 8 марта</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EE02C0" w:rsidP="00EE02C0">
            <w:pPr>
              <w:rPr>
                <w:sz w:val="20"/>
                <w:szCs w:val="20"/>
              </w:rPr>
            </w:pPr>
            <w:r w:rsidRPr="00EE02C0">
              <w:rPr>
                <w:sz w:val="20"/>
                <w:szCs w:val="20"/>
              </w:rPr>
              <w:t>Остановочные пункты на:</w:t>
            </w:r>
          </w:p>
          <w:p w:rsidR="00EE02C0" w:rsidRPr="00EE02C0" w:rsidRDefault="00EE02C0" w:rsidP="005C6A84">
            <w:pPr>
              <w:rPr>
                <w:sz w:val="20"/>
                <w:szCs w:val="20"/>
              </w:rPr>
            </w:pPr>
            <w:r w:rsidRPr="00EE02C0">
              <w:rPr>
                <w:sz w:val="20"/>
                <w:szCs w:val="20"/>
              </w:rPr>
              <w:t xml:space="preserve">ул.8-го Марта, </w:t>
            </w:r>
            <w:proofErr w:type="spellStart"/>
            <w:r w:rsidRPr="00EE02C0">
              <w:rPr>
                <w:sz w:val="20"/>
                <w:szCs w:val="20"/>
              </w:rPr>
              <w:t>ул.Свердлова</w:t>
            </w:r>
            <w:proofErr w:type="spellEnd"/>
            <w:r w:rsidRPr="00EE02C0">
              <w:rPr>
                <w:sz w:val="20"/>
                <w:szCs w:val="20"/>
              </w:rPr>
              <w:t xml:space="preserve">, </w:t>
            </w:r>
            <w:proofErr w:type="spellStart"/>
            <w:r w:rsidRPr="00EE02C0">
              <w:rPr>
                <w:sz w:val="20"/>
                <w:szCs w:val="20"/>
              </w:rPr>
              <w:t>пр.Дзержинского</w:t>
            </w:r>
            <w:proofErr w:type="spellEnd"/>
            <w:r w:rsidRPr="00EE02C0">
              <w:rPr>
                <w:sz w:val="20"/>
                <w:szCs w:val="20"/>
              </w:rPr>
              <w:t xml:space="preserve">, </w:t>
            </w:r>
            <w:proofErr w:type="spellStart"/>
            <w:r w:rsidR="005C6A84">
              <w:rPr>
                <w:sz w:val="20"/>
                <w:szCs w:val="20"/>
              </w:rPr>
              <w:t>ул.Герцена</w:t>
            </w:r>
            <w:proofErr w:type="spellEnd"/>
            <w:r w:rsidR="005C6A84">
              <w:rPr>
                <w:sz w:val="20"/>
                <w:szCs w:val="20"/>
              </w:rPr>
              <w:t xml:space="preserve">, </w:t>
            </w:r>
            <w:proofErr w:type="spellStart"/>
            <w:r w:rsidRPr="00EE02C0">
              <w:rPr>
                <w:sz w:val="20"/>
                <w:szCs w:val="20"/>
              </w:rPr>
              <w:t>ул.Шаляпина</w:t>
            </w:r>
            <w:proofErr w:type="spellEnd"/>
            <w:r w:rsidRPr="00EE02C0">
              <w:rPr>
                <w:sz w:val="20"/>
                <w:szCs w:val="20"/>
              </w:rPr>
              <w:t xml:space="preserve">, </w:t>
            </w:r>
            <w:proofErr w:type="spellStart"/>
            <w:r w:rsidRPr="00EE02C0">
              <w:rPr>
                <w:sz w:val="20"/>
                <w:szCs w:val="20"/>
              </w:rPr>
              <w:t>ул.Вокзальная</w:t>
            </w:r>
            <w:proofErr w:type="spellEnd"/>
            <w:r w:rsidRPr="00EE02C0">
              <w:rPr>
                <w:sz w:val="20"/>
                <w:szCs w:val="20"/>
              </w:rPr>
              <w:t xml:space="preserve">, </w:t>
            </w:r>
            <w:proofErr w:type="spellStart"/>
            <w:r w:rsidRPr="00EE02C0">
              <w:rPr>
                <w:sz w:val="20"/>
                <w:szCs w:val="20"/>
              </w:rPr>
              <w:t>пр.Первомайский</w:t>
            </w:r>
            <w:proofErr w:type="spellEnd"/>
            <w:r w:rsidRPr="00EE02C0">
              <w:rPr>
                <w:sz w:val="20"/>
                <w:szCs w:val="20"/>
              </w:rPr>
              <w:t xml:space="preserve">, </w:t>
            </w:r>
            <w:proofErr w:type="spellStart"/>
            <w:r w:rsidRPr="00EE02C0">
              <w:rPr>
                <w:sz w:val="20"/>
                <w:szCs w:val="20"/>
              </w:rPr>
              <w:t>ул.Горького</w:t>
            </w:r>
            <w:proofErr w:type="spellEnd"/>
            <w:r w:rsidRPr="00EE02C0">
              <w:rPr>
                <w:sz w:val="20"/>
                <w:szCs w:val="20"/>
              </w:rPr>
              <w:t xml:space="preserve">, ул.40 лет Октября, </w:t>
            </w:r>
            <w:proofErr w:type="spellStart"/>
            <w:r w:rsidR="005C6A84" w:rsidRPr="00EE02C0">
              <w:rPr>
                <w:sz w:val="20"/>
                <w:szCs w:val="20"/>
              </w:rPr>
              <w:t>ул.Г.Медиков</w:t>
            </w:r>
            <w:proofErr w:type="spellEnd"/>
            <w:r w:rsidR="005C6A84" w:rsidRPr="00EE02C0">
              <w:rPr>
                <w:sz w:val="20"/>
                <w:szCs w:val="20"/>
              </w:rPr>
              <w:t>,</w:t>
            </w:r>
            <w:r w:rsidR="005C6A84">
              <w:rPr>
                <w:sz w:val="20"/>
                <w:szCs w:val="20"/>
              </w:rPr>
              <w:t xml:space="preserve"> </w:t>
            </w:r>
            <w:proofErr w:type="spellStart"/>
            <w:r w:rsidR="005C6A84" w:rsidRPr="00EE02C0">
              <w:rPr>
                <w:sz w:val="20"/>
                <w:szCs w:val="20"/>
              </w:rPr>
              <w:t>ул.Ленинградская</w:t>
            </w:r>
            <w:proofErr w:type="spellEnd"/>
            <w:r w:rsidR="005C6A84">
              <w:rPr>
                <w:sz w:val="20"/>
                <w:szCs w:val="20"/>
              </w:rPr>
              <w:t>,</w:t>
            </w:r>
            <w:r w:rsidR="005C6A84" w:rsidRPr="00EE02C0">
              <w:rPr>
                <w:sz w:val="20"/>
                <w:szCs w:val="20"/>
              </w:rPr>
              <w:t xml:space="preserve"> </w:t>
            </w:r>
            <w:proofErr w:type="spellStart"/>
            <w:r w:rsidRPr="00EE02C0">
              <w:rPr>
                <w:sz w:val="20"/>
                <w:szCs w:val="20"/>
              </w:rPr>
              <w:t>ул.Заозерная</w:t>
            </w:r>
            <w:proofErr w:type="spellEnd"/>
            <w:r w:rsidRPr="00EE02C0">
              <w:rPr>
                <w:sz w:val="20"/>
                <w:szCs w:val="20"/>
              </w:rPr>
              <w:t xml:space="preserve">, </w:t>
            </w:r>
            <w:proofErr w:type="spellStart"/>
            <w:r w:rsidRPr="00EE02C0">
              <w:rPr>
                <w:sz w:val="20"/>
                <w:szCs w:val="20"/>
              </w:rPr>
              <w:t>пр.Цандера</w:t>
            </w:r>
            <w:proofErr w:type="spellEnd"/>
            <w:r w:rsidRPr="00EE02C0">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5C6A84" w:rsidP="00EE02C0">
            <w:pPr>
              <w:ind w:left="32" w:right="33"/>
              <w:rPr>
                <w:sz w:val="20"/>
                <w:szCs w:val="20"/>
              </w:rPr>
            </w:pPr>
            <w:r w:rsidRPr="00EE02C0">
              <w:rPr>
                <w:sz w:val="20"/>
                <w:szCs w:val="20"/>
              </w:rPr>
              <w:t xml:space="preserve">ул.8-го Марта, </w:t>
            </w:r>
            <w:proofErr w:type="spellStart"/>
            <w:r w:rsidRPr="00EE02C0">
              <w:rPr>
                <w:sz w:val="20"/>
                <w:szCs w:val="20"/>
              </w:rPr>
              <w:t>ул.Свердлова</w:t>
            </w:r>
            <w:proofErr w:type="spellEnd"/>
            <w:r w:rsidRPr="00EE02C0">
              <w:rPr>
                <w:sz w:val="20"/>
                <w:szCs w:val="20"/>
              </w:rPr>
              <w:t xml:space="preserve">, </w:t>
            </w:r>
            <w:proofErr w:type="spellStart"/>
            <w:r w:rsidRPr="00EE02C0">
              <w:rPr>
                <w:sz w:val="20"/>
                <w:szCs w:val="20"/>
              </w:rPr>
              <w:t>пр.Дзержинского</w:t>
            </w:r>
            <w:proofErr w:type="spellEnd"/>
            <w:r w:rsidRPr="00EE02C0">
              <w:rPr>
                <w:sz w:val="20"/>
                <w:szCs w:val="20"/>
              </w:rPr>
              <w:t xml:space="preserve">, </w:t>
            </w:r>
            <w:proofErr w:type="spellStart"/>
            <w:r>
              <w:rPr>
                <w:sz w:val="20"/>
                <w:szCs w:val="20"/>
              </w:rPr>
              <w:t>ул.Герцена</w:t>
            </w:r>
            <w:proofErr w:type="spellEnd"/>
            <w:r>
              <w:rPr>
                <w:sz w:val="20"/>
                <w:szCs w:val="20"/>
              </w:rPr>
              <w:t xml:space="preserve">, </w:t>
            </w:r>
            <w:proofErr w:type="spellStart"/>
            <w:r w:rsidRPr="00EE02C0">
              <w:rPr>
                <w:sz w:val="20"/>
                <w:szCs w:val="20"/>
              </w:rPr>
              <w:t>ул.Шаляпина</w:t>
            </w:r>
            <w:proofErr w:type="spellEnd"/>
            <w:r w:rsidRPr="00EE02C0">
              <w:rPr>
                <w:sz w:val="20"/>
                <w:szCs w:val="20"/>
              </w:rPr>
              <w:t xml:space="preserve">, </w:t>
            </w:r>
            <w:proofErr w:type="spellStart"/>
            <w:r w:rsidRPr="00EE02C0">
              <w:rPr>
                <w:sz w:val="20"/>
                <w:szCs w:val="20"/>
              </w:rPr>
              <w:t>ул.Вокзальная</w:t>
            </w:r>
            <w:proofErr w:type="spellEnd"/>
            <w:r w:rsidRPr="00EE02C0">
              <w:rPr>
                <w:sz w:val="20"/>
                <w:szCs w:val="20"/>
              </w:rPr>
              <w:t xml:space="preserve">, </w:t>
            </w:r>
            <w:proofErr w:type="spellStart"/>
            <w:r w:rsidRPr="00EE02C0">
              <w:rPr>
                <w:sz w:val="20"/>
                <w:szCs w:val="20"/>
              </w:rPr>
              <w:t>пр.Первомайский</w:t>
            </w:r>
            <w:proofErr w:type="spellEnd"/>
            <w:r w:rsidRPr="00EE02C0">
              <w:rPr>
                <w:sz w:val="20"/>
                <w:szCs w:val="20"/>
              </w:rPr>
              <w:t xml:space="preserve">, </w:t>
            </w:r>
            <w:proofErr w:type="spellStart"/>
            <w:r w:rsidRPr="00EE02C0">
              <w:rPr>
                <w:sz w:val="20"/>
                <w:szCs w:val="20"/>
              </w:rPr>
              <w:t>ул.Горького</w:t>
            </w:r>
            <w:proofErr w:type="spellEnd"/>
            <w:r w:rsidRPr="00EE02C0">
              <w:rPr>
                <w:sz w:val="20"/>
                <w:szCs w:val="20"/>
              </w:rPr>
              <w:t xml:space="preserve">, ул.40 лет Октября, </w:t>
            </w:r>
            <w:proofErr w:type="spellStart"/>
            <w:r w:rsidRPr="00EE02C0">
              <w:rPr>
                <w:sz w:val="20"/>
                <w:szCs w:val="20"/>
              </w:rPr>
              <w:t>ул.Г.Медиков</w:t>
            </w:r>
            <w:proofErr w:type="spellEnd"/>
            <w:r w:rsidRPr="00EE02C0">
              <w:rPr>
                <w:sz w:val="20"/>
                <w:szCs w:val="20"/>
              </w:rPr>
              <w:t>,</w:t>
            </w:r>
            <w:r>
              <w:rPr>
                <w:sz w:val="20"/>
                <w:szCs w:val="20"/>
              </w:rPr>
              <w:t xml:space="preserve"> </w:t>
            </w:r>
            <w:proofErr w:type="spellStart"/>
            <w:r w:rsidRPr="00EE02C0">
              <w:rPr>
                <w:sz w:val="20"/>
                <w:szCs w:val="20"/>
              </w:rPr>
              <w:t>ул.Ленинградская</w:t>
            </w:r>
            <w:proofErr w:type="spellEnd"/>
            <w:r>
              <w:rPr>
                <w:sz w:val="20"/>
                <w:szCs w:val="20"/>
              </w:rPr>
              <w:t>,</w:t>
            </w:r>
            <w:r w:rsidRPr="00EE02C0">
              <w:rPr>
                <w:sz w:val="20"/>
                <w:szCs w:val="20"/>
              </w:rPr>
              <w:t xml:space="preserve"> </w:t>
            </w:r>
            <w:proofErr w:type="spellStart"/>
            <w:r w:rsidRPr="00EE02C0">
              <w:rPr>
                <w:sz w:val="20"/>
                <w:szCs w:val="20"/>
              </w:rPr>
              <w:t>ул.Заозерная</w:t>
            </w:r>
            <w:proofErr w:type="spellEnd"/>
            <w:r w:rsidRPr="00EE02C0">
              <w:rPr>
                <w:sz w:val="20"/>
                <w:szCs w:val="20"/>
              </w:rPr>
              <w:t xml:space="preserve">, </w:t>
            </w:r>
            <w:proofErr w:type="spellStart"/>
            <w:r w:rsidRPr="00EE02C0">
              <w:rPr>
                <w:sz w:val="20"/>
                <w:szCs w:val="20"/>
              </w:rPr>
              <w:t>пр.Цандера</w:t>
            </w:r>
            <w:proofErr w:type="spellEnd"/>
            <w:r w:rsidRPr="00EE02C0">
              <w:rPr>
                <w:sz w:val="20"/>
                <w:szCs w:val="20"/>
              </w:rPr>
              <w:t>,</w:t>
            </w:r>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EE02C0" w:rsidRDefault="00EE02C0" w:rsidP="00EE02C0">
            <w:pPr>
              <w:spacing w:after="0"/>
              <w:jc w:val="center"/>
              <w:rPr>
                <w:rFonts w:cs="Times New Roman"/>
                <w:bCs/>
                <w:sz w:val="20"/>
                <w:szCs w:val="20"/>
              </w:rPr>
            </w:pPr>
            <w:r w:rsidRPr="00EE02C0">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F45396" w:rsidRDefault="00EE02C0" w:rsidP="00EE02C0">
            <w:pPr>
              <w:spacing w:after="0"/>
              <w:jc w:val="center"/>
              <w:rPr>
                <w:rFonts w:cs="Times New Roman"/>
                <w:bCs/>
                <w:sz w:val="20"/>
                <w:szCs w:val="20"/>
              </w:rPr>
            </w:pPr>
            <w:r w:rsidRPr="00F45396">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F45396" w:rsidRDefault="00EE02C0" w:rsidP="00EE02C0">
            <w:pPr>
              <w:spacing w:after="0"/>
              <w:jc w:val="center"/>
              <w:rPr>
                <w:rFonts w:cs="Times New Roman"/>
                <w:bCs/>
                <w:sz w:val="20"/>
                <w:szCs w:val="20"/>
              </w:rPr>
            </w:pPr>
            <w:r w:rsidRPr="00F45396">
              <w:rPr>
                <w:rFonts w:cs="Times New Roman"/>
                <w:bCs/>
                <w:sz w:val="20"/>
                <w:szCs w:val="20"/>
              </w:rPr>
              <w:t>малый класс</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EE02C0" w:rsidRPr="00F45396" w:rsidRDefault="005C6A84" w:rsidP="00EE02C0">
            <w:pPr>
              <w:spacing w:after="0"/>
              <w:jc w:val="center"/>
              <w:rPr>
                <w:rFonts w:cs="Times New Roman"/>
                <w:bCs/>
                <w:sz w:val="20"/>
                <w:szCs w:val="20"/>
              </w:rPr>
            </w:pPr>
            <w:r>
              <w:rPr>
                <w:rFonts w:cs="Times New Roman"/>
                <w:bCs/>
                <w:sz w:val="20"/>
                <w:szCs w:val="20"/>
              </w:rPr>
              <w:t>5</w:t>
            </w:r>
          </w:p>
        </w:tc>
      </w:tr>
    </w:tbl>
    <w:p w:rsidR="002840B4" w:rsidRPr="00682AAC" w:rsidRDefault="002840B4" w:rsidP="002840B4">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5C6A84">
        <w:rPr>
          <w:sz w:val="24"/>
          <w:szCs w:val="24"/>
        </w:rPr>
        <w:t>6</w:t>
      </w:r>
      <w:r w:rsidRPr="00682AAC">
        <w:rPr>
          <w:sz w:val="24"/>
          <w:szCs w:val="24"/>
        </w:rPr>
        <w:t xml:space="preserve"> автобус</w:t>
      </w:r>
      <w:r>
        <w:rPr>
          <w:sz w:val="24"/>
          <w:szCs w:val="24"/>
        </w:rPr>
        <w:t>ов</w:t>
      </w:r>
      <w:r w:rsidRPr="00682AAC">
        <w:rPr>
          <w:sz w:val="24"/>
          <w:szCs w:val="24"/>
        </w:rPr>
        <w:t xml:space="preserve"> (на </w:t>
      </w:r>
      <w:r w:rsidR="005C6A84">
        <w:rPr>
          <w:sz w:val="24"/>
          <w:szCs w:val="24"/>
        </w:rPr>
        <w:t>5</w:t>
      </w:r>
      <w:r w:rsidRPr="00682AAC">
        <w:rPr>
          <w:sz w:val="24"/>
          <w:szCs w:val="24"/>
        </w:rPr>
        <w:t xml:space="preserve"> графиков автобусов малого класса)</w:t>
      </w:r>
    </w:p>
    <w:p w:rsidR="002840B4" w:rsidRDefault="002840B4" w:rsidP="002840B4">
      <w:pPr>
        <w:spacing w:after="0"/>
        <w:jc w:val="both"/>
      </w:pPr>
    </w:p>
    <w:p w:rsidR="002840B4" w:rsidRDefault="002840B4" w:rsidP="002840B4">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№5</w:t>
      </w:r>
    </w:p>
    <w:p w:rsidR="002840B4" w:rsidRDefault="002840B4" w:rsidP="002840B4">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2840B4" w:rsidRPr="001D2899" w:rsidTr="00D25F9D">
        <w:trPr>
          <w:cantSplit/>
          <w:trHeight w:val="1874"/>
          <w:jc w:val="center"/>
        </w:trPr>
        <w:tc>
          <w:tcPr>
            <w:tcW w:w="922" w:type="dxa"/>
            <w:shd w:val="clear" w:color="auto" w:fill="FFFFFF"/>
            <w:textDirection w:val="btLr"/>
            <w:vAlign w:val="center"/>
          </w:tcPr>
          <w:p w:rsidR="002840B4" w:rsidRPr="001D2899" w:rsidRDefault="002840B4" w:rsidP="00D25F9D">
            <w:pPr>
              <w:ind w:right="-18"/>
              <w:jc w:val="center"/>
              <w:rPr>
                <w:bCs/>
                <w:sz w:val="20"/>
                <w:szCs w:val="20"/>
              </w:rPr>
            </w:pPr>
            <w:r>
              <w:rPr>
                <w:bCs/>
                <w:sz w:val="20"/>
                <w:szCs w:val="20"/>
              </w:rPr>
              <w:t>№ п/п</w:t>
            </w:r>
          </w:p>
        </w:tc>
        <w:tc>
          <w:tcPr>
            <w:tcW w:w="1058" w:type="dxa"/>
            <w:shd w:val="clear" w:color="auto" w:fill="FFFFFF"/>
            <w:textDirection w:val="btLr"/>
            <w:vAlign w:val="center"/>
          </w:tcPr>
          <w:p w:rsidR="002840B4" w:rsidRPr="001D2899" w:rsidRDefault="002840B4" w:rsidP="00D25F9D">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2840B4" w:rsidRPr="001D2899" w:rsidRDefault="002840B4" w:rsidP="00D25F9D">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2840B4" w:rsidRPr="001D2899" w:rsidRDefault="002840B4" w:rsidP="00D25F9D">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2840B4" w:rsidRPr="001D2899" w:rsidRDefault="002840B4" w:rsidP="00D25F9D">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2840B4" w:rsidRPr="001D2899" w:rsidRDefault="002840B4" w:rsidP="00D25F9D">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2840B4" w:rsidRPr="001D2899" w:rsidRDefault="002840B4" w:rsidP="00D25F9D">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2840B4" w:rsidRPr="001D2899" w:rsidRDefault="002840B4" w:rsidP="00D25F9D">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2840B4" w:rsidRPr="001D2899" w:rsidRDefault="002840B4" w:rsidP="00D25F9D">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5C6A84" w:rsidRPr="00863715" w:rsidTr="00466ACA">
        <w:trPr>
          <w:cantSplit/>
          <w:trHeight w:val="467"/>
          <w:jc w:val="center"/>
        </w:trPr>
        <w:tc>
          <w:tcPr>
            <w:tcW w:w="922" w:type="dxa"/>
            <w:shd w:val="clear" w:color="auto" w:fill="FFFFFF"/>
            <w:vAlign w:val="center"/>
          </w:tcPr>
          <w:p w:rsidR="005C6A84" w:rsidRPr="00863715" w:rsidRDefault="005C6A84" w:rsidP="005C6A84">
            <w:pPr>
              <w:spacing w:after="0"/>
              <w:ind w:right="-18"/>
              <w:jc w:val="center"/>
              <w:rPr>
                <w:rFonts w:cs="Times New Roman"/>
                <w:bCs/>
                <w:sz w:val="20"/>
                <w:szCs w:val="20"/>
              </w:rPr>
            </w:pPr>
            <w:r>
              <w:rPr>
                <w:rFonts w:cs="Times New Roman"/>
                <w:bCs/>
                <w:sz w:val="20"/>
                <w:szCs w:val="20"/>
              </w:rPr>
              <w:t>1</w:t>
            </w:r>
            <w:r w:rsidRPr="00863715">
              <w:rPr>
                <w:rFonts w:cs="Times New Roman"/>
                <w:bCs/>
                <w:sz w:val="20"/>
                <w:szCs w:val="20"/>
              </w:rPr>
              <w:t>.</w:t>
            </w:r>
          </w:p>
        </w:tc>
        <w:tc>
          <w:tcPr>
            <w:tcW w:w="1058" w:type="dxa"/>
            <w:shd w:val="clear" w:color="auto" w:fill="FFFFFF"/>
            <w:vAlign w:val="center"/>
          </w:tcPr>
          <w:p w:rsidR="005C6A84" w:rsidRPr="00863715" w:rsidRDefault="005C6A84" w:rsidP="005C6A84">
            <w:pPr>
              <w:spacing w:after="0"/>
              <w:jc w:val="center"/>
              <w:rPr>
                <w:rFonts w:cs="Times New Roman"/>
                <w:bCs/>
                <w:sz w:val="20"/>
                <w:szCs w:val="20"/>
              </w:rPr>
            </w:pPr>
            <w:r>
              <w:rPr>
                <w:rFonts w:cs="Times New Roman"/>
                <w:bCs/>
                <w:sz w:val="20"/>
                <w:szCs w:val="20"/>
              </w:rPr>
              <w:t>14</w:t>
            </w:r>
          </w:p>
        </w:tc>
        <w:tc>
          <w:tcPr>
            <w:tcW w:w="1559" w:type="dxa"/>
            <w:shd w:val="clear" w:color="auto" w:fill="FFFFFF"/>
            <w:vAlign w:val="center"/>
          </w:tcPr>
          <w:p w:rsidR="005C6A84" w:rsidRPr="005C6A84" w:rsidRDefault="005C6A84" w:rsidP="005C6A84">
            <w:pPr>
              <w:rPr>
                <w:b/>
                <w:bCs/>
                <w:sz w:val="20"/>
                <w:szCs w:val="20"/>
              </w:rPr>
            </w:pPr>
            <w:r w:rsidRPr="005C6A84">
              <w:rPr>
                <w:b/>
                <w:bCs/>
                <w:sz w:val="20"/>
                <w:szCs w:val="20"/>
              </w:rPr>
              <w:t>ГБУЗ СК «КГБ» - ООО Кисловодский «Автовокзал»</w:t>
            </w:r>
          </w:p>
        </w:tc>
        <w:tc>
          <w:tcPr>
            <w:tcW w:w="1843" w:type="dxa"/>
            <w:shd w:val="clear" w:color="auto" w:fill="FFFFFF"/>
          </w:tcPr>
          <w:p w:rsidR="005C6A84" w:rsidRPr="005C6A84" w:rsidRDefault="005C6A84" w:rsidP="005C6A84">
            <w:pPr>
              <w:rPr>
                <w:sz w:val="20"/>
                <w:szCs w:val="20"/>
              </w:rPr>
            </w:pPr>
            <w:r w:rsidRPr="005C6A84">
              <w:rPr>
                <w:sz w:val="20"/>
                <w:szCs w:val="20"/>
              </w:rPr>
              <w:t>Остановочные пункты на:</w:t>
            </w:r>
          </w:p>
          <w:p w:rsidR="005C6A84" w:rsidRPr="005C6A84" w:rsidRDefault="005C6A84" w:rsidP="005C6A84">
            <w:pPr>
              <w:rPr>
                <w:sz w:val="20"/>
                <w:szCs w:val="20"/>
              </w:rPr>
            </w:pPr>
            <w:proofErr w:type="spellStart"/>
            <w:r w:rsidRPr="005C6A84">
              <w:rPr>
                <w:sz w:val="20"/>
                <w:szCs w:val="20"/>
              </w:rPr>
              <w:t>ул.Кутузова</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пл.Октября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w:t>
            </w:r>
            <w:proofErr w:type="spellStart"/>
            <w:r w:rsidRPr="005C6A84">
              <w:rPr>
                <w:sz w:val="20"/>
                <w:szCs w:val="20"/>
              </w:rPr>
              <w:t>ул.Промышленная</w:t>
            </w:r>
            <w:proofErr w:type="spellEnd"/>
          </w:p>
        </w:tc>
        <w:tc>
          <w:tcPr>
            <w:tcW w:w="1984" w:type="dxa"/>
            <w:shd w:val="clear" w:color="auto" w:fill="FFFFFF"/>
            <w:vAlign w:val="center"/>
          </w:tcPr>
          <w:p w:rsidR="005C6A84" w:rsidRPr="005C6A84" w:rsidRDefault="005C6A84" w:rsidP="005C6A84">
            <w:pPr>
              <w:ind w:left="32" w:right="33"/>
              <w:rPr>
                <w:sz w:val="20"/>
                <w:szCs w:val="20"/>
              </w:rPr>
            </w:pPr>
            <w:proofErr w:type="spellStart"/>
            <w:r w:rsidRPr="005C6A84">
              <w:rPr>
                <w:sz w:val="20"/>
                <w:szCs w:val="20"/>
              </w:rPr>
              <w:t>ул.Кутузова</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пл.Октября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w:t>
            </w:r>
            <w:proofErr w:type="spellStart"/>
            <w:r w:rsidRPr="005C6A84">
              <w:rPr>
                <w:sz w:val="20"/>
                <w:szCs w:val="20"/>
              </w:rPr>
              <w:t>ул.Промышленная</w:t>
            </w:r>
            <w:proofErr w:type="spellEnd"/>
          </w:p>
        </w:tc>
        <w:tc>
          <w:tcPr>
            <w:tcW w:w="1609" w:type="dxa"/>
            <w:shd w:val="clear" w:color="auto" w:fill="FFFFFF"/>
            <w:vAlign w:val="center"/>
          </w:tcPr>
          <w:p w:rsidR="005C6A84" w:rsidRPr="00863715" w:rsidRDefault="005C6A84" w:rsidP="005C6A84">
            <w:pPr>
              <w:spacing w:after="0"/>
              <w:jc w:val="center"/>
              <w:rPr>
                <w:rFonts w:cs="Times New Roman"/>
                <w:bCs/>
                <w:sz w:val="20"/>
                <w:szCs w:val="20"/>
              </w:rPr>
            </w:pPr>
            <w:r w:rsidRPr="00863715">
              <w:rPr>
                <w:rFonts w:cs="Times New Roman"/>
                <w:color w:val="22272F"/>
                <w:sz w:val="20"/>
                <w:szCs w:val="20"/>
                <w:shd w:val="clear" w:color="auto" w:fill="FFFFFF"/>
              </w:rPr>
              <w:t>только в установленных остановочных пунктах</w:t>
            </w:r>
          </w:p>
        </w:tc>
        <w:tc>
          <w:tcPr>
            <w:tcW w:w="1612" w:type="dxa"/>
            <w:shd w:val="clear" w:color="auto" w:fill="FFFFFF"/>
            <w:vAlign w:val="center"/>
          </w:tcPr>
          <w:p w:rsidR="005C6A84" w:rsidRPr="00863715" w:rsidRDefault="005C6A84" w:rsidP="005C6A84">
            <w:pPr>
              <w:spacing w:after="0"/>
              <w:jc w:val="center"/>
              <w:rPr>
                <w:rFonts w:cs="Times New Roman"/>
                <w:bCs/>
                <w:sz w:val="20"/>
                <w:szCs w:val="20"/>
              </w:rPr>
            </w:pPr>
            <w:r w:rsidRPr="00863715">
              <w:rPr>
                <w:rFonts w:cs="Times New Roman"/>
                <w:bCs/>
                <w:sz w:val="20"/>
                <w:szCs w:val="20"/>
              </w:rPr>
              <w:t>автобус</w:t>
            </w:r>
          </w:p>
        </w:tc>
        <w:tc>
          <w:tcPr>
            <w:tcW w:w="1612" w:type="dxa"/>
            <w:shd w:val="clear" w:color="auto" w:fill="FFFFFF"/>
            <w:vAlign w:val="center"/>
          </w:tcPr>
          <w:p w:rsidR="005C6A84" w:rsidRPr="00863715" w:rsidRDefault="005C6A84" w:rsidP="005C6A84">
            <w:pPr>
              <w:spacing w:after="0"/>
              <w:jc w:val="center"/>
              <w:rPr>
                <w:rFonts w:cs="Times New Roman"/>
                <w:bCs/>
                <w:sz w:val="20"/>
                <w:szCs w:val="20"/>
              </w:rPr>
            </w:pPr>
            <w:r w:rsidRPr="00863715">
              <w:rPr>
                <w:rFonts w:cs="Times New Roman"/>
                <w:bCs/>
                <w:sz w:val="20"/>
                <w:szCs w:val="20"/>
              </w:rPr>
              <w:t>малый класс</w:t>
            </w:r>
          </w:p>
        </w:tc>
        <w:tc>
          <w:tcPr>
            <w:tcW w:w="1649" w:type="dxa"/>
            <w:shd w:val="clear" w:color="auto" w:fill="FFFFFF"/>
            <w:vAlign w:val="center"/>
          </w:tcPr>
          <w:p w:rsidR="005C6A84" w:rsidRPr="00863715" w:rsidRDefault="005C6A84" w:rsidP="005C6A84">
            <w:pPr>
              <w:spacing w:after="0"/>
              <w:jc w:val="center"/>
              <w:rPr>
                <w:rFonts w:cs="Times New Roman"/>
                <w:bCs/>
                <w:sz w:val="20"/>
                <w:szCs w:val="20"/>
              </w:rPr>
            </w:pPr>
            <w:r>
              <w:rPr>
                <w:rFonts w:cs="Times New Roman"/>
                <w:bCs/>
                <w:sz w:val="20"/>
                <w:szCs w:val="20"/>
              </w:rPr>
              <w:t>5</w:t>
            </w:r>
          </w:p>
        </w:tc>
      </w:tr>
    </w:tbl>
    <w:p w:rsidR="00BD1EE2" w:rsidRDefault="00BD1EE2" w:rsidP="002D1757">
      <w:pPr>
        <w:spacing w:after="0"/>
        <w:ind w:firstLine="708"/>
        <w:jc w:val="both"/>
        <w:rPr>
          <w:sz w:val="24"/>
          <w:szCs w:val="24"/>
        </w:rPr>
      </w:pPr>
    </w:p>
    <w:p w:rsidR="00466ACA" w:rsidRDefault="00466ACA" w:rsidP="00466ACA">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№6</w:t>
      </w:r>
    </w:p>
    <w:p w:rsidR="00466ACA" w:rsidRDefault="00466ACA" w:rsidP="00466ACA">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466ACA" w:rsidRPr="001D2899" w:rsidTr="00FF0FE0">
        <w:trPr>
          <w:cantSplit/>
          <w:trHeight w:val="1874"/>
          <w:jc w:val="center"/>
        </w:trPr>
        <w:tc>
          <w:tcPr>
            <w:tcW w:w="922" w:type="dxa"/>
            <w:shd w:val="clear" w:color="auto" w:fill="FFFFFF"/>
            <w:textDirection w:val="btLr"/>
            <w:vAlign w:val="center"/>
          </w:tcPr>
          <w:p w:rsidR="00466ACA" w:rsidRPr="001D2899" w:rsidRDefault="00466ACA" w:rsidP="00FF0FE0">
            <w:pPr>
              <w:ind w:right="-18"/>
              <w:jc w:val="center"/>
              <w:rPr>
                <w:bCs/>
                <w:sz w:val="20"/>
                <w:szCs w:val="20"/>
              </w:rPr>
            </w:pPr>
            <w:r>
              <w:rPr>
                <w:bCs/>
                <w:sz w:val="20"/>
                <w:szCs w:val="20"/>
              </w:rPr>
              <w:t>№ п/п</w:t>
            </w:r>
          </w:p>
        </w:tc>
        <w:tc>
          <w:tcPr>
            <w:tcW w:w="1058"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66ACA" w:rsidRPr="001D2899" w:rsidRDefault="00466ACA" w:rsidP="00FF0FE0">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466ACA" w:rsidRPr="001D2899" w:rsidRDefault="00466ACA" w:rsidP="00FF0FE0">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5C6A84" w:rsidRPr="00863715" w:rsidTr="00FF0FE0">
        <w:trPr>
          <w:cantSplit/>
          <w:trHeight w:val="267"/>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ind w:right="-18"/>
              <w:jc w:val="center"/>
              <w:rPr>
                <w:rFonts w:cs="Times New Roman"/>
                <w:bCs/>
                <w:sz w:val="20"/>
                <w:szCs w:val="20"/>
              </w:rPr>
            </w:pPr>
            <w:r>
              <w:rPr>
                <w:rFonts w:cs="Times New Roman"/>
                <w:bCs/>
                <w:sz w:val="20"/>
                <w:szCs w:val="20"/>
              </w:rPr>
              <w:t>1</w:t>
            </w:r>
            <w:r w:rsidRPr="00F45396">
              <w:rPr>
                <w:rFonts w:cs="Times New Roman"/>
                <w:bCs/>
                <w:sz w:val="20"/>
                <w:szCs w:val="20"/>
              </w:rPr>
              <w:t>.</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17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jc w:val="center"/>
              <w:rPr>
                <w:b/>
                <w:bCs/>
                <w:sz w:val="20"/>
                <w:szCs w:val="20"/>
              </w:rPr>
            </w:pPr>
            <w:r w:rsidRPr="005C6A84">
              <w:rPr>
                <w:b/>
                <w:bCs/>
                <w:sz w:val="20"/>
                <w:szCs w:val="20"/>
              </w:rPr>
              <w:t xml:space="preserve">Свято-Никольский собор – </w:t>
            </w:r>
            <w:proofErr w:type="spellStart"/>
            <w:r w:rsidRPr="005C6A84">
              <w:rPr>
                <w:b/>
                <w:bCs/>
                <w:sz w:val="20"/>
                <w:szCs w:val="20"/>
              </w:rPr>
              <w:t>Крестовоздви</w:t>
            </w:r>
            <w:proofErr w:type="spellEnd"/>
            <w:r w:rsidRPr="005C6A84">
              <w:rPr>
                <w:b/>
                <w:bCs/>
                <w:sz w:val="20"/>
                <w:szCs w:val="20"/>
              </w:rPr>
              <w:t>-женский храм</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C6A84" w:rsidRPr="005C6A84" w:rsidRDefault="005C6A84" w:rsidP="005C6A84">
            <w:pPr>
              <w:ind w:left="-108" w:right="-108"/>
              <w:rPr>
                <w:sz w:val="20"/>
                <w:szCs w:val="20"/>
              </w:rPr>
            </w:pPr>
            <w:r w:rsidRPr="005C6A84">
              <w:rPr>
                <w:sz w:val="20"/>
                <w:szCs w:val="20"/>
              </w:rPr>
              <w:t>Остановочные пункты на:</w:t>
            </w:r>
          </w:p>
          <w:p w:rsidR="005C6A84" w:rsidRPr="005C6A84" w:rsidRDefault="005C6A84" w:rsidP="005C6A84">
            <w:pPr>
              <w:ind w:left="-108" w:right="-108"/>
              <w:rPr>
                <w:sz w:val="20"/>
                <w:szCs w:val="20"/>
              </w:rPr>
            </w:pPr>
            <w:proofErr w:type="spellStart"/>
            <w:r w:rsidRPr="005C6A84">
              <w:rPr>
                <w:sz w:val="20"/>
                <w:szCs w:val="20"/>
              </w:rPr>
              <w:t>пр.Мира</w:t>
            </w:r>
            <w:proofErr w:type="spellEnd"/>
            <w:r w:rsidRPr="005C6A84">
              <w:rPr>
                <w:sz w:val="20"/>
                <w:szCs w:val="20"/>
              </w:rPr>
              <w:t xml:space="preserve">,  </w:t>
            </w:r>
            <w:proofErr w:type="spellStart"/>
            <w:r w:rsidRPr="005C6A84">
              <w:rPr>
                <w:sz w:val="20"/>
                <w:szCs w:val="20"/>
              </w:rPr>
              <w:t>пр.Первомайский</w:t>
            </w:r>
            <w:proofErr w:type="spellEnd"/>
            <w:r w:rsidRPr="005C6A84">
              <w:rPr>
                <w:sz w:val="20"/>
                <w:szCs w:val="20"/>
              </w:rPr>
              <w:t xml:space="preserve">,   </w:t>
            </w:r>
            <w:proofErr w:type="spellStart"/>
            <w:r w:rsidRPr="005C6A84">
              <w:rPr>
                <w:sz w:val="20"/>
                <w:szCs w:val="20"/>
              </w:rPr>
              <w:t>ул.Горьког</w:t>
            </w:r>
            <w:r>
              <w:rPr>
                <w:sz w:val="20"/>
                <w:szCs w:val="20"/>
              </w:rPr>
              <w:t>о</w:t>
            </w:r>
            <w:proofErr w:type="spellEnd"/>
            <w:r>
              <w:rPr>
                <w:sz w:val="20"/>
                <w:szCs w:val="20"/>
              </w:rPr>
              <w:t xml:space="preserve">,          </w:t>
            </w:r>
            <w:r w:rsidRPr="005C6A84">
              <w:rPr>
                <w:sz w:val="20"/>
                <w:szCs w:val="20"/>
              </w:rPr>
              <w:t xml:space="preserve">ул.40 лет Октября, </w:t>
            </w:r>
            <w:proofErr w:type="spellStart"/>
            <w:r w:rsidRPr="005C6A84">
              <w:rPr>
                <w:sz w:val="20"/>
                <w:szCs w:val="20"/>
              </w:rPr>
              <w:t>ул.Г.Медиков</w:t>
            </w:r>
            <w:proofErr w:type="spellEnd"/>
            <w:r w:rsidRPr="005C6A84">
              <w:rPr>
                <w:sz w:val="20"/>
                <w:szCs w:val="20"/>
              </w:rPr>
              <w:t xml:space="preserve">, </w:t>
            </w:r>
            <w:proofErr w:type="spellStart"/>
            <w:r w:rsidRPr="005C6A84">
              <w:rPr>
                <w:sz w:val="20"/>
                <w:szCs w:val="20"/>
              </w:rPr>
              <w:t>ул.Ленинградская</w:t>
            </w:r>
            <w:proofErr w:type="spellEnd"/>
            <w:r w:rsidRPr="005C6A84">
              <w:rPr>
                <w:sz w:val="20"/>
                <w:szCs w:val="20"/>
              </w:rPr>
              <w:t xml:space="preserve"> ,</w:t>
            </w:r>
            <w:proofErr w:type="spellStart"/>
            <w:r w:rsidRPr="005C6A84">
              <w:rPr>
                <w:sz w:val="20"/>
                <w:szCs w:val="20"/>
              </w:rPr>
              <w:t>ул.Марценкевича</w:t>
            </w:r>
            <w:proofErr w:type="spellEnd"/>
            <w:r w:rsidRPr="005C6A84">
              <w:rPr>
                <w:sz w:val="20"/>
                <w:szCs w:val="20"/>
              </w:rPr>
              <w:t xml:space="preserve">, </w:t>
            </w:r>
            <w:proofErr w:type="spellStart"/>
            <w:r w:rsidRPr="005C6A84">
              <w:rPr>
                <w:sz w:val="20"/>
                <w:szCs w:val="20"/>
              </w:rPr>
              <w:t>ул.У.Алиева</w:t>
            </w:r>
            <w:proofErr w:type="spellEnd"/>
            <w:r w:rsidRPr="005C6A84">
              <w:rPr>
                <w:sz w:val="20"/>
                <w:szCs w:val="20"/>
              </w:rPr>
              <w:t xml:space="preserve"> ,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ул.Западная</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ind w:left="-108" w:right="-149"/>
              <w:rPr>
                <w:sz w:val="20"/>
                <w:szCs w:val="20"/>
              </w:rPr>
            </w:pPr>
            <w:proofErr w:type="spellStart"/>
            <w:r w:rsidRPr="005C6A84">
              <w:rPr>
                <w:sz w:val="20"/>
                <w:szCs w:val="20"/>
              </w:rPr>
              <w:t>пр.Мира</w:t>
            </w:r>
            <w:proofErr w:type="spellEnd"/>
            <w:r w:rsidRPr="005C6A84">
              <w:rPr>
                <w:sz w:val="20"/>
                <w:szCs w:val="20"/>
              </w:rPr>
              <w:t xml:space="preserve">,  </w:t>
            </w:r>
            <w:proofErr w:type="spellStart"/>
            <w:r w:rsidRPr="005C6A84">
              <w:rPr>
                <w:sz w:val="20"/>
                <w:szCs w:val="20"/>
              </w:rPr>
              <w:t>пр.Первомайский</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r>
              <w:rPr>
                <w:sz w:val="20"/>
                <w:szCs w:val="20"/>
              </w:rPr>
              <w:t xml:space="preserve">        </w:t>
            </w:r>
            <w:r w:rsidRPr="005C6A84">
              <w:rPr>
                <w:sz w:val="20"/>
                <w:szCs w:val="20"/>
              </w:rPr>
              <w:t xml:space="preserve"> ул.40 лет Октября, </w:t>
            </w:r>
            <w:proofErr w:type="spellStart"/>
            <w:r w:rsidRPr="005C6A84">
              <w:rPr>
                <w:sz w:val="20"/>
                <w:szCs w:val="20"/>
              </w:rPr>
              <w:t>ул.Г.Медиков</w:t>
            </w:r>
            <w:proofErr w:type="spellEnd"/>
            <w:r w:rsidRPr="005C6A84">
              <w:rPr>
                <w:sz w:val="20"/>
                <w:szCs w:val="20"/>
              </w:rPr>
              <w:t xml:space="preserve">, </w:t>
            </w:r>
            <w:proofErr w:type="spellStart"/>
            <w:r w:rsidRPr="005C6A84">
              <w:rPr>
                <w:sz w:val="20"/>
                <w:szCs w:val="20"/>
              </w:rPr>
              <w:t>ул.Ленинградская</w:t>
            </w:r>
            <w:proofErr w:type="spellEnd"/>
            <w:r w:rsidRPr="005C6A84">
              <w:rPr>
                <w:sz w:val="20"/>
                <w:szCs w:val="20"/>
              </w:rPr>
              <w:t xml:space="preserve"> ,</w:t>
            </w:r>
            <w:proofErr w:type="spellStart"/>
            <w:r w:rsidRPr="005C6A84">
              <w:rPr>
                <w:sz w:val="20"/>
                <w:szCs w:val="20"/>
              </w:rPr>
              <w:t>ул.Марценкевича</w:t>
            </w:r>
            <w:proofErr w:type="spellEnd"/>
            <w:r w:rsidRPr="005C6A84">
              <w:rPr>
                <w:sz w:val="20"/>
                <w:szCs w:val="20"/>
              </w:rPr>
              <w:t xml:space="preserve">, </w:t>
            </w:r>
            <w:proofErr w:type="spellStart"/>
            <w:r w:rsidRPr="005C6A84">
              <w:rPr>
                <w:sz w:val="20"/>
                <w:szCs w:val="20"/>
              </w:rPr>
              <w:t>ул.У.Алиева</w:t>
            </w:r>
            <w:proofErr w:type="spellEnd"/>
            <w:r w:rsidRPr="005C6A84">
              <w:rPr>
                <w:sz w:val="20"/>
                <w:szCs w:val="20"/>
              </w:rPr>
              <w:t xml:space="preserve"> ,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ул.Западная</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малый класс</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8</w:t>
            </w:r>
          </w:p>
        </w:tc>
      </w:tr>
    </w:tbl>
    <w:p w:rsidR="00466ACA" w:rsidRPr="00682AAC" w:rsidRDefault="00466ACA" w:rsidP="00466ACA">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5C6A84">
        <w:rPr>
          <w:sz w:val="24"/>
          <w:szCs w:val="24"/>
        </w:rPr>
        <w:t>8</w:t>
      </w:r>
      <w:r w:rsidRPr="00682AAC">
        <w:rPr>
          <w:sz w:val="24"/>
          <w:szCs w:val="24"/>
        </w:rPr>
        <w:t xml:space="preserve"> автобус</w:t>
      </w:r>
      <w:r>
        <w:rPr>
          <w:sz w:val="24"/>
          <w:szCs w:val="24"/>
        </w:rPr>
        <w:t>ов</w:t>
      </w:r>
      <w:r w:rsidRPr="00682AAC">
        <w:rPr>
          <w:sz w:val="24"/>
          <w:szCs w:val="24"/>
        </w:rPr>
        <w:t xml:space="preserve"> (на </w:t>
      </w:r>
      <w:r w:rsidR="005C6A84">
        <w:rPr>
          <w:sz w:val="24"/>
          <w:szCs w:val="24"/>
        </w:rPr>
        <w:t>8</w:t>
      </w:r>
      <w:r w:rsidRPr="00682AAC">
        <w:rPr>
          <w:sz w:val="24"/>
          <w:szCs w:val="24"/>
        </w:rPr>
        <w:t xml:space="preserve"> графиков автобусов малого класса)</w:t>
      </w:r>
    </w:p>
    <w:p w:rsidR="00466ACA" w:rsidRDefault="00466ACA" w:rsidP="002D1757">
      <w:pPr>
        <w:spacing w:after="0"/>
        <w:ind w:firstLine="708"/>
        <w:jc w:val="both"/>
        <w:rPr>
          <w:sz w:val="24"/>
          <w:szCs w:val="24"/>
        </w:rPr>
      </w:pPr>
    </w:p>
    <w:p w:rsidR="00466ACA" w:rsidRDefault="00466ACA" w:rsidP="00466ACA">
      <w:pPr>
        <w:spacing w:after="0"/>
        <w:jc w:val="both"/>
        <w:rPr>
          <w:rFonts w:cs="Times New Roman"/>
          <w:b/>
          <w:sz w:val="24"/>
          <w:szCs w:val="24"/>
        </w:rPr>
      </w:pPr>
      <w:r w:rsidRPr="00F35A41">
        <w:rPr>
          <w:rFonts w:cs="Times New Roman"/>
          <w:b/>
          <w:sz w:val="24"/>
          <w:szCs w:val="24"/>
        </w:rPr>
        <w:t>ЛОТ</w:t>
      </w:r>
      <w:r>
        <w:rPr>
          <w:rFonts w:cs="Times New Roman"/>
          <w:b/>
          <w:sz w:val="24"/>
          <w:szCs w:val="24"/>
        </w:rPr>
        <w:t xml:space="preserve"> №7</w:t>
      </w:r>
    </w:p>
    <w:p w:rsidR="00466ACA" w:rsidRDefault="00466ACA" w:rsidP="00466ACA">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466ACA" w:rsidRPr="001D2899" w:rsidTr="00FF0FE0">
        <w:trPr>
          <w:cantSplit/>
          <w:trHeight w:val="1874"/>
          <w:jc w:val="center"/>
        </w:trPr>
        <w:tc>
          <w:tcPr>
            <w:tcW w:w="922" w:type="dxa"/>
            <w:shd w:val="clear" w:color="auto" w:fill="FFFFFF"/>
            <w:textDirection w:val="btLr"/>
            <w:vAlign w:val="center"/>
          </w:tcPr>
          <w:p w:rsidR="00466ACA" w:rsidRPr="001D2899" w:rsidRDefault="00466ACA" w:rsidP="00FF0FE0">
            <w:pPr>
              <w:ind w:right="-18"/>
              <w:jc w:val="center"/>
              <w:rPr>
                <w:bCs/>
                <w:sz w:val="20"/>
                <w:szCs w:val="20"/>
              </w:rPr>
            </w:pPr>
            <w:r>
              <w:rPr>
                <w:bCs/>
                <w:sz w:val="20"/>
                <w:szCs w:val="20"/>
              </w:rPr>
              <w:t>№ п/п</w:t>
            </w:r>
          </w:p>
        </w:tc>
        <w:tc>
          <w:tcPr>
            <w:tcW w:w="1058"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66ACA" w:rsidRPr="001D2899" w:rsidRDefault="00466ACA" w:rsidP="00FF0FE0">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466ACA" w:rsidRPr="001D2899" w:rsidRDefault="00466ACA" w:rsidP="00FF0FE0">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5C6A84" w:rsidRPr="00863715" w:rsidTr="00FF0FE0">
        <w:trPr>
          <w:cantSplit/>
          <w:trHeight w:val="267"/>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ind w:right="-18"/>
              <w:jc w:val="center"/>
              <w:rPr>
                <w:rFonts w:cs="Times New Roman"/>
                <w:bCs/>
                <w:sz w:val="20"/>
                <w:szCs w:val="20"/>
              </w:rPr>
            </w:pPr>
            <w:r>
              <w:rPr>
                <w:rFonts w:cs="Times New Roman"/>
                <w:bCs/>
                <w:sz w:val="20"/>
                <w:szCs w:val="20"/>
              </w:rPr>
              <w:t>1</w:t>
            </w:r>
            <w:r w:rsidRPr="00F45396">
              <w:rPr>
                <w:rFonts w:cs="Times New Roman"/>
                <w:bCs/>
                <w:sz w:val="20"/>
                <w:szCs w:val="20"/>
              </w:rPr>
              <w:t>.</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22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rPr>
                <w:b/>
                <w:bCs/>
                <w:sz w:val="20"/>
                <w:szCs w:val="20"/>
              </w:rPr>
            </w:pPr>
            <w:r w:rsidRPr="005C6A84">
              <w:rPr>
                <w:b/>
                <w:bCs/>
                <w:sz w:val="20"/>
                <w:szCs w:val="20"/>
              </w:rPr>
              <w:t xml:space="preserve">ООО Кисловодский «Автовокзал» - МБОУ ЦО </w:t>
            </w:r>
            <w:proofErr w:type="spellStart"/>
            <w:r w:rsidRPr="005C6A84">
              <w:rPr>
                <w:b/>
                <w:bCs/>
                <w:sz w:val="20"/>
                <w:szCs w:val="20"/>
              </w:rPr>
              <w:t>г.Кисловодска</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C6A84" w:rsidRPr="005C6A84" w:rsidRDefault="005C6A84" w:rsidP="005C6A84">
            <w:pPr>
              <w:ind w:left="-108" w:right="-108"/>
              <w:rPr>
                <w:sz w:val="20"/>
                <w:szCs w:val="20"/>
              </w:rPr>
            </w:pPr>
            <w:r w:rsidRPr="005C6A84">
              <w:rPr>
                <w:sz w:val="20"/>
                <w:szCs w:val="20"/>
              </w:rPr>
              <w:t>Остановочные пункты на:</w:t>
            </w:r>
          </w:p>
          <w:p w:rsidR="005C6A84" w:rsidRPr="005C6A84" w:rsidRDefault="005C6A84" w:rsidP="005C6A84">
            <w:pPr>
              <w:ind w:left="-108" w:right="-108"/>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ind w:left="-108" w:right="-149"/>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малый класс</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4</w:t>
            </w:r>
          </w:p>
        </w:tc>
      </w:tr>
    </w:tbl>
    <w:p w:rsidR="00466ACA" w:rsidRPr="00682AAC" w:rsidRDefault="00466ACA" w:rsidP="00466ACA">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5C6A84">
        <w:rPr>
          <w:sz w:val="24"/>
          <w:szCs w:val="24"/>
        </w:rPr>
        <w:t>5</w:t>
      </w:r>
      <w:r w:rsidRPr="00682AAC">
        <w:rPr>
          <w:sz w:val="24"/>
          <w:szCs w:val="24"/>
        </w:rPr>
        <w:t xml:space="preserve"> автобус</w:t>
      </w:r>
      <w:r>
        <w:rPr>
          <w:sz w:val="24"/>
          <w:szCs w:val="24"/>
        </w:rPr>
        <w:t>ов</w:t>
      </w:r>
      <w:r w:rsidRPr="00682AAC">
        <w:rPr>
          <w:sz w:val="24"/>
          <w:szCs w:val="24"/>
        </w:rPr>
        <w:t xml:space="preserve"> (на </w:t>
      </w:r>
      <w:r w:rsidR="005C6A84">
        <w:rPr>
          <w:sz w:val="24"/>
          <w:szCs w:val="24"/>
        </w:rPr>
        <w:t>4</w:t>
      </w:r>
      <w:r w:rsidRPr="00682AAC">
        <w:rPr>
          <w:sz w:val="24"/>
          <w:szCs w:val="24"/>
        </w:rPr>
        <w:t xml:space="preserve"> график</w:t>
      </w:r>
      <w:r w:rsidR="005C6A84">
        <w:rPr>
          <w:sz w:val="24"/>
          <w:szCs w:val="24"/>
        </w:rPr>
        <w:t>а</w:t>
      </w:r>
      <w:r w:rsidRPr="00682AAC">
        <w:rPr>
          <w:sz w:val="24"/>
          <w:szCs w:val="24"/>
        </w:rPr>
        <w:t xml:space="preserve"> автобусов малого класса)</w:t>
      </w:r>
    </w:p>
    <w:p w:rsidR="00466ACA" w:rsidRPr="002D1757" w:rsidRDefault="00466ACA" w:rsidP="002D1757">
      <w:pPr>
        <w:spacing w:after="0"/>
        <w:ind w:firstLine="708"/>
        <w:jc w:val="both"/>
        <w:rPr>
          <w:sz w:val="24"/>
          <w:szCs w:val="24"/>
        </w:rPr>
      </w:pPr>
    </w:p>
    <w:p w:rsidR="00BD1EE2" w:rsidRPr="002D1757" w:rsidRDefault="00BD1EE2" w:rsidP="002D1757">
      <w:pPr>
        <w:spacing w:after="0"/>
        <w:ind w:firstLine="708"/>
        <w:jc w:val="center"/>
        <w:rPr>
          <w:b/>
          <w:sz w:val="24"/>
          <w:szCs w:val="24"/>
        </w:rPr>
      </w:pPr>
      <w:r w:rsidRPr="002D1757">
        <w:rPr>
          <w:b/>
          <w:sz w:val="24"/>
          <w:szCs w:val="24"/>
        </w:rPr>
        <w:t>КОНКУРСНАЯ ДОКУМЕНТАЦИЯ</w:t>
      </w:r>
    </w:p>
    <w:p w:rsidR="00BD1EE2" w:rsidRPr="002D1757" w:rsidRDefault="00BD1EE2" w:rsidP="002D1757">
      <w:pPr>
        <w:spacing w:after="0"/>
        <w:ind w:firstLine="708"/>
        <w:jc w:val="center"/>
        <w:rPr>
          <w:b/>
          <w:sz w:val="24"/>
          <w:szCs w:val="24"/>
        </w:rPr>
      </w:pPr>
    </w:p>
    <w:p w:rsidR="00EB4CE3" w:rsidRPr="002D1757" w:rsidRDefault="00EB4CE3" w:rsidP="002D1757">
      <w:pPr>
        <w:shd w:val="clear" w:color="auto" w:fill="FFFFFF"/>
        <w:spacing w:after="0"/>
        <w:ind w:firstLine="709"/>
        <w:jc w:val="both"/>
        <w:rPr>
          <w:color w:val="000000"/>
          <w:sz w:val="24"/>
          <w:szCs w:val="24"/>
        </w:rPr>
      </w:pPr>
      <w:r w:rsidRPr="002D1757">
        <w:rPr>
          <w:color w:val="000000"/>
          <w:sz w:val="24"/>
          <w:szCs w:val="24"/>
        </w:rPr>
        <w:t>Для участия в открытом конкурсе претенденты на участие в конкурсе представляют Организатору конкурса:</w:t>
      </w:r>
    </w:p>
    <w:p w:rsidR="00F35A41" w:rsidRPr="002D1757" w:rsidRDefault="002D1757" w:rsidP="002D1757">
      <w:pPr>
        <w:spacing w:after="0"/>
        <w:ind w:firstLine="709"/>
        <w:jc w:val="both"/>
        <w:rPr>
          <w:rFonts w:eastAsia="Calibri"/>
          <w:color w:val="000000"/>
          <w:sz w:val="24"/>
          <w:szCs w:val="24"/>
        </w:rPr>
      </w:pPr>
      <w:r>
        <w:rPr>
          <w:color w:val="000000"/>
          <w:sz w:val="24"/>
          <w:szCs w:val="24"/>
        </w:rPr>
        <w:t xml:space="preserve">1. </w:t>
      </w:r>
      <w:r w:rsidR="00F35A41" w:rsidRPr="002D1757">
        <w:rPr>
          <w:color w:val="000000"/>
          <w:sz w:val="24"/>
          <w:szCs w:val="24"/>
        </w:rPr>
        <w:t>з</w:t>
      </w:r>
      <w:r w:rsidR="00F35A41" w:rsidRPr="002D1757">
        <w:rPr>
          <w:rFonts w:eastAsia="Calibri"/>
          <w:color w:val="000000"/>
          <w:sz w:val="24"/>
          <w:szCs w:val="24"/>
        </w:rPr>
        <w:t>аявку, составленную по фор</w:t>
      </w:r>
      <w:r w:rsidRPr="002D1757">
        <w:rPr>
          <w:rFonts w:eastAsia="Calibri"/>
          <w:color w:val="000000"/>
          <w:sz w:val="24"/>
          <w:szCs w:val="24"/>
        </w:rPr>
        <w:t xml:space="preserve">ме, приведенной в приложении 1 к Положению о проведении открытого конкурса, утвержденного постановлением администрации города-курорта Кисловодска </w:t>
      </w:r>
      <w:r w:rsidRPr="002D1757">
        <w:rPr>
          <w:sz w:val="24"/>
          <w:szCs w:val="24"/>
        </w:rPr>
        <w:t xml:space="preserve">от 08.06.2022 №685 «Об утверждении </w:t>
      </w:r>
      <w:r w:rsidRPr="002D1757">
        <w:rPr>
          <w:color w:val="000000"/>
          <w:sz w:val="24"/>
          <w:szCs w:val="24"/>
        </w:rPr>
        <w:t>Положения о проведении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A75023">
        <w:rPr>
          <w:color w:val="000000"/>
          <w:sz w:val="24"/>
          <w:szCs w:val="24"/>
        </w:rPr>
        <w:t xml:space="preserve"> (далее </w:t>
      </w:r>
      <w:r w:rsidR="00A75023" w:rsidRPr="002D1757">
        <w:rPr>
          <w:color w:val="000000"/>
          <w:sz w:val="24"/>
          <w:szCs w:val="24"/>
        </w:rPr>
        <w:t>Положени</w:t>
      </w:r>
      <w:r w:rsidR="00BC36DC">
        <w:rPr>
          <w:color w:val="000000"/>
          <w:sz w:val="24"/>
          <w:szCs w:val="24"/>
        </w:rPr>
        <w:t>е</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color w:val="000000"/>
          <w:sz w:val="24"/>
          <w:szCs w:val="24"/>
        </w:rPr>
        <w:t xml:space="preserve">, </w:t>
      </w:r>
      <w:r w:rsidR="00F35A41" w:rsidRPr="002D1757">
        <w:rPr>
          <w:rFonts w:eastAsia="Calibri"/>
          <w:color w:val="000000"/>
          <w:sz w:val="24"/>
          <w:szCs w:val="24"/>
        </w:rPr>
        <w:t xml:space="preserve">которая является документальным подтверждением согласия претендента на участие в конкурсе, участвовать в конкурсе на условиях, определенных </w:t>
      </w:r>
      <w:r>
        <w:rPr>
          <w:rFonts w:eastAsia="Calibri"/>
          <w:color w:val="000000"/>
          <w:sz w:val="24"/>
          <w:szCs w:val="24"/>
        </w:rPr>
        <w:t>выше указанным</w:t>
      </w:r>
      <w:r w:rsidR="00F35A41" w:rsidRPr="002D1757">
        <w:rPr>
          <w:rFonts w:eastAsia="Calibri"/>
          <w:color w:val="000000"/>
          <w:sz w:val="24"/>
          <w:szCs w:val="24"/>
        </w:rPr>
        <w:t xml:space="preserve"> Положением;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2. </w:t>
      </w:r>
      <w:r w:rsidRPr="002D1757">
        <w:rPr>
          <w:rFonts w:eastAsia="Calibri"/>
          <w:color w:val="000000"/>
          <w:sz w:val="24"/>
          <w:szCs w:val="24"/>
        </w:rPr>
        <w:t xml:space="preserve">копии учредительных документов (для юридических лиц), копию свидетельства о государственной регистрации индивидуального предпринимателя без образования юридического лица (для индивидуальных предпринимателей), заверенные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w:t>
      </w:r>
    </w:p>
    <w:p w:rsidR="00F35A41" w:rsidRPr="002D1757" w:rsidRDefault="002D1757" w:rsidP="002D1757">
      <w:pPr>
        <w:spacing w:after="0"/>
        <w:ind w:firstLine="709"/>
        <w:jc w:val="both"/>
        <w:rPr>
          <w:rFonts w:eastAsia="Calibri"/>
          <w:color w:val="000000"/>
          <w:sz w:val="24"/>
          <w:szCs w:val="24"/>
        </w:rPr>
      </w:pPr>
      <w:r>
        <w:rPr>
          <w:color w:val="000000"/>
          <w:sz w:val="24"/>
          <w:szCs w:val="24"/>
        </w:rPr>
        <w:t>3</w:t>
      </w:r>
      <w:r w:rsidR="00F35A41" w:rsidRPr="002D1757">
        <w:rPr>
          <w:color w:val="000000"/>
          <w:sz w:val="24"/>
          <w:szCs w:val="24"/>
        </w:rPr>
        <w:t xml:space="preserve">. </w:t>
      </w:r>
      <w:r w:rsidR="00F35A41" w:rsidRPr="002D1757">
        <w:rPr>
          <w:rFonts w:eastAsia="Calibri"/>
          <w:color w:val="000000"/>
          <w:sz w:val="24"/>
          <w:szCs w:val="24"/>
        </w:rPr>
        <w:t>копию договора простого товарищества, подтверждающего образование простого товарищества, заверенную подписью уполномоченного представителя простого товарищества (для участников договора простого товарищества) и печатью (при ее наличии);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4. </w:t>
      </w:r>
      <w:r w:rsidRPr="002D1757">
        <w:rPr>
          <w:rFonts w:eastAsia="Calibri"/>
          <w:color w:val="000000"/>
          <w:sz w:val="24"/>
          <w:szCs w:val="24"/>
        </w:rPr>
        <w:t xml:space="preserve">копию лицензии на осуществление деятельности по перевозкам пассажиров автомобильным транспортом, заверенную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 и печатью (при ее наличии);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5. </w:t>
      </w:r>
      <w:r w:rsidRPr="002D1757">
        <w:rPr>
          <w:rFonts w:eastAsia="Calibri"/>
          <w:color w:val="000000"/>
          <w:sz w:val="24"/>
          <w:szCs w:val="24"/>
        </w:rPr>
        <w:t>копии документов, подтверждающих опыт осуществления регулярных перевозок претендентом на участие в конкурсе (юридическим лицом, индивидуальным предпринимателем или участниками простого товарищества (договор транспортного обслуживания населения на маршруте регулярных перевозок, государственные или муниципальные контракты, свидетельство об осуществлении перевозок по маршруту регулярных перевозок или иные документы, выданные в соответствии с нормативными правовыми актами субъектов Российской Федерации, муниципальными нормативными правовыми актами);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6. </w:t>
      </w:r>
      <w:r w:rsidRPr="002D1757">
        <w:rPr>
          <w:rFonts w:eastAsia="Calibri"/>
          <w:color w:val="000000"/>
          <w:sz w:val="24"/>
          <w:szCs w:val="24"/>
        </w:rPr>
        <w:t>справку отсутствия задолженности по обязательным платежам в бюджеты бюджетной системы Российской Федерации;</w:t>
      </w:r>
    </w:p>
    <w:p w:rsidR="00F35A41" w:rsidRPr="002D1757" w:rsidRDefault="00F35A41" w:rsidP="002D1757">
      <w:pPr>
        <w:spacing w:after="0"/>
        <w:ind w:firstLine="709"/>
        <w:jc w:val="both"/>
        <w:rPr>
          <w:rFonts w:eastAsia="Calibri"/>
          <w:color w:val="000000"/>
          <w:sz w:val="24"/>
          <w:szCs w:val="24"/>
        </w:rPr>
      </w:pPr>
      <w:r w:rsidRPr="002D1757">
        <w:rPr>
          <w:rFonts w:eastAsia="Calibri"/>
          <w:sz w:val="24"/>
          <w:szCs w:val="24"/>
        </w:rPr>
        <w:t xml:space="preserve">7. </w:t>
      </w:r>
      <w:r w:rsidRPr="002D1757">
        <w:rPr>
          <w:color w:val="000000"/>
          <w:sz w:val="24"/>
          <w:szCs w:val="24"/>
        </w:rPr>
        <w:t xml:space="preserve">справка </w:t>
      </w:r>
      <w:r w:rsidRPr="002D1757">
        <w:rPr>
          <w:rFonts w:eastAsia="Calibri"/>
          <w:sz w:val="24"/>
          <w:szCs w:val="24"/>
        </w:rPr>
        <w:t xml:space="preserve">государственной инспекции безопасности дорожного движения отдела МВД РФ по </w:t>
      </w:r>
      <w:proofErr w:type="spellStart"/>
      <w:r w:rsidRPr="002D1757">
        <w:rPr>
          <w:rFonts w:eastAsia="Calibri"/>
          <w:sz w:val="24"/>
          <w:szCs w:val="24"/>
        </w:rPr>
        <w:t>г.Кисловодску</w:t>
      </w:r>
      <w:proofErr w:type="spellEnd"/>
      <w:r w:rsidRPr="002D1757">
        <w:rPr>
          <w:rFonts w:eastAsia="Calibri"/>
          <w:sz w:val="24"/>
          <w:szCs w:val="24"/>
        </w:rPr>
        <w:t xml:space="preserve"> </w:t>
      </w:r>
      <w:r w:rsidRPr="002D1757">
        <w:rPr>
          <w:color w:val="000000"/>
          <w:sz w:val="24"/>
          <w:szCs w:val="24"/>
        </w:rPr>
        <w:t>об отсутствии или наличии дорожно-транспортных происшествий с участием автобусов претендента с указанием последствий дорожно-транспортных происшествий за год и месяцы, предшествующие дню начала приема заявок на участие в конкурсе;</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8. </w:t>
      </w:r>
      <w:r w:rsidRPr="002D1757">
        <w:rPr>
          <w:rFonts w:eastAsia="Calibri"/>
          <w:color w:val="000000"/>
          <w:sz w:val="24"/>
          <w:szCs w:val="24"/>
        </w:rPr>
        <w:t xml:space="preserve">сведения о претенденте на участие в конкурсе по форме, приведенной в приложении 2 </w:t>
      </w:r>
      <w:r w:rsidR="002D1757" w:rsidRPr="002D1757">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rFonts w:eastAsia="Calibri"/>
          <w:color w:val="000000"/>
          <w:sz w:val="24"/>
          <w:szCs w:val="24"/>
        </w:rPr>
        <w:t xml:space="preserve">; </w:t>
      </w:r>
    </w:p>
    <w:p w:rsidR="00F35A41" w:rsidRPr="002D1757" w:rsidRDefault="00F35A41" w:rsidP="002D1757">
      <w:pPr>
        <w:spacing w:after="0"/>
        <w:ind w:firstLine="709"/>
        <w:jc w:val="both"/>
        <w:rPr>
          <w:color w:val="000000"/>
          <w:sz w:val="24"/>
          <w:szCs w:val="24"/>
        </w:rPr>
      </w:pPr>
      <w:r w:rsidRPr="002D1757">
        <w:rPr>
          <w:color w:val="000000"/>
          <w:sz w:val="24"/>
          <w:szCs w:val="24"/>
        </w:rPr>
        <w:t>9.</w:t>
      </w:r>
      <w:r w:rsidRPr="002D1757">
        <w:rPr>
          <w:rFonts w:eastAsia="Calibri"/>
          <w:color w:val="000000"/>
          <w:sz w:val="24"/>
          <w:szCs w:val="24"/>
        </w:rPr>
        <w:t xml:space="preserve"> перечень транспортных средств, предназначенных для перевозки пассажиров и багажа в городском сообщении по форме, приведен</w:t>
      </w:r>
      <w:r w:rsidRPr="00431925">
        <w:rPr>
          <w:rFonts w:eastAsia="Calibri"/>
          <w:color w:val="000000"/>
          <w:sz w:val="24"/>
          <w:szCs w:val="24"/>
        </w:rPr>
        <w:t xml:space="preserve">ной в приложении 3 к </w:t>
      </w:r>
      <w:r w:rsidR="00431925" w:rsidRPr="00431925">
        <w:rPr>
          <w:rFonts w:eastAsia="Calibri"/>
          <w:color w:val="000000"/>
          <w:sz w:val="24"/>
          <w:szCs w:val="24"/>
        </w:rPr>
        <w:t xml:space="preserve">Положению </w:t>
      </w:r>
      <w:r w:rsidR="00A75023" w:rsidRPr="002D1757">
        <w:rPr>
          <w:color w:val="000000"/>
          <w:sz w:val="24"/>
          <w:szCs w:val="24"/>
        </w:rPr>
        <w:t>о проведении открытого</w:t>
      </w:r>
      <w:r w:rsidR="00A75023">
        <w:rPr>
          <w:color w:val="000000"/>
          <w:sz w:val="24"/>
          <w:szCs w:val="24"/>
        </w:rPr>
        <w:t xml:space="preserve"> конкурса</w:t>
      </w:r>
      <w:r w:rsidRPr="00431925">
        <w:rPr>
          <w:rFonts w:eastAsia="Calibri"/>
          <w:color w:val="000000"/>
          <w:sz w:val="24"/>
          <w:szCs w:val="24"/>
        </w:rPr>
        <w:t>,</w:t>
      </w:r>
      <w:r w:rsidRPr="002D1757">
        <w:rPr>
          <w:rFonts w:eastAsia="Calibri"/>
          <w:color w:val="000000"/>
          <w:sz w:val="24"/>
          <w:szCs w:val="24"/>
        </w:rPr>
        <w:t xml:space="preserve"> заверенный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10. </w:t>
      </w:r>
      <w:r w:rsidRPr="002D1757">
        <w:rPr>
          <w:rFonts w:eastAsia="Calibri"/>
          <w:color w:val="000000"/>
          <w:sz w:val="24"/>
          <w:szCs w:val="24"/>
        </w:rPr>
        <w:t>документы, подтверждающие наличие на праве собственности или на ином законном основании транспортных средств, предназначенных для перевозки пассажиров и багажа в городском сообщении, либо принятие обязательств по приобретению указанных транспортных средств в сроки, определенные конкурсной документацией;</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11. письменное согласие физического лица на обработку его персональных данных, оформленное в соответствии с Федеральным законом от 27 июля 2006 г. № 152-ФЗ «О персональных данных».</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К документам, представленным за подписью уполномоченного представителя претендента на участие в конкурсе, должен быть приложен документ, подтверждающий полномочия представителя.</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Претенденты на участие в конкурсе обеспечивают достоверность представленной информации.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Заявки подаются Организатору конкурса в письменной форме в запечатанном конверте, не позволяющем просмотреть содержание такой заявки до вскрытия конвертов.</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Конверт с заявкой представляется руководителем либо уполномоченным представителем юридического лица (для юридических лиц), индивидуальным предпринимателем либо его уполномоченным представителем (для индивидуальных предпринимателей), уполномоченным представителем простого товарищества (для участников договора простого товарищества), либо отправляется заказным почтовым отправлением с уведомлением о вручении.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Каждый конверт с заявкой, поступивший в срок, указанный в извещении о проведении конкурса, регистрируется с указанием даты и времени регистрации в специальном журнале, не позднее срока окончания подачи заявок. </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По требованию претендента на участие в конкурсе, предоставившего документы, выдается расписка в получении документов с указанием даты и времени ее получения. </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Заявки, представленные неуполномоченным лицом либо представленные по окончании срока приема заявок, не принимаются.</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Претендент на участие в конкурсе вправе отозвать уже зарегистрированную заявку посредством письменного уведомления Комиссии не позднее даты подведения итогов конкурса.</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Организатор конкурса обеспечивает сохранность конвертов с заявками до момента вскрытия.</w:t>
      </w:r>
    </w:p>
    <w:p w:rsidR="003F015D" w:rsidRDefault="003F015D" w:rsidP="003F015D">
      <w:pPr>
        <w:spacing w:after="0"/>
        <w:jc w:val="center"/>
        <w:rPr>
          <w:b/>
          <w:sz w:val="24"/>
          <w:szCs w:val="24"/>
        </w:rPr>
      </w:pPr>
    </w:p>
    <w:p w:rsidR="00F45396" w:rsidRPr="00727545" w:rsidRDefault="00727545" w:rsidP="003F015D">
      <w:pPr>
        <w:spacing w:after="0"/>
        <w:jc w:val="center"/>
        <w:rPr>
          <w:b/>
          <w:sz w:val="24"/>
          <w:szCs w:val="24"/>
        </w:rPr>
      </w:pPr>
      <w:r w:rsidRPr="00727545">
        <w:rPr>
          <w:b/>
          <w:sz w:val="24"/>
          <w:szCs w:val="24"/>
        </w:rPr>
        <w:t>ФОРМЫ ДОКУМЕНТОВ</w:t>
      </w:r>
    </w:p>
    <w:p w:rsidR="00727545" w:rsidRPr="00727545" w:rsidRDefault="00727545" w:rsidP="003F015D">
      <w:pPr>
        <w:spacing w:after="0"/>
        <w:jc w:val="center"/>
        <w:rPr>
          <w:b/>
          <w:sz w:val="24"/>
          <w:szCs w:val="24"/>
        </w:rPr>
      </w:pP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ЗАЯВКА</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от________________________________________________________________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(для юридического лица - полное наименование; для индивидуального предпринимателя - фамилия, имя, отчество (последнее - при наличии) и паспортные данные) (1)</w:t>
      </w:r>
    </w:p>
    <w:p w:rsidR="00727545" w:rsidRPr="00727545" w:rsidRDefault="00727545" w:rsidP="003F015D">
      <w:pPr>
        <w:autoSpaceDE w:val="0"/>
        <w:autoSpaceDN w:val="0"/>
        <w:adjustRightInd w:val="0"/>
        <w:spacing w:after="0"/>
        <w:ind w:right="-284"/>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(адрес, номер контактного телефона) (2)</w:t>
      </w:r>
    </w:p>
    <w:p w:rsidR="00727545" w:rsidRPr="00727545" w:rsidRDefault="00727545" w:rsidP="003F015D">
      <w:pPr>
        <w:autoSpaceDE w:val="0"/>
        <w:autoSpaceDN w:val="0"/>
        <w:adjustRightInd w:val="0"/>
        <w:spacing w:after="0"/>
        <w:ind w:right="-284"/>
        <w:jc w:val="both"/>
        <w:rPr>
          <w:rFonts w:eastAsia="Calibri"/>
          <w:color w:val="000000"/>
          <w:sz w:val="24"/>
          <w:szCs w:val="24"/>
        </w:rPr>
      </w:pPr>
      <w:r w:rsidRPr="00727545">
        <w:rPr>
          <w:rFonts w:eastAsia="Calibri"/>
          <w:color w:val="000000"/>
          <w:sz w:val="24"/>
          <w:szCs w:val="24"/>
        </w:rPr>
        <w:t xml:space="preserve">Изучив условия открытого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конкурс), предлагаю(ем) имеющимся подвижным составом в количестве ______ транспортных средств вместимостью ______________________ человек, в том числе _____________ транспортных средств, приспособленных для беспрепятственного пользования пассажирами с ограниченными возможностями передвижения (включая пассажиров с ограниченными возможностями передвижения, использующих кресла-коляски и собак-проводников), пассажирами с детскими колясками, осуществлять перевозку пассажиров и багажа на муниципальном маршруте регулярных перевозок автомобильным транспортом или городским наземным электрическим транспортом на территории муниципального образования города-курорта Кисловодска Ставропольского края № </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firstLine="992"/>
        <w:jc w:val="center"/>
        <w:rPr>
          <w:rFonts w:eastAsia="Calibri" w:cs="Times New Roman"/>
          <w:color w:val="000000"/>
          <w:sz w:val="24"/>
          <w:szCs w:val="24"/>
        </w:rPr>
      </w:pPr>
      <w:r w:rsidRPr="00D11D68">
        <w:rPr>
          <w:rFonts w:eastAsia="Calibri" w:cs="Times New Roman"/>
          <w:color w:val="000000"/>
          <w:sz w:val="24"/>
          <w:szCs w:val="24"/>
        </w:rPr>
        <w:t xml:space="preserve"> (наименование маршрута)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В случае признания победителем в конкурсе принимаю(ем) на себя обязательство в течение 60 календарных дней получить в управлении городского хозяйства администрации города-курорта Кисловодска свидетельство об осуществлении перевозок по маршруту регулярных перевозок и карты маршрута регулярных перевозок и приступить к осуществлению предусмотренных данным свидетельством регулярных перевозок не позднее чем через шестьдесят дней со дня проведения конкурса.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__________________    ____________________________________________ </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w:t>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t xml:space="preserve">(фамилия, имя, отчество)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 xml:space="preserve">М.П. </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Примечание:</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СВЕДЕНИЯ</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о претенденте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bl>
      <w:tblPr>
        <w:tblW w:w="145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6"/>
        <w:gridCol w:w="1745"/>
      </w:tblGrid>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Полное наименование претендента (1).</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Место нахождения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государственной регистрации претендента в качестве юридического лица или индивидуального предпринимателя (регистрирующий орган, регистрационный номер, дата регистрации, ИНН)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40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Организационно-правовая форма, структура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9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руководителе юридического лица, индивидуальном предпринимателе, участниках договора простого товарищества (должность, фамилия, имя, отчество, телефон, факс)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Наличие лицензии на осуществление деятельности по перевозкам пассажиров автомобильным транспортом (указываются номер, дата выдачи и наименование органа, выдавшего лицензию)</w:t>
            </w:r>
            <w:r w:rsidRPr="00D11D68">
              <w:rPr>
                <w:rFonts w:cs="Times New Roman"/>
                <w:sz w:val="24"/>
                <w:szCs w:val="24"/>
              </w:rPr>
              <w:t xml:space="preserve"> </w:t>
            </w:r>
            <w:r w:rsidRPr="00D11D68">
              <w:rPr>
                <w:rFonts w:eastAsia="Calibri" w:cs="Times New Roman"/>
                <w:color w:val="000000"/>
                <w:sz w:val="24"/>
                <w:szCs w:val="24"/>
              </w:rPr>
              <w:t>(2).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544"/>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 xml:space="preserve">Сведения о количестве транспортных средств, предназначенных для перевозки пассажиров, имеющихся у претендента, в течение года, предшествующего дате начала </w:t>
            </w:r>
          </w:p>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проведения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728"/>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bl>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индивидуальный предприниматель либо его уполномоченный представитель (для индивидуальных предпринимателей);</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уполномоченный представитель простого товарищества (для участников договора простого товарищества)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_______________________ _______________________________________ </w:t>
      </w:r>
    </w:p>
    <w:p w:rsidR="00D11D68" w:rsidRPr="00D11D68" w:rsidRDefault="00D11D68"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 </w:t>
      </w:r>
      <w:r w:rsidRPr="00D11D68">
        <w:rPr>
          <w:rFonts w:eastAsia="Calibri" w:cs="Times New Roman"/>
          <w:color w:val="000000"/>
          <w:sz w:val="24"/>
          <w:szCs w:val="24"/>
        </w:rPr>
        <w:tab/>
      </w:r>
      <w:r w:rsidRPr="00D11D68">
        <w:rPr>
          <w:rFonts w:eastAsia="Calibri" w:cs="Times New Roman"/>
          <w:color w:val="000000"/>
          <w:sz w:val="24"/>
          <w:szCs w:val="24"/>
        </w:rPr>
        <w:tab/>
        <w:t xml:space="preserve">                                      </w:t>
      </w:r>
      <w:proofErr w:type="gramStart"/>
      <w:r w:rsidRPr="00D11D68">
        <w:rPr>
          <w:rFonts w:eastAsia="Calibri" w:cs="Times New Roman"/>
          <w:color w:val="000000"/>
          <w:sz w:val="24"/>
          <w:szCs w:val="24"/>
        </w:rPr>
        <w:t xml:space="preserve">   (</w:t>
      </w:r>
      <w:proofErr w:type="gramEnd"/>
      <w:r w:rsidRPr="00D11D68">
        <w:rPr>
          <w:rFonts w:eastAsia="Calibri" w:cs="Times New Roman"/>
          <w:color w:val="000000"/>
          <w:sz w:val="24"/>
          <w:szCs w:val="24"/>
        </w:rPr>
        <w:t xml:space="preserve">фамилия, имя, отчество)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М.П.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Примечание:</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2. Для участников договора простого товарищества, не являющегося юридическим лицом, соответствующие сведения указываются в отношении всех членов простого товарищества. </w:t>
      </w:r>
    </w:p>
    <w:p w:rsidR="00354756" w:rsidRPr="00354756" w:rsidRDefault="00354756" w:rsidP="00354756">
      <w:pPr>
        <w:autoSpaceDE w:val="0"/>
        <w:autoSpaceDN w:val="0"/>
        <w:adjustRightInd w:val="0"/>
        <w:spacing w:line="240" w:lineRule="exact"/>
        <w:jc w:val="center"/>
        <w:rPr>
          <w:rFonts w:eastAsia="Calibri"/>
          <w:color w:val="000000"/>
          <w:sz w:val="24"/>
          <w:szCs w:val="24"/>
        </w:rPr>
      </w:pPr>
      <w:r w:rsidRPr="00354756">
        <w:rPr>
          <w:rFonts w:eastAsia="Calibri"/>
          <w:color w:val="000000"/>
          <w:sz w:val="24"/>
          <w:szCs w:val="24"/>
        </w:rPr>
        <w:t>ПЕРЕЧЕНЬ</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транспортных средств, предназначенных для перевозки пассажиров, указанных в заявке на участие в конкурсе, для участия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_____________________________________________________________________________________________________________</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(наименование юридического лица, фамилия, имя, отчество индивидуального предпринимателя) (1)</w:t>
      </w:r>
    </w:p>
    <w:tbl>
      <w:tblPr>
        <w:tblW w:w="152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76"/>
        <w:gridCol w:w="1559"/>
        <w:gridCol w:w="709"/>
        <w:gridCol w:w="1276"/>
        <w:gridCol w:w="1276"/>
        <w:gridCol w:w="1134"/>
        <w:gridCol w:w="1134"/>
        <w:gridCol w:w="1275"/>
        <w:gridCol w:w="2694"/>
        <w:gridCol w:w="1258"/>
        <w:gridCol w:w="975"/>
      </w:tblGrid>
      <w:tr w:rsidR="00354756" w:rsidRPr="00354756" w:rsidTr="0081096C">
        <w:trPr>
          <w:trHeight w:val="3298"/>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w:t>
            </w:r>
          </w:p>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п/п</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Марка транспортного средства</w:t>
            </w:r>
          </w:p>
        </w:tc>
        <w:tc>
          <w:tcPr>
            <w:tcW w:w="1559" w:type="dxa"/>
          </w:tcPr>
          <w:p w:rsidR="00354756" w:rsidRPr="00354756" w:rsidRDefault="00354756" w:rsidP="00354756">
            <w:pPr>
              <w:autoSpaceDE w:val="0"/>
              <w:autoSpaceDN w:val="0"/>
              <w:adjustRightInd w:val="0"/>
              <w:spacing w:after="0"/>
              <w:ind w:right="-108"/>
              <w:rPr>
                <w:rFonts w:eastAsia="Calibri"/>
                <w:color w:val="000000"/>
                <w:sz w:val="24"/>
                <w:szCs w:val="24"/>
              </w:rPr>
            </w:pPr>
            <w:r w:rsidRPr="00354756">
              <w:rPr>
                <w:rFonts w:eastAsia="Calibri"/>
                <w:color w:val="000000"/>
                <w:sz w:val="24"/>
                <w:szCs w:val="24"/>
              </w:rPr>
              <w:t xml:space="preserve">Регистрационный номер </w:t>
            </w:r>
            <w:proofErr w:type="spellStart"/>
            <w:r w:rsidRPr="00354756">
              <w:rPr>
                <w:rFonts w:eastAsia="Calibri"/>
                <w:color w:val="000000"/>
                <w:sz w:val="24"/>
                <w:szCs w:val="24"/>
              </w:rPr>
              <w:t>транспортно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средства</w:t>
            </w: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VIN</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Информация о праве </w:t>
            </w:r>
            <w:proofErr w:type="spellStart"/>
            <w:r w:rsidRPr="00354756">
              <w:rPr>
                <w:rFonts w:eastAsia="Calibri"/>
                <w:color w:val="000000"/>
                <w:sz w:val="24"/>
                <w:szCs w:val="24"/>
              </w:rPr>
              <w:t>собствен</w:t>
            </w:r>
            <w:proofErr w:type="spellEnd"/>
            <w:r w:rsidRPr="00354756">
              <w:rPr>
                <w:rFonts w:eastAsia="Calibri"/>
                <w:color w:val="000000"/>
                <w:sz w:val="24"/>
                <w:szCs w:val="24"/>
              </w:rPr>
              <w:t xml:space="preserve"> </w:t>
            </w:r>
            <w:proofErr w:type="spellStart"/>
            <w:r w:rsidRPr="00354756">
              <w:rPr>
                <w:rFonts w:eastAsia="Calibri"/>
                <w:color w:val="000000"/>
                <w:sz w:val="24"/>
                <w:szCs w:val="24"/>
              </w:rPr>
              <w:t>ности</w:t>
            </w:r>
            <w:proofErr w:type="spellEnd"/>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или ином законном основа </w:t>
            </w:r>
            <w:proofErr w:type="spellStart"/>
            <w:r w:rsidRPr="00354756">
              <w:rPr>
                <w:rFonts w:eastAsia="Calibri"/>
                <w:color w:val="000000"/>
                <w:sz w:val="24"/>
                <w:szCs w:val="24"/>
              </w:rPr>
              <w:t>нии</w:t>
            </w:r>
            <w:proofErr w:type="spellEnd"/>
            <w:r w:rsidRPr="00354756">
              <w:rPr>
                <w:rFonts w:eastAsia="Calibri"/>
                <w:color w:val="000000"/>
                <w:sz w:val="24"/>
                <w:szCs w:val="24"/>
              </w:rPr>
              <w:t xml:space="preserve"> владения транспортным средством (аренда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и другое)</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Год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выпуска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транспортного средства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(2)</w:t>
            </w:r>
          </w:p>
        </w:tc>
        <w:tc>
          <w:tcPr>
            <w:tcW w:w="1134" w:type="dxa"/>
          </w:tcPr>
          <w:p w:rsidR="00354756" w:rsidRPr="00354756" w:rsidRDefault="00354756" w:rsidP="00354756">
            <w:pPr>
              <w:autoSpaceDE w:val="0"/>
              <w:autoSpaceDN w:val="0"/>
              <w:adjustRightInd w:val="0"/>
              <w:spacing w:after="0"/>
              <w:ind w:left="4" w:right="-20" w:hanging="14"/>
              <w:rPr>
                <w:rFonts w:eastAsia="Calibri"/>
                <w:color w:val="000000"/>
                <w:sz w:val="24"/>
                <w:szCs w:val="24"/>
              </w:rPr>
            </w:pPr>
            <w:r w:rsidRPr="00354756">
              <w:rPr>
                <w:rFonts w:eastAsia="Calibri"/>
                <w:color w:val="000000"/>
                <w:sz w:val="24"/>
                <w:szCs w:val="24"/>
              </w:rPr>
              <w:t>Экологические характеристики</w:t>
            </w:r>
          </w:p>
          <w:p w:rsidR="00354756" w:rsidRPr="00354756" w:rsidRDefault="00354756" w:rsidP="00354756">
            <w:pPr>
              <w:autoSpaceDE w:val="0"/>
              <w:autoSpaceDN w:val="0"/>
              <w:adjustRightInd w:val="0"/>
              <w:spacing w:after="0"/>
              <w:ind w:left="4" w:hanging="14"/>
              <w:rPr>
                <w:rFonts w:eastAsia="Calibri"/>
                <w:color w:val="000000"/>
                <w:sz w:val="24"/>
                <w:szCs w:val="24"/>
              </w:rPr>
            </w:pPr>
            <w:r w:rsidRPr="00354756">
              <w:rPr>
                <w:rFonts w:eastAsia="Calibri"/>
                <w:color w:val="000000"/>
                <w:sz w:val="24"/>
                <w:szCs w:val="24"/>
              </w:rPr>
              <w:t xml:space="preserve">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Вид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транс миссии 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275" w:type="dxa"/>
          </w:tcPr>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Наличие приборов </w:t>
            </w:r>
            <w:proofErr w:type="spellStart"/>
            <w:r w:rsidRPr="00354756">
              <w:rPr>
                <w:rFonts w:eastAsia="Calibri"/>
                <w:color w:val="000000"/>
                <w:sz w:val="24"/>
                <w:szCs w:val="24"/>
              </w:rPr>
              <w:t>видеофикса-ции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дорожнотранс</w:t>
            </w:r>
            <w:proofErr w:type="spellEnd"/>
            <w:r w:rsidRPr="00354756">
              <w:rPr>
                <w:rFonts w:eastAsia="Calibri"/>
                <w:color w:val="000000"/>
                <w:sz w:val="24"/>
                <w:szCs w:val="24"/>
              </w:rPr>
              <w:t xml:space="preserve">-портной </w:t>
            </w:r>
            <w:proofErr w:type="spellStart"/>
            <w:proofErr w:type="gramStart"/>
            <w:r w:rsidRPr="00354756">
              <w:rPr>
                <w:rFonts w:eastAsia="Calibri"/>
                <w:color w:val="000000"/>
                <w:sz w:val="24"/>
                <w:szCs w:val="24"/>
              </w:rPr>
              <w:t>обста-новки</w:t>
            </w:r>
            <w:proofErr w:type="spellEnd"/>
            <w:proofErr w:type="gramEnd"/>
          </w:p>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и ситу </w:t>
            </w:r>
            <w:proofErr w:type="spellStart"/>
            <w:r w:rsidRPr="00354756">
              <w:rPr>
                <w:rFonts w:eastAsia="Calibri"/>
                <w:color w:val="000000"/>
                <w:sz w:val="24"/>
                <w:szCs w:val="24"/>
              </w:rPr>
              <w:t>ации</w:t>
            </w:r>
            <w:proofErr w:type="spellEnd"/>
            <w:r w:rsidRPr="00354756">
              <w:rPr>
                <w:rFonts w:eastAsia="Calibri"/>
                <w:color w:val="000000"/>
                <w:sz w:val="24"/>
                <w:szCs w:val="24"/>
              </w:rPr>
              <w:t xml:space="preserve"> в салоне транс-</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2694" w:type="dxa"/>
          </w:tcPr>
          <w:tbl>
            <w:tblPr>
              <w:tblW w:w="2444" w:type="dxa"/>
              <w:tblBorders>
                <w:top w:val="nil"/>
                <w:left w:val="nil"/>
                <w:bottom w:val="nil"/>
                <w:right w:val="nil"/>
              </w:tblBorders>
              <w:tblLayout w:type="fixed"/>
              <w:tblLook w:val="0000" w:firstRow="0" w:lastRow="0" w:firstColumn="0" w:lastColumn="0" w:noHBand="0" w:noVBand="0"/>
            </w:tblPr>
            <w:tblGrid>
              <w:gridCol w:w="2444"/>
            </w:tblGrid>
            <w:tr w:rsidR="00354756" w:rsidRPr="00354756" w:rsidTr="0081096C">
              <w:trPr>
                <w:trHeight w:val="3294"/>
              </w:trPr>
              <w:tc>
                <w:tcPr>
                  <w:tcW w:w="2444" w:type="dxa"/>
                </w:tcPr>
                <w:p w:rsidR="00354756" w:rsidRPr="00354756" w:rsidRDefault="00354756" w:rsidP="00354756">
                  <w:pPr>
                    <w:autoSpaceDE w:val="0"/>
                    <w:autoSpaceDN w:val="0"/>
                    <w:adjustRightInd w:val="0"/>
                    <w:spacing w:after="0"/>
                    <w:ind w:left="-57" w:right="-108"/>
                    <w:rPr>
                      <w:rFonts w:eastAsia="Calibri"/>
                      <w:color w:val="000000"/>
                      <w:sz w:val="24"/>
                      <w:szCs w:val="24"/>
                    </w:rPr>
                  </w:pPr>
                  <w:proofErr w:type="spellStart"/>
                  <w:r w:rsidRPr="00354756">
                    <w:rPr>
                      <w:rFonts w:eastAsia="Calibri"/>
                      <w:sz w:val="24"/>
                      <w:szCs w:val="24"/>
                    </w:rPr>
                    <w:t>Приспособле</w:t>
                  </w:r>
                  <w:proofErr w:type="spellEnd"/>
                  <w:r w:rsidRPr="00354756">
                    <w:rPr>
                      <w:rFonts w:eastAsia="Calibri"/>
                      <w:sz w:val="24"/>
                      <w:szCs w:val="24"/>
                    </w:rPr>
                    <w:t xml:space="preserve"> </w:t>
                  </w:r>
                  <w:proofErr w:type="spellStart"/>
                  <w:r w:rsidRPr="00354756">
                    <w:rPr>
                      <w:rFonts w:eastAsia="Calibri"/>
                      <w:sz w:val="24"/>
                      <w:szCs w:val="24"/>
                    </w:rPr>
                    <w:t>ния</w:t>
                  </w:r>
                  <w:proofErr w:type="spellEnd"/>
                  <w:r w:rsidRPr="00354756">
                    <w:rPr>
                      <w:rFonts w:eastAsia="Calibri"/>
                      <w:sz w:val="24"/>
                      <w:szCs w:val="24"/>
                    </w:rPr>
                    <w:t xml:space="preserve"> для </w:t>
                  </w:r>
                  <w:proofErr w:type="spellStart"/>
                  <w:r w:rsidRPr="00354756">
                    <w:rPr>
                      <w:rFonts w:eastAsia="Calibri"/>
                      <w:sz w:val="24"/>
                      <w:szCs w:val="24"/>
                    </w:rPr>
                    <w:t>беспрепятственногопользо</w:t>
                  </w:r>
                  <w:proofErr w:type="spellEnd"/>
                  <w:r w:rsidRPr="00354756">
                    <w:rPr>
                      <w:rFonts w:eastAsia="Calibri"/>
                      <w:sz w:val="24"/>
                      <w:szCs w:val="24"/>
                    </w:rPr>
                    <w:t xml:space="preserve"> </w:t>
                  </w:r>
                  <w:proofErr w:type="spellStart"/>
                  <w:r w:rsidRPr="00354756">
                    <w:rPr>
                      <w:rFonts w:eastAsia="Calibri"/>
                      <w:sz w:val="24"/>
                      <w:szCs w:val="24"/>
                    </w:rPr>
                    <w:t>вания</w:t>
                  </w:r>
                  <w:proofErr w:type="spellEnd"/>
                  <w:r w:rsidRPr="00354756">
                    <w:rPr>
                      <w:rFonts w:eastAsia="Calibri"/>
                      <w:sz w:val="24"/>
                      <w:szCs w:val="24"/>
                    </w:rPr>
                    <w:t xml:space="preserve"> пассажирами с ограни </w:t>
                  </w:r>
                  <w:proofErr w:type="spellStart"/>
                  <w:r w:rsidRPr="00354756">
                    <w:rPr>
                      <w:rFonts w:eastAsia="Calibri"/>
                      <w:sz w:val="24"/>
                      <w:szCs w:val="24"/>
                    </w:rPr>
                    <w:t>ченными</w:t>
                  </w:r>
                  <w:proofErr w:type="spellEnd"/>
                  <w:r w:rsidRPr="00354756">
                    <w:rPr>
                      <w:rFonts w:eastAsia="Calibri"/>
                      <w:sz w:val="24"/>
                      <w:szCs w:val="24"/>
                    </w:rPr>
                    <w:t xml:space="preserve"> возможностями </w:t>
                  </w:r>
                  <w:r w:rsidRPr="00354756">
                    <w:rPr>
                      <w:rFonts w:eastAsia="Calibri"/>
                      <w:color w:val="000000"/>
                      <w:sz w:val="24"/>
                      <w:szCs w:val="24"/>
                    </w:rPr>
                    <w:t xml:space="preserve">передвижения (включая пассажиров с ограниченными возможностями передвижения, </w:t>
                  </w:r>
                  <w:proofErr w:type="spellStart"/>
                  <w:r w:rsidRPr="00354756">
                    <w:rPr>
                      <w:rFonts w:eastAsia="Calibri"/>
                      <w:color w:val="000000"/>
                      <w:sz w:val="24"/>
                      <w:szCs w:val="24"/>
                    </w:rPr>
                    <w:t>исполь</w:t>
                  </w:r>
                  <w:proofErr w:type="spellEnd"/>
                  <w:r w:rsidRPr="00354756">
                    <w:rPr>
                      <w:rFonts w:eastAsia="Calibri"/>
                      <w:color w:val="000000"/>
                      <w:sz w:val="24"/>
                      <w:szCs w:val="24"/>
                    </w:rPr>
                    <w:t xml:space="preserve"> </w:t>
                  </w:r>
                  <w:proofErr w:type="spellStart"/>
                  <w:r w:rsidRPr="00354756">
                    <w:rPr>
                      <w:rFonts w:eastAsia="Calibri"/>
                      <w:color w:val="000000"/>
                      <w:sz w:val="24"/>
                      <w:szCs w:val="24"/>
                    </w:rPr>
                    <w:t>зующих</w:t>
                  </w:r>
                  <w:proofErr w:type="spellEnd"/>
                  <w:r w:rsidRPr="00354756">
                    <w:rPr>
                      <w:rFonts w:eastAsia="Calibri"/>
                      <w:color w:val="000000"/>
                      <w:sz w:val="24"/>
                      <w:szCs w:val="24"/>
                    </w:rPr>
                    <w:t xml:space="preserve"> кресла-коляски </w:t>
                  </w:r>
                </w:p>
                <w:p w:rsidR="00354756" w:rsidRPr="00354756" w:rsidRDefault="00354756" w:rsidP="00354756">
                  <w:pPr>
                    <w:autoSpaceDE w:val="0"/>
                    <w:autoSpaceDN w:val="0"/>
                    <w:adjustRightInd w:val="0"/>
                    <w:spacing w:after="0"/>
                    <w:ind w:left="-57" w:right="-108"/>
                    <w:rPr>
                      <w:rFonts w:eastAsia="Calibri"/>
                      <w:color w:val="000000"/>
                      <w:sz w:val="24"/>
                      <w:szCs w:val="24"/>
                    </w:rPr>
                  </w:pPr>
                  <w:r w:rsidRPr="00354756">
                    <w:rPr>
                      <w:rFonts w:eastAsia="Calibri"/>
                      <w:color w:val="000000"/>
                      <w:sz w:val="24"/>
                      <w:szCs w:val="24"/>
                    </w:rPr>
                    <w:t xml:space="preserve">и собак-проводников), пассажирами с детски ми колясками </w:t>
                  </w:r>
                </w:p>
              </w:tc>
            </w:tr>
          </w:tbl>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roofErr w:type="spellStart"/>
            <w:r w:rsidRPr="00354756">
              <w:rPr>
                <w:rFonts w:eastAsia="Calibri"/>
                <w:color w:val="000000"/>
                <w:sz w:val="24"/>
                <w:szCs w:val="24"/>
              </w:rPr>
              <w:t>Нали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чие</w:t>
            </w:r>
            <w:proofErr w:type="spellEnd"/>
            <w:r w:rsidRPr="00354756">
              <w:rPr>
                <w:rFonts w:eastAsia="Calibri"/>
                <w:color w:val="000000"/>
                <w:sz w:val="24"/>
                <w:szCs w:val="24"/>
              </w:rPr>
              <w:t xml:space="preserve"> транс порт </w:t>
            </w:r>
            <w:proofErr w:type="spellStart"/>
            <w:r w:rsidRPr="00354756">
              <w:rPr>
                <w:rFonts w:eastAsia="Calibri"/>
                <w:color w:val="000000"/>
                <w:sz w:val="24"/>
                <w:szCs w:val="24"/>
              </w:rPr>
              <w:t>ных</w:t>
            </w:r>
            <w:proofErr w:type="spellEnd"/>
            <w:r w:rsidRPr="00354756">
              <w:rPr>
                <w:rFonts w:eastAsia="Calibri"/>
                <w:color w:val="000000"/>
                <w:sz w:val="24"/>
                <w:szCs w:val="24"/>
              </w:rPr>
              <w:t xml:space="preserve"> средств с низким уровнем пола</w:t>
            </w: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При </w:t>
            </w:r>
            <w:proofErr w:type="spellStart"/>
            <w:r w:rsidRPr="00354756">
              <w:rPr>
                <w:rFonts w:eastAsia="Calibri"/>
                <w:color w:val="000000"/>
                <w:sz w:val="24"/>
                <w:szCs w:val="24"/>
              </w:rPr>
              <w:t>мечание</w:t>
            </w:r>
            <w:proofErr w:type="spellEnd"/>
            <w:r w:rsidRPr="00354756">
              <w:rPr>
                <w:rFonts w:eastAsia="Calibri"/>
                <w:color w:val="000000"/>
                <w:sz w:val="24"/>
                <w:szCs w:val="24"/>
              </w:rPr>
              <w:t xml:space="preserve">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(3)</w:t>
            </w:r>
          </w:p>
        </w:tc>
      </w:tr>
      <w:tr w:rsidR="00354756" w:rsidRPr="00354756" w:rsidTr="0081096C">
        <w:trPr>
          <w:trHeight w:val="271"/>
        </w:trPr>
        <w:tc>
          <w:tcPr>
            <w:tcW w:w="709" w:type="dxa"/>
          </w:tcPr>
          <w:p w:rsidR="00354756" w:rsidRPr="00354756" w:rsidRDefault="00354756" w:rsidP="00354756">
            <w:pPr>
              <w:autoSpaceDE w:val="0"/>
              <w:autoSpaceDN w:val="0"/>
              <w:adjustRightInd w:val="0"/>
              <w:spacing w:after="0"/>
              <w:ind w:left="-108"/>
              <w:jc w:val="center"/>
              <w:rPr>
                <w:rFonts w:eastAsia="Calibri"/>
                <w:color w:val="000000"/>
                <w:sz w:val="24"/>
                <w:szCs w:val="24"/>
              </w:rPr>
            </w:pPr>
            <w:r w:rsidRPr="00354756">
              <w:rPr>
                <w:rFonts w:eastAsia="Calibri"/>
                <w:color w:val="000000"/>
                <w:sz w:val="24"/>
                <w:szCs w:val="24"/>
              </w:rPr>
              <w:t>1</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2</w:t>
            </w:r>
          </w:p>
        </w:tc>
        <w:tc>
          <w:tcPr>
            <w:tcW w:w="155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3</w:t>
            </w:r>
          </w:p>
        </w:tc>
        <w:tc>
          <w:tcPr>
            <w:tcW w:w="70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4</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5</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6</w:t>
            </w:r>
          </w:p>
        </w:tc>
        <w:tc>
          <w:tcPr>
            <w:tcW w:w="1134" w:type="dxa"/>
          </w:tcPr>
          <w:p w:rsidR="00354756" w:rsidRPr="00354756" w:rsidRDefault="00354756" w:rsidP="00354756">
            <w:pPr>
              <w:autoSpaceDE w:val="0"/>
              <w:autoSpaceDN w:val="0"/>
              <w:adjustRightInd w:val="0"/>
              <w:spacing w:after="0"/>
              <w:ind w:left="-107" w:right="-20"/>
              <w:jc w:val="center"/>
              <w:rPr>
                <w:rFonts w:eastAsia="Calibri"/>
                <w:color w:val="000000"/>
                <w:sz w:val="24"/>
                <w:szCs w:val="24"/>
              </w:rPr>
            </w:pPr>
            <w:r w:rsidRPr="00354756">
              <w:rPr>
                <w:rFonts w:eastAsia="Calibri"/>
                <w:color w:val="000000"/>
                <w:sz w:val="24"/>
                <w:szCs w:val="24"/>
              </w:rPr>
              <w:t>7</w:t>
            </w:r>
          </w:p>
        </w:tc>
        <w:tc>
          <w:tcPr>
            <w:tcW w:w="1134"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8</w:t>
            </w:r>
          </w:p>
        </w:tc>
        <w:tc>
          <w:tcPr>
            <w:tcW w:w="1275"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9</w:t>
            </w:r>
          </w:p>
        </w:tc>
        <w:tc>
          <w:tcPr>
            <w:tcW w:w="2694" w:type="dxa"/>
          </w:tcPr>
          <w:p w:rsidR="00354756" w:rsidRPr="00354756" w:rsidRDefault="00354756" w:rsidP="00354756">
            <w:pPr>
              <w:autoSpaceDE w:val="0"/>
              <w:autoSpaceDN w:val="0"/>
              <w:adjustRightInd w:val="0"/>
              <w:spacing w:after="0"/>
              <w:ind w:left="-57" w:right="-108"/>
              <w:jc w:val="center"/>
              <w:rPr>
                <w:rFonts w:eastAsia="Calibri"/>
                <w:color w:val="000000"/>
                <w:sz w:val="24"/>
                <w:szCs w:val="24"/>
              </w:rPr>
            </w:pPr>
            <w:r w:rsidRPr="00354756">
              <w:rPr>
                <w:rFonts w:eastAsia="Calibri"/>
                <w:color w:val="000000"/>
                <w:sz w:val="24"/>
                <w:szCs w:val="24"/>
              </w:rPr>
              <w:t>10</w:t>
            </w:r>
          </w:p>
        </w:tc>
        <w:tc>
          <w:tcPr>
            <w:tcW w:w="1258"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1</w:t>
            </w:r>
          </w:p>
        </w:tc>
        <w:tc>
          <w:tcPr>
            <w:tcW w:w="975"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2</w:t>
            </w:r>
          </w:p>
        </w:tc>
      </w:tr>
      <w:tr w:rsidR="00354756" w:rsidRPr="00354756" w:rsidTr="0081096C">
        <w:trPr>
          <w:trHeight w:val="70"/>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p>
          <w:p w:rsidR="00354756" w:rsidRPr="00354756" w:rsidRDefault="00354756" w:rsidP="00354756">
            <w:pPr>
              <w:autoSpaceDE w:val="0"/>
              <w:autoSpaceDN w:val="0"/>
              <w:adjustRightInd w:val="0"/>
              <w:spacing w:after="0"/>
              <w:ind w:left="-108"/>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559" w:type="dxa"/>
          </w:tcPr>
          <w:p w:rsidR="00354756" w:rsidRPr="00354756" w:rsidRDefault="00354756" w:rsidP="00354756">
            <w:pPr>
              <w:autoSpaceDE w:val="0"/>
              <w:autoSpaceDN w:val="0"/>
              <w:adjustRightInd w:val="0"/>
              <w:spacing w:after="0"/>
              <w:rPr>
                <w:rFonts w:eastAsia="Calibri"/>
                <w:color w:val="000000"/>
                <w:sz w:val="24"/>
                <w:szCs w:val="24"/>
              </w:rPr>
            </w:pP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ind w:left="-107" w:right="-2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p>
        </w:tc>
        <w:tc>
          <w:tcPr>
            <w:tcW w:w="1275" w:type="dxa"/>
          </w:tcPr>
          <w:p w:rsidR="00354756" w:rsidRPr="00354756" w:rsidRDefault="00354756" w:rsidP="00354756">
            <w:pPr>
              <w:autoSpaceDE w:val="0"/>
              <w:autoSpaceDN w:val="0"/>
              <w:adjustRightInd w:val="0"/>
              <w:spacing w:after="0"/>
              <w:rPr>
                <w:rFonts w:eastAsia="Calibri"/>
                <w:color w:val="000000"/>
                <w:sz w:val="24"/>
                <w:szCs w:val="24"/>
              </w:rPr>
            </w:pPr>
          </w:p>
        </w:tc>
        <w:tc>
          <w:tcPr>
            <w:tcW w:w="2694" w:type="dxa"/>
          </w:tcPr>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p>
        </w:tc>
      </w:tr>
    </w:tbl>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ascii="Courier New" w:eastAsia="Calibri" w:hAnsi="Courier New" w:cs="Courier New"/>
          <w:color w:val="000000"/>
          <w:sz w:val="24"/>
          <w:szCs w:val="24"/>
        </w:rPr>
        <w:t xml:space="preserve">_____________ ___________________________________________________________________________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                (</w:t>
      </w:r>
      <w:proofErr w:type="gramStart"/>
      <w:r w:rsidRPr="00354756">
        <w:rPr>
          <w:rFonts w:eastAsia="Calibri"/>
          <w:color w:val="000000"/>
          <w:sz w:val="24"/>
          <w:szCs w:val="24"/>
        </w:rPr>
        <w:t xml:space="preserve">подпись)   </w:t>
      </w:r>
      <w:proofErr w:type="gramEnd"/>
      <w:r w:rsidRPr="00354756">
        <w:rPr>
          <w:rFonts w:eastAsia="Calibri"/>
          <w:color w:val="000000"/>
          <w:sz w:val="24"/>
          <w:szCs w:val="24"/>
        </w:rPr>
        <w:t xml:space="preserve">                                                               (фамилия, имя, отчество)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w:t>
      </w:r>
      <w:proofErr w:type="gramStart"/>
      <w:r w:rsidRPr="00354756">
        <w:rPr>
          <w:rFonts w:eastAsia="Calibri"/>
          <w:color w:val="000000"/>
          <w:sz w:val="24"/>
          <w:szCs w:val="24"/>
        </w:rPr>
        <w:t>_»_</w:t>
      </w:r>
      <w:proofErr w:type="gramEnd"/>
      <w:r w:rsidRPr="00354756">
        <w:rPr>
          <w:rFonts w:eastAsia="Calibri"/>
          <w:color w:val="000000"/>
          <w:sz w:val="24"/>
          <w:szCs w:val="24"/>
        </w:rPr>
        <w:t xml:space="preserve">__________________ 20__ г.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М.П.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Примечание:</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 </w:t>
      </w:r>
    </w:p>
    <w:p w:rsidR="00354756" w:rsidRPr="00354756" w:rsidRDefault="00354756" w:rsidP="00354756">
      <w:pPr>
        <w:tabs>
          <w:tab w:val="left" w:pos="3030"/>
        </w:tabs>
        <w:spacing w:after="0"/>
        <w:jc w:val="both"/>
        <w:rPr>
          <w:rFonts w:eastAsia="Calibri"/>
          <w:color w:val="000000"/>
          <w:sz w:val="24"/>
          <w:szCs w:val="24"/>
        </w:rPr>
      </w:pPr>
      <w:r w:rsidRPr="00354756">
        <w:rPr>
          <w:rFonts w:eastAsia="Calibri"/>
          <w:color w:val="000000"/>
          <w:sz w:val="24"/>
          <w:szCs w:val="24"/>
        </w:rPr>
        <w:t>3. Оценка участника конкурса будет осуществляться в соответствии с полнотой и содержанием представленных документов и сведений.</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ПРОТОКОЛ</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рассмотрения заявок и документов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354756" w:rsidRDefault="00727545" w:rsidP="00354756">
      <w:pPr>
        <w:autoSpaceDE w:val="0"/>
        <w:autoSpaceDN w:val="0"/>
        <w:adjustRightInd w:val="0"/>
        <w:spacing w:after="0"/>
        <w:ind w:right="-314"/>
        <w:rPr>
          <w:rFonts w:eastAsia="Calibri"/>
          <w:color w:val="000000"/>
          <w:sz w:val="24"/>
          <w:szCs w:val="24"/>
        </w:rPr>
      </w:pPr>
    </w:p>
    <w:p w:rsidR="00727545" w:rsidRPr="00354756" w:rsidRDefault="00727545" w:rsidP="00354756">
      <w:pPr>
        <w:autoSpaceDE w:val="0"/>
        <w:autoSpaceDN w:val="0"/>
        <w:adjustRightInd w:val="0"/>
        <w:spacing w:after="0"/>
        <w:ind w:left="1985" w:right="424"/>
        <w:rPr>
          <w:rFonts w:eastAsia="Calibri"/>
          <w:color w:val="000000"/>
          <w:sz w:val="24"/>
          <w:szCs w:val="24"/>
        </w:rPr>
      </w:pPr>
      <w:r w:rsidRPr="00354756">
        <w:rPr>
          <w:rFonts w:eastAsia="Calibri"/>
          <w:color w:val="000000"/>
          <w:sz w:val="24"/>
          <w:szCs w:val="24"/>
        </w:rPr>
        <w:t>№________________________________________________________________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(наименование маршрута)</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город-курорт Кисловодск                                             </w:t>
      </w:r>
      <w:proofErr w:type="gramStart"/>
      <w:r w:rsidRPr="00727545">
        <w:rPr>
          <w:rFonts w:eastAsia="Calibri"/>
          <w:color w:val="000000"/>
          <w:sz w:val="24"/>
          <w:szCs w:val="24"/>
        </w:rPr>
        <w:t xml:space="preserve">   «</w:t>
      </w:r>
      <w:proofErr w:type="gramEnd"/>
      <w:r w:rsidRPr="00727545">
        <w:rPr>
          <w:rFonts w:eastAsia="Calibri"/>
          <w:color w:val="000000"/>
          <w:sz w:val="24"/>
          <w:szCs w:val="24"/>
        </w:rPr>
        <w:t xml:space="preserve">__»__________ 20__ г. </w:t>
      </w:r>
    </w:p>
    <w:p w:rsidR="00727545" w:rsidRPr="00727545" w:rsidRDefault="00727545" w:rsidP="00727545">
      <w:pPr>
        <w:autoSpaceDE w:val="0"/>
        <w:autoSpaceDN w:val="0"/>
        <w:adjustRightInd w:val="0"/>
        <w:spacing w:after="0"/>
        <w:ind w:left="1985" w:right="424"/>
        <w:rPr>
          <w:rFonts w:eastAsia="Calibri"/>
          <w:color w:val="000000"/>
          <w:sz w:val="24"/>
          <w:szCs w:val="24"/>
        </w:rPr>
      </w:pP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Организатором конкурса в составе: __________________________________________________________________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(должность,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______________________________________________________________________________________________________________________________________________________________________________________________________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вскрыты конверты на участие в конкурсе, представленные от:</w:t>
      </w:r>
    </w:p>
    <w:p w:rsidR="00727545" w:rsidRPr="00727545" w:rsidRDefault="00727545" w:rsidP="00727545">
      <w:pPr>
        <w:autoSpaceDE w:val="0"/>
        <w:autoSpaceDN w:val="0"/>
        <w:adjustRightInd w:val="0"/>
        <w:spacing w:after="0"/>
        <w:ind w:left="1985" w:right="424"/>
        <w:rPr>
          <w:rFonts w:eastAsia="Calibri"/>
          <w:color w:val="000000"/>
          <w:sz w:val="24"/>
          <w:szCs w:val="24"/>
        </w:rPr>
      </w:pPr>
    </w:p>
    <w:tbl>
      <w:tblPr>
        <w:tblW w:w="145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2"/>
        <w:gridCol w:w="3968"/>
        <w:gridCol w:w="2976"/>
        <w:gridCol w:w="4762"/>
      </w:tblGrid>
      <w:tr w:rsidR="00727545" w:rsidRPr="00727545" w:rsidTr="00D11D68">
        <w:trPr>
          <w:trHeight w:val="441"/>
        </w:trPr>
        <w:tc>
          <w:tcPr>
            <w:tcW w:w="2862" w:type="dxa"/>
            <w:vAlign w:val="center"/>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r w:rsidRPr="00727545">
              <w:rPr>
                <w:rFonts w:eastAsia="Calibri"/>
                <w:color w:val="000000"/>
                <w:sz w:val="24"/>
                <w:szCs w:val="24"/>
              </w:rPr>
              <w:t>№ п/п</w:t>
            </w:r>
          </w:p>
        </w:tc>
        <w:tc>
          <w:tcPr>
            <w:tcW w:w="3968" w:type="dxa"/>
            <w:vAlign w:val="center"/>
          </w:tcPr>
          <w:p w:rsidR="00727545" w:rsidRPr="00727545" w:rsidRDefault="00727545" w:rsidP="00727545">
            <w:pPr>
              <w:autoSpaceDE w:val="0"/>
              <w:autoSpaceDN w:val="0"/>
              <w:adjustRightInd w:val="0"/>
              <w:spacing w:after="0"/>
              <w:ind w:left="34" w:right="-75"/>
              <w:jc w:val="center"/>
              <w:rPr>
                <w:rFonts w:eastAsia="Calibri"/>
                <w:color w:val="000000"/>
                <w:sz w:val="24"/>
                <w:szCs w:val="24"/>
              </w:rPr>
            </w:pPr>
            <w:r w:rsidRPr="00727545">
              <w:rPr>
                <w:rFonts w:eastAsia="Calibri"/>
                <w:color w:val="000000"/>
                <w:sz w:val="24"/>
                <w:szCs w:val="24"/>
              </w:rPr>
              <w:t>Претендент на участие в конкурсе</w:t>
            </w:r>
          </w:p>
        </w:tc>
        <w:tc>
          <w:tcPr>
            <w:tcW w:w="2976" w:type="dxa"/>
            <w:vAlign w:val="center"/>
          </w:tcPr>
          <w:p w:rsidR="00727545" w:rsidRPr="00727545" w:rsidRDefault="00727545" w:rsidP="00727545">
            <w:pPr>
              <w:autoSpaceDE w:val="0"/>
              <w:autoSpaceDN w:val="0"/>
              <w:adjustRightInd w:val="0"/>
              <w:spacing w:after="0"/>
              <w:jc w:val="center"/>
              <w:rPr>
                <w:rFonts w:eastAsia="Calibri"/>
                <w:color w:val="000000"/>
                <w:sz w:val="24"/>
                <w:szCs w:val="24"/>
              </w:rPr>
            </w:pPr>
            <w:r w:rsidRPr="00727545">
              <w:rPr>
                <w:rFonts w:eastAsia="Calibri"/>
                <w:color w:val="000000"/>
                <w:sz w:val="24"/>
                <w:szCs w:val="24"/>
              </w:rPr>
              <w:t>Почтовый адрес претендента</w:t>
            </w:r>
          </w:p>
        </w:tc>
        <w:tc>
          <w:tcPr>
            <w:tcW w:w="4762" w:type="dxa"/>
            <w:vAlign w:val="center"/>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Наименование документов, содержащихся в конвертах</w:t>
            </w:r>
          </w:p>
        </w:tc>
      </w:tr>
      <w:tr w:rsidR="00727545" w:rsidRPr="00727545" w:rsidTr="00D11D68">
        <w:trPr>
          <w:trHeight w:val="441"/>
        </w:trPr>
        <w:tc>
          <w:tcPr>
            <w:tcW w:w="2862" w:type="dxa"/>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p>
        </w:tc>
        <w:tc>
          <w:tcPr>
            <w:tcW w:w="3968" w:type="dxa"/>
          </w:tcPr>
          <w:p w:rsidR="00727545" w:rsidRPr="00727545" w:rsidRDefault="00727545" w:rsidP="00727545">
            <w:pPr>
              <w:autoSpaceDE w:val="0"/>
              <w:autoSpaceDN w:val="0"/>
              <w:adjustRightInd w:val="0"/>
              <w:spacing w:after="0"/>
              <w:ind w:left="176" w:right="-75"/>
              <w:rPr>
                <w:rFonts w:eastAsia="Calibri"/>
                <w:color w:val="000000"/>
                <w:sz w:val="24"/>
                <w:szCs w:val="24"/>
              </w:rPr>
            </w:pPr>
          </w:p>
        </w:tc>
        <w:tc>
          <w:tcPr>
            <w:tcW w:w="2976" w:type="dxa"/>
          </w:tcPr>
          <w:p w:rsidR="00727545" w:rsidRPr="00727545" w:rsidRDefault="00727545" w:rsidP="00727545">
            <w:pPr>
              <w:autoSpaceDE w:val="0"/>
              <w:autoSpaceDN w:val="0"/>
              <w:adjustRightInd w:val="0"/>
              <w:spacing w:after="0"/>
              <w:rPr>
                <w:rFonts w:eastAsia="Calibri"/>
                <w:color w:val="000000"/>
                <w:sz w:val="24"/>
                <w:szCs w:val="24"/>
              </w:rPr>
            </w:pPr>
          </w:p>
        </w:tc>
        <w:tc>
          <w:tcPr>
            <w:tcW w:w="4762" w:type="dxa"/>
          </w:tcPr>
          <w:p w:rsidR="00727545" w:rsidRPr="00727545" w:rsidRDefault="00727545" w:rsidP="00727545">
            <w:pPr>
              <w:autoSpaceDE w:val="0"/>
              <w:autoSpaceDN w:val="0"/>
              <w:adjustRightInd w:val="0"/>
              <w:spacing w:after="0"/>
              <w:ind w:left="142"/>
              <w:rPr>
                <w:rFonts w:eastAsia="Calibri"/>
                <w:color w:val="000000"/>
                <w:sz w:val="24"/>
                <w:szCs w:val="24"/>
              </w:rPr>
            </w:pPr>
          </w:p>
        </w:tc>
      </w:tr>
    </w:tbl>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Подписи: </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 xml:space="preserve">Организатором конкурса в составе: </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 xml:space="preserve">рассмотрены заявки и документы на участие в конкурсе, представленные от: </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1._________________________________________________________________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2._________________________________________________________________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Итоги рассмотрения представленных документов:</w:t>
      </w:r>
    </w:p>
    <w:p w:rsidR="00727545" w:rsidRPr="00727545" w:rsidRDefault="00727545" w:rsidP="00727545">
      <w:pPr>
        <w:autoSpaceDE w:val="0"/>
        <w:autoSpaceDN w:val="0"/>
        <w:adjustRightInd w:val="0"/>
        <w:spacing w:after="0"/>
        <w:ind w:left="1701" w:right="707"/>
        <w:rPr>
          <w:rFonts w:eastAsia="Calibri"/>
          <w:color w:val="000000"/>
          <w:sz w:val="24"/>
          <w:szCs w:val="24"/>
        </w:rPr>
      </w:pPr>
    </w:p>
    <w:tbl>
      <w:tblPr>
        <w:tblW w:w="144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8098"/>
        <w:gridCol w:w="2423"/>
        <w:gridCol w:w="2870"/>
      </w:tblGrid>
      <w:tr w:rsidR="00727545" w:rsidRPr="00727545" w:rsidTr="00D11D68">
        <w:trPr>
          <w:trHeight w:val="1128"/>
        </w:trPr>
        <w:tc>
          <w:tcPr>
            <w:tcW w:w="850" w:type="dxa"/>
            <w:vMerge w:val="restart"/>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w:t>
            </w:r>
          </w:p>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п/п</w:t>
            </w:r>
          </w:p>
        </w:tc>
        <w:tc>
          <w:tcPr>
            <w:tcW w:w="8242" w:type="dxa"/>
            <w:vMerge w:val="restart"/>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Претендент на участие в конкурсе</w:t>
            </w:r>
          </w:p>
        </w:tc>
        <w:tc>
          <w:tcPr>
            <w:tcW w:w="5343" w:type="dxa"/>
            <w:gridSpan w:val="2"/>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Количество голосов при голосовании по вопросу допуска претендентов к участию в конкурсе</w:t>
            </w:r>
          </w:p>
        </w:tc>
      </w:tr>
      <w:tr w:rsidR="00727545" w:rsidRPr="00727545" w:rsidTr="00D11D68">
        <w:trPr>
          <w:trHeight w:val="293"/>
        </w:trPr>
        <w:tc>
          <w:tcPr>
            <w:tcW w:w="850"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8242"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«за»</w:t>
            </w: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«против»</w:t>
            </w: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1</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2</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jc w:val="center"/>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bl>
    <w:p w:rsidR="00727545" w:rsidRPr="00727545" w:rsidRDefault="00727545" w:rsidP="00727545">
      <w:pPr>
        <w:autoSpaceDE w:val="0"/>
        <w:autoSpaceDN w:val="0"/>
        <w:adjustRightInd w:val="0"/>
        <w:spacing w:after="0"/>
        <w:ind w:left="1701" w:right="707"/>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Решение: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1. Признать участниками конкурса: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2. Отказать в допуске к участию в конкурсе, причина отказа: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Подписи:</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 (_________________________________________________)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Default="00727545" w:rsidP="00727545">
      <w:pPr>
        <w:autoSpaceDE w:val="0"/>
        <w:autoSpaceDN w:val="0"/>
        <w:adjustRightInd w:val="0"/>
        <w:spacing w:after="0"/>
        <w:ind w:left="284" w:right="-284" w:firstLine="992"/>
        <w:jc w:val="both"/>
        <w:rPr>
          <w:rFonts w:eastAsia="Calibri"/>
          <w:color w:val="000000"/>
          <w:sz w:val="24"/>
          <w:szCs w:val="24"/>
        </w:rPr>
      </w:pP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ПЕРЕЧЕНЬ КРИТЕРИЕВ</w:t>
      </w: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оценки участников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8506C3" w:rsidRPr="008506C3" w:rsidRDefault="008506C3" w:rsidP="008506C3">
      <w:pPr>
        <w:tabs>
          <w:tab w:val="left" w:pos="426"/>
        </w:tabs>
        <w:spacing w:after="0"/>
        <w:ind w:right="-141"/>
        <w:jc w:val="center"/>
        <w:rPr>
          <w:rFonts w:eastAsia="Calibri"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0504"/>
        <w:gridCol w:w="2642"/>
      </w:tblGrid>
      <w:tr w:rsidR="008506C3" w:rsidRPr="008506C3" w:rsidTr="008506C3">
        <w:trPr>
          <w:jc w:val="center"/>
        </w:trPr>
        <w:tc>
          <w:tcPr>
            <w:tcW w:w="1308"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 критерия</w:t>
            </w:r>
          </w:p>
        </w:tc>
        <w:tc>
          <w:tcPr>
            <w:tcW w:w="10504"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Критерий</w:t>
            </w:r>
          </w:p>
        </w:tc>
        <w:tc>
          <w:tcPr>
            <w:tcW w:w="2642"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Оценка (баллы)</w:t>
            </w:r>
          </w:p>
        </w:tc>
      </w:tr>
      <w:tr w:rsidR="008506C3" w:rsidRPr="008506C3" w:rsidTr="008506C3">
        <w:trPr>
          <w:jc w:val="center"/>
        </w:trPr>
        <w:tc>
          <w:tcPr>
            <w:tcW w:w="1308" w:type="dxa"/>
            <w:shd w:val="clear" w:color="auto" w:fill="auto"/>
          </w:tcPr>
          <w:p w:rsidR="008506C3" w:rsidRPr="008506C3" w:rsidRDefault="008506C3" w:rsidP="008506C3">
            <w:pPr>
              <w:widowControl w:val="0"/>
              <w:numPr>
                <w:ilvl w:val="0"/>
                <w:numId w:val="3"/>
              </w:numPr>
              <w:tabs>
                <w:tab w:val="left" w:pos="426"/>
              </w:tabs>
              <w:autoSpaceDE w:val="0"/>
              <w:autoSpaceDN w:val="0"/>
              <w:adjustRightInd w:val="0"/>
              <w:spacing w:after="0"/>
              <w:ind w:right="-141"/>
              <w:rPr>
                <w:rFonts w:cs="Times New Roman"/>
                <w:sz w:val="24"/>
                <w:szCs w:val="24"/>
              </w:rPr>
            </w:pP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(значение критерия рассчитывается по формуле K = D / A, где 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A -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&gt;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0,51 до 0,99</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0,01 до 0,50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2.</w:t>
            </w: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vMerge w:val="restart"/>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более 10 лет</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5 до 10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3 до 5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1 до 3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до 1 года (ранее не осуществлял деятельность в сфере пассажирских перевозок)</w:t>
            </w:r>
          </w:p>
        </w:tc>
        <w:tc>
          <w:tcPr>
            <w:tcW w:w="2642" w:type="dxa"/>
            <w:shd w:val="clear" w:color="auto" w:fill="auto"/>
            <w:vAlign w:val="center"/>
          </w:tcPr>
          <w:p w:rsidR="008506C3" w:rsidRPr="008506C3" w:rsidRDefault="008506C3" w:rsidP="008506C3">
            <w:pPr>
              <w:tabs>
                <w:tab w:val="left" w:pos="426"/>
              </w:tabs>
              <w:spacing w:after="0"/>
              <w:ind w:left="407" w:right="271"/>
              <w:rPr>
                <w:rFonts w:cs="Times New Roman"/>
                <w:sz w:val="24"/>
                <w:szCs w:val="24"/>
              </w:rPr>
            </w:pPr>
            <w:r w:rsidRPr="008506C3">
              <w:rPr>
                <w:rFonts w:cs="Times New Roman"/>
                <w:sz w:val="24"/>
                <w:szCs w:val="24"/>
              </w:rPr>
              <w:t>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3.</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автобусов, выставляемых на маршрут: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5 и выше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4</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3 и ниже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оборудованных вспомогательными средствами для перемещения человека, сидящего в кресле-коляске, при посадке в транспортное средство или высадке из него и имеющее зону для размещения, оборудованную вспомогательными средствами для закрепления кресла-коляски в транспортном средстве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20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кондиционером</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xml:space="preserve">, оснащенных электронным информационным табло снаружи автобуса в качестве указателя маршрута регулярных перевозок в соответствии с требованиями Правил перевозок пассажиров </w:t>
            </w:r>
            <w:r w:rsidRPr="008506C3">
              <w:rPr>
                <w:rFonts w:cs="Times New Roman"/>
                <w:spacing w:val="-4"/>
                <w:sz w:val="24"/>
                <w:szCs w:val="24"/>
              </w:rPr>
              <w:t>и багажа автомобильным транспортом и городским</w:t>
            </w:r>
            <w:r w:rsidRPr="008506C3">
              <w:rPr>
                <w:rFonts w:cs="Times New Roman"/>
                <w:sz w:val="24"/>
                <w:szCs w:val="24"/>
              </w:rPr>
              <w:t xml:space="preserve"> наземным электрическим транспортом, утвержденных постановлением Правительства </w:t>
            </w:r>
            <w:r w:rsidRPr="008506C3">
              <w:rPr>
                <w:rFonts w:cs="Times New Roman"/>
                <w:spacing w:val="-4"/>
                <w:sz w:val="24"/>
                <w:szCs w:val="24"/>
              </w:rPr>
              <w:t>Российской Федерации от 01.10.2020 № 1586</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системой безналичной оплаты проезда</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 с низким уровнем пола и более 15 мест для сидения пассажиров</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sz w:val="24"/>
                <w:szCs w:val="24"/>
              </w:rPr>
            </w:pPr>
            <w:r w:rsidRPr="008506C3">
              <w:rPr>
                <w:rFonts w:eastAsia="Calibri" w:cs="Times New Roman"/>
                <w:sz w:val="24"/>
                <w:szCs w:val="24"/>
              </w:rPr>
              <w:t xml:space="preserve">Оборудование транспортного средства </w:t>
            </w:r>
            <w:r w:rsidRPr="008506C3">
              <w:rPr>
                <w:rFonts w:cs="Times New Roman"/>
                <w:sz w:val="24"/>
                <w:szCs w:val="24"/>
                <w:shd w:val="clear" w:color="auto" w:fill="FFFFFF"/>
              </w:rPr>
              <w:t>навигационными сигналами системы ГЛОНАСС или ГЛОНАСС/GPS</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приборами </w:t>
            </w:r>
            <w:proofErr w:type="spellStart"/>
            <w:r w:rsidRPr="008506C3">
              <w:rPr>
                <w:rFonts w:eastAsia="Calibri" w:cs="Times New Roman"/>
                <w:color w:val="000000"/>
                <w:sz w:val="24"/>
                <w:szCs w:val="24"/>
              </w:rPr>
              <w:t>видеофиксации</w:t>
            </w:r>
            <w:proofErr w:type="spellEnd"/>
            <w:r w:rsidRPr="008506C3">
              <w:rPr>
                <w:rFonts w:eastAsia="Calibri" w:cs="Times New Roman"/>
                <w:color w:val="000000"/>
                <w:sz w:val="24"/>
                <w:szCs w:val="24"/>
              </w:rPr>
              <w:t xml:space="preserve"> дорожно-транспортной обстановки и ситуации в салоне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w:t>
            </w:r>
            <w:proofErr w:type="spellStart"/>
            <w:r w:rsidRPr="008506C3">
              <w:rPr>
                <w:rFonts w:cs="Times New Roman"/>
                <w:bCs/>
                <w:sz w:val="24"/>
                <w:szCs w:val="24"/>
                <w:shd w:val="clear" w:color="auto" w:fill="FBFBFB"/>
              </w:rPr>
              <w:t>Wi</w:t>
            </w:r>
            <w:r w:rsidRPr="008506C3">
              <w:rPr>
                <w:rFonts w:cs="Times New Roman"/>
                <w:sz w:val="24"/>
                <w:szCs w:val="24"/>
                <w:shd w:val="clear" w:color="auto" w:fill="FBFBFB"/>
              </w:rPr>
              <w:t>-</w:t>
            </w:r>
            <w:r w:rsidRPr="008506C3">
              <w:rPr>
                <w:rFonts w:cs="Times New Roman"/>
                <w:bCs/>
                <w:sz w:val="24"/>
                <w:szCs w:val="24"/>
                <w:shd w:val="clear" w:color="auto" w:fill="FBFBFB"/>
              </w:rPr>
              <w:t>Fi</w:t>
            </w:r>
            <w:proofErr w:type="spellEnd"/>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cs="Times New Roman"/>
                <w:color w:val="181818"/>
                <w:sz w:val="24"/>
                <w:szCs w:val="24"/>
              </w:rPr>
              <w:t>Транспортные автоинформаторы в салоне автобусов для озвучивания остановок города для слабовидящих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cs="Times New Roman"/>
                <w:color w:val="181818"/>
                <w:sz w:val="24"/>
                <w:szCs w:val="24"/>
              </w:rPr>
            </w:pPr>
            <w:r w:rsidRPr="008506C3">
              <w:rPr>
                <w:rFonts w:cs="Times New Roman"/>
                <w:color w:val="181818"/>
                <w:sz w:val="24"/>
                <w:szCs w:val="24"/>
              </w:rPr>
              <w:t xml:space="preserve">Транспортные </w:t>
            </w:r>
            <w:proofErr w:type="spellStart"/>
            <w:r w:rsidRPr="008506C3">
              <w:rPr>
                <w:rFonts w:cs="Times New Roman"/>
                <w:color w:val="181818"/>
                <w:sz w:val="24"/>
                <w:szCs w:val="24"/>
              </w:rPr>
              <w:t>электро</w:t>
            </w:r>
            <w:r w:rsidRPr="008506C3">
              <w:rPr>
                <w:rFonts w:cs="Times New Roman"/>
                <w:color w:val="000000"/>
                <w:sz w:val="24"/>
                <w:szCs w:val="24"/>
                <w:shd w:val="clear" w:color="auto" w:fill="FFFFFF"/>
              </w:rPr>
              <w:t>табло</w:t>
            </w:r>
            <w:proofErr w:type="spellEnd"/>
            <w:r w:rsidRPr="008506C3">
              <w:rPr>
                <w:rFonts w:cs="Times New Roman"/>
                <w:color w:val="181818"/>
                <w:sz w:val="24"/>
                <w:szCs w:val="24"/>
              </w:rPr>
              <w:t xml:space="preserve"> (бегущая строка) в салонах автобусов с указанием остановочных пунктов для слабослышащих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Отображение работы автобусов в реальном времени на линии на карте (ах) Яндекса и (или) 2ГИСа</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общедоступных зарядных USB-портов для пассажиров рядом с сидячими местами</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4.</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не превышает 3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3 до 8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8 до 10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превышает 10 лет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0 баллов</w:t>
            </w:r>
          </w:p>
        </w:tc>
      </w:tr>
    </w:tbl>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 Срок эксплуатации определяется для автобуса:</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Произведенного на территории Российской Федерации –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Ранее не эксплуатированного, ввезенного на территорию Российской Федерации – исходя из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производится из даты 01 января года выпуска данного автобуса, заявленного для участия в конкурсе, определяется с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заявленного для участия в конкурсе, производится исходя из даты 01 января года выпуска данного автобуса.</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ПРОТОКОЛ</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результатов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________________________________________________________________</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(наименование маршрута)</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xml:space="preserve">город-курорт Кисловодск                                             </w:t>
      </w:r>
      <w:proofErr w:type="gramStart"/>
      <w:r w:rsidRPr="00431925">
        <w:rPr>
          <w:rFonts w:eastAsia="Calibri" w:cs="Times New Roman"/>
          <w:color w:val="000000"/>
          <w:sz w:val="24"/>
          <w:szCs w:val="24"/>
        </w:rPr>
        <w:t xml:space="preserve">   «</w:t>
      </w:r>
      <w:proofErr w:type="gramEnd"/>
      <w:r w:rsidRPr="00431925">
        <w:rPr>
          <w:rFonts w:eastAsia="Calibri" w:cs="Times New Roman"/>
          <w:color w:val="000000"/>
          <w:sz w:val="24"/>
          <w:szCs w:val="24"/>
        </w:rPr>
        <w:t>__»__________ 20__ г.</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Организатором конкурса в </w:t>
      </w:r>
      <w:proofErr w:type="gramStart"/>
      <w:r w:rsidRPr="00F82EB9">
        <w:rPr>
          <w:rFonts w:eastAsia="Calibri" w:cs="Times New Roman"/>
          <w:color w:val="000000"/>
          <w:sz w:val="24"/>
          <w:szCs w:val="24"/>
        </w:rPr>
        <w:t>составе:_</w:t>
      </w:r>
      <w:proofErr w:type="gramEnd"/>
      <w:r w:rsidRPr="00F82EB9">
        <w:rPr>
          <w:rFonts w:eastAsia="Calibri" w:cs="Times New Roman"/>
          <w:color w:val="000000"/>
          <w:sz w:val="24"/>
          <w:szCs w:val="24"/>
        </w:rPr>
        <w:t>___________________________________</w:t>
      </w:r>
    </w:p>
    <w:p w:rsidR="00354756" w:rsidRPr="00F82EB9" w:rsidRDefault="00354756" w:rsidP="00F82EB9">
      <w:pPr>
        <w:autoSpaceDE w:val="0"/>
        <w:autoSpaceDN w:val="0"/>
        <w:adjustRightInd w:val="0"/>
        <w:spacing w:after="0"/>
        <w:ind w:left="3969" w:right="-284"/>
        <w:rPr>
          <w:rFonts w:eastAsia="Calibri" w:cs="Times New Roman"/>
          <w:color w:val="000000"/>
          <w:sz w:val="24"/>
          <w:szCs w:val="24"/>
        </w:rPr>
      </w:pPr>
      <w:r w:rsidRPr="00F82EB9">
        <w:rPr>
          <w:rFonts w:eastAsia="Calibri" w:cs="Times New Roman"/>
          <w:color w:val="000000"/>
          <w:sz w:val="24"/>
          <w:szCs w:val="24"/>
        </w:rPr>
        <w:t xml:space="preserve">                     (должность,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____________________________________________________________________________________________________________________________________</w:t>
      </w:r>
    </w:p>
    <w:p w:rsidR="00354756" w:rsidRPr="00F82EB9" w:rsidRDefault="00354756" w:rsidP="00F82EB9">
      <w:pPr>
        <w:autoSpaceDE w:val="0"/>
        <w:autoSpaceDN w:val="0"/>
        <w:adjustRightInd w:val="0"/>
        <w:spacing w:after="0"/>
        <w:ind w:right="-284"/>
        <w:jc w:val="both"/>
        <w:rPr>
          <w:rFonts w:eastAsia="Calibri" w:cs="Times New Roman"/>
          <w:color w:val="000000"/>
          <w:sz w:val="24"/>
          <w:szCs w:val="24"/>
        </w:rPr>
      </w:pPr>
      <w:r w:rsidRPr="00F82EB9">
        <w:rPr>
          <w:rFonts w:eastAsia="Calibri" w:cs="Times New Roman"/>
          <w:color w:val="000000"/>
          <w:sz w:val="24"/>
          <w:szCs w:val="24"/>
        </w:rPr>
        <w:t>проведена оценка заявок и документов, представленных участниками конкурса:</w:t>
      </w:r>
    </w:p>
    <w:tbl>
      <w:tblPr>
        <w:tblW w:w="14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473"/>
        <w:gridCol w:w="6203"/>
        <w:gridCol w:w="11"/>
      </w:tblGrid>
      <w:tr w:rsidR="00354756" w:rsidRPr="00F82EB9" w:rsidTr="00F82EB9">
        <w:trPr>
          <w:trHeight w:val="554"/>
        </w:trPr>
        <w:tc>
          <w:tcPr>
            <w:tcW w:w="1129"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w:t>
            </w:r>
          </w:p>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п/п</w:t>
            </w:r>
          </w:p>
        </w:tc>
        <w:tc>
          <w:tcPr>
            <w:tcW w:w="7473"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Участник конкурса</w:t>
            </w:r>
          </w:p>
        </w:tc>
        <w:tc>
          <w:tcPr>
            <w:tcW w:w="6214" w:type="dxa"/>
            <w:gridSpan w:val="2"/>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Сумма баллов</w:t>
            </w: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1.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2.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3.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bl>
    <w:p w:rsidR="00354756" w:rsidRPr="00F82EB9" w:rsidRDefault="00354756" w:rsidP="00F82EB9">
      <w:pPr>
        <w:spacing w:after="0"/>
        <w:ind w:right="-284"/>
        <w:rPr>
          <w:rFonts w:eastAsia="Calibri" w:cs="Times New Roman"/>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Решение: </w:t>
      </w:r>
    </w:p>
    <w:p w:rsidR="00354756" w:rsidRPr="00F82EB9" w:rsidRDefault="00354756" w:rsidP="00F82EB9">
      <w:pPr>
        <w:autoSpaceDE w:val="0"/>
        <w:autoSpaceDN w:val="0"/>
        <w:adjustRightInd w:val="0"/>
        <w:spacing w:after="0"/>
        <w:ind w:right="-284" w:firstLine="709"/>
        <w:jc w:val="both"/>
        <w:rPr>
          <w:rFonts w:eastAsia="Calibri" w:cs="Times New Roman"/>
          <w:color w:val="000000"/>
          <w:sz w:val="24"/>
          <w:szCs w:val="24"/>
        </w:rPr>
      </w:pPr>
      <w:r w:rsidRPr="00F82EB9">
        <w:rPr>
          <w:rFonts w:eastAsia="Calibri" w:cs="Times New Roman"/>
          <w:color w:val="000000"/>
          <w:sz w:val="24"/>
          <w:szCs w:val="24"/>
        </w:rPr>
        <w:t>1. Признать победителем конкурса ______________________________</w:t>
      </w:r>
    </w:p>
    <w:p w:rsidR="00354756" w:rsidRPr="00F82EB9" w:rsidRDefault="00354756" w:rsidP="00F82EB9">
      <w:pPr>
        <w:spacing w:after="0"/>
        <w:ind w:right="-284" w:firstLine="709"/>
        <w:jc w:val="both"/>
        <w:rPr>
          <w:rFonts w:eastAsia="Calibri" w:cs="Times New Roman"/>
          <w:color w:val="000000"/>
          <w:sz w:val="24"/>
          <w:szCs w:val="24"/>
        </w:rPr>
      </w:pPr>
      <w:r w:rsidRPr="00F82EB9">
        <w:rPr>
          <w:rFonts w:eastAsia="Calibri" w:cs="Times New Roman"/>
          <w:color w:val="000000"/>
          <w:sz w:val="24"/>
          <w:szCs w:val="24"/>
        </w:rPr>
        <w:t xml:space="preserve">2. В соответствии с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F82EB9">
        <w:rPr>
          <w:rFonts w:eastAsia="Calibri" w:cs="Times New Roman"/>
          <w:color w:val="000000"/>
          <w:sz w:val="24"/>
          <w:szCs w:val="24"/>
        </w:rPr>
        <w:t xml:space="preserve"> победителю конкурса в течение двадцати календарных дней со дня проведения конкурса выдается свидетельство об осуществлении перевозок по маршруту регулярных перевозок и карты маршрута регулярных перевозок сроком на пять лет.</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Подписи: </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192882" w:rsidRPr="00F82EB9" w:rsidRDefault="00192882" w:rsidP="00F82EB9">
      <w:pPr>
        <w:autoSpaceDE w:val="0"/>
        <w:autoSpaceDN w:val="0"/>
        <w:adjustRightInd w:val="0"/>
        <w:spacing w:after="0"/>
        <w:ind w:right="-284"/>
        <w:rPr>
          <w:rFonts w:eastAsia="Calibri" w:cs="Times New Roman"/>
          <w:color w:val="000000"/>
          <w:sz w:val="24"/>
          <w:szCs w:val="24"/>
        </w:rPr>
      </w:pPr>
    </w:p>
    <w:p w:rsidR="00F82EB9" w:rsidRPr="00F82EB9" w:rsidRDefault="00F82EB9" w:rsidP="00F82EB9">
      <w:pPr>
        <w:shd w:val="clear" w:color="auto" w:fill="FFFFFF"/>
        <w:spacing w:after="0"/>
        <w:ind w:firstLine="709"/>
        <w:jc w:val="center"/>
        <w:rPr>
          <w:color w:val="000000"/>
          <w:sz w:val="24"/>
          <w:szCs w:val="24"/>
        </w:rPr>
      </w:pPr>
      <w:r w:rsidRPr="00F82EB9">
        <w:rPr>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вскрытие конвертов с заявками претендентов на участие в конкурсе осуществляется в порядке очередности по номеру регистрации; </w:t>
      </w:r>
    </w:p>
    <w:p w:rsidR="00F82EB9" w:rsidRPr="00431925"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вскрытии конвертов с заявками ведется протокол</w:t>
      </w:r>
      <w:r w:rsidRPr="00F82EB9">
        <w:rPr>
          <w:sz w:val="24"/>
          <w:szCs w:val="24"/>
        </w:rPr>
        <w:t xml:space="preserve"> </w:t>
      </w:r>
      <w:r w:rsidRPr="00F82EB9">
        <w:rPr>
          <w:rFonts w:eastAsia="Calibri"/>
          <w:color w:val="000000"/>
          <w:sz w:val="24"/>
          <w:szCs w:val="24"/>
        </w:rPr>
        <w:t>вскрытия конвертов с заявками. Форма протокола вскрытия конвертов с заявками приводится в приложении 4 к Положению</w:t>
      </w:r>
      <w:r w:rsidR="00F35A41">
        <w:rPr>
          <w:rFonts w:eastAsia="Calibri"/>
          <w:color w:val="000000"/>
          <w:sz w:val="24"/>
          <w:szCs w:val="24"/>
        </w:rPr>
        <w:t xml:space="preserve"> </w:t>
      </w:r>
      <w:r w:rsidR="00BC36DC" w:rsidRPr="002D1757">
        <w:rPr>
          <w:color w:val="000000"/>
          <w:sz w:val="24"/>
          <w:szCs w:val="24"/>
        </w:rPr>
        <w:t>о проведении открытого</w:t>
      </w:r>
      <w:r w:rsidR="00BC36DC">
        <w:rPr>
          <w:color w:val="000000"/>
          <w:sz w:val="24"/>
          <w:szCs w:val="24"/>
        </w:rPr>
        <w:t xml:space="preserve"> конкурса</w:t>
      </w:r>
      <w:r w:rsidRPr="00431925">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431925">
        <w:rPr>
          <w:rFonts w:eastAsia="Calibri"/>
          <w:color w:val="000000"/>
          <w:sz w:val="24"/>
          <w:szCs w:val="24"/>
        </w:rPr>
        <w:t>Организатор конкурса проверяет соответствие заявки требованиям конкурсной</w:t>
      </w:r>
      <w:r w:rsidRPr="00F82EB9">
        <w:rPr>
          <w:rFonts w:eastAsia="Calibri"/>
          <w:color w:val="000000"/>
          <w:sz w:val="24"/>
          <w:szCs w:val="24"/>
        </w:rPr>
        <w:t xml:space="preserve"> документации и принимает решение о допуске претендентов на участие в конкурсе к участию в конкурсе. Срок рассмотрения заявок не может превышать 15 рабочих дней со дня вскрытия конвертов.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 допуске претендентов к участию в конкурсе принимается на заседании Организатора конкурса в срок, установленный конкурсной документацией.</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рассмотрении заявок претендент на участие в конкурсе не допускается к участию в конкурсе в случаях:</w:t>
      </w:r>
    </w:p>
    <w:p w:rsidR="00F82EB9" w:rsidRPr="00431925" w:rsidRDefault="00F82EB9" w:rsidP="00F82EB9">
      <w:pPr>
        <w:tabs>
          <w:tab w:val="left" w:pos="142"/>
        </w:tabs>
        <w:autoSpaceDE w:val="0"/>
        <w:autoSpaceDN w:val="0"/>
        <w:adjustRightInd w:val="0"/>
        <w:spacing w:after="0"/>
        <w:ind w:firstLine="709"/>
        <w:jc w:val="both"/>
        <w:rPr>
          <w:rFonts w:eastAsia="Calibri"/>
          <w:sz w:val="24"/>
          <w:szCs w:val="24"/>
        </w:rPr>
      </w:pPr>
      <w:r w:rsidRPr="00F82EB9">
        <w:rPr>
          <w:rFonts w:eastAsia="Calibri"/>
          <w:sz w:val="24"/>
          <w:szCs w:val="24"/>
        </w:rPr>
        <w:t xml:space="preserve">непредставления документов, определенных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p>
    <w:p w:rsidR="00F82EB9" w:rsidRPr="00F82EB9" w:rsidRDefault="00F82EB9" w:rsidP="00F82EB9">
      <w:pPr>
        <w:pStyle w:val="a4"/>
        <w:tabs>
          <w:tab w:val="left" w:pos="142"/>
        </w:tabs>
        <w:ind w:left="0" w:firstLine="709"/>
        <w:rPr>
          <w:rFonts w:ascii="Times New Roman" w:hAnsi="Times New Roman" w:cs="Times New Roman"/>
        </w:rPr>
      </w:pPr>
      <w:r w:rsidRPr="00F82EB9">
        <w:rPr>
          <w:rFonts w:ascii="Times New Roman" w:hAnsi="Times New Roman" w:cs="Times New Roman"/>
          <w:lang w:eastAsia="en-US"/>
        </w:rPr>
        <w:t>несоответствия претендента на участие в конкурсе следующим требованиям:</w:t>
      </w:r>
      <w:r w:rsidRPr="00F82EB9">
        <w:rPr>
          <w:rFonts w:ascii="Times New Roman" w:hAnsi="Times New Roman" w:cs="Times New Roman"/>
        </w:rPr>
        <w:t xml:space="preserve"> </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1" w:name="sub_23011"/>
      <w:r w:rsidRPr="00F82EB9">
        <w:rPr>
          <w:rFonts w:eastAsia="Calibri"/>
          <w:sz w:val="24"/>
          <w:szCs w:val="24"/>
        </w:rPr>
        <w:t xml:space="preserve">1) отсутствие лицензии на осуществление деятельности по перевозкам пассажиров в случае, если наличие указанной лицензии предусмотрено </w:t>
      </w:r>
      <w:hyperlink r:id="rId6" w:history="1">
        <w:r w:rsidRPr="00F82EB9">
          <w:rPr>
            <w:rFonts w:eastAsia="Calibri"/>
            <w:sz w:val="24"/>
            <w:szCs w:val="24"/>
          </w:rPr>
          <w:t>законодательством</w:t>
        </w:r>
      </w:hyperlink>
      <w:r w:rsidRPr="00F82EB9">
        <w:rPr>
          <w:rFonts w:eastAsia="Calibri"/>
          <w:sz w:val="24"/>
          <w:szCs w:val="24"/>
        </w:rPr>
        <w:t xml:space="preserve"> Российской Федерации;</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2" w:name="sub_23012"/>
      <w:bookmarkEnd w:id="1"/>
      <w:r w:rsidRPr="00F82EB9">
        <w:rPr>
          <w:rFonts w:eastAsia="Calibri"/>
          <w:sz w:val="24"/>
          <w:szCs w:val="24"/>
        </w:rPr>
        <w:t>2) отсутствие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принятия на себя обязательства по приобретению таких транспортных средств в сроки, определенные конкурсной документацией;</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3" w:name="sub_23013"/>
      <w:bookmarkEnd w:id="2"/>
      <w:r w:rsidRPr="00F82EB9">
        <w:rPr>
          <w:rFonts w:eastAsia="Calibri"/>
          <w:sz w:val="24"/>
          <w:szCs w:val="24"/>
        </w:rPr>
        <w:t>3)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4" w:name="sub_23014"/>
      <w:bookmarkEnd w:id="3"/>
      <w:r w:rsidRPr="00F82EB9">
        <w:rPr>
          <w:rFonts w:eastAsia="Calibri"/>
          <w:sz w:val="24"/>
          <w:szCs w:val="24"/>
        </w:rPr>
        <w:t>4) наличие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5" w:name="sub_23015"/>
      <w:bookmarkEnd w:id="4"/>
      <w:r w:rsidRPr="00F82EB9">
        <w:rPr>
          <w:rFonts w:eastAsia="Calibri"/>
          <w:sz w:val="24"/>
          <w:szCs w:val="24"/>
        </w:rPr>
        <w:t>5) отсутствие договора простого товарищества в письменной форме (для участников договора простого товарищества).</w:t>
      </w:r>
    </w:p>
    <w:bookmarkEnd w:id="5"/>
    <w:p w:rsidR="00F82EB9" w:rsidRPr="00A75023"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несоответствия содержания заявки требованиям, установленным приложением 1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Отказ в допуске к участию в конкурсе по иным основаниям не допускается.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Организатора конкурса о допуске претендентов на участие в конкурсе к участию в конкурсе принимается после рассмотрения представленных заявок, документов и оформляется протоколом рассмотрения заявок и документов (далее - протокол рассмотрения заявок), в котором указываются претенденты на участие в конкурсе, признанные участниками конкурса, а также претенденты на участие в конкурсе, которым отказано в участии в конкурсе (с обоснованием причин отказа).</w:t>
      </w:r>
      <w:r w:rsidRPr="00F82EB9">
        <w:rPr>
          <w:sz w:val="24"/>
          <w:szCs w:val="24"/>
        </w:rPr>
        <w:t xml:space="preserve"> </w:t>
      </w:r>
      <w:r w:rsidRPr="00F82EB9">
        <w:rPr>
          <w:rFonts w:eastAsia="Calibri"/>
          <w:color w:val="000000"/>
          <w:sz w:val="24"/>
          <w:szCs w:val="24"/>
        </w:rPr>
        <w:t xml:space="preserve">Форма протокола рассмотрения заявок приводится в приложении 5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Претендент</w:t>
      </w:r>
      <w:r w:rsidRPr="00F82EB9">
        <w:rPr>
          <w:rFonts w:eastAsia="Calibri"/>
          <w:color w:val="000000"/>
          <w:sz w:val="24"/>
          <w:szCs w:val="24"/>
        </w:rPr>
        <w:t xml:space="preserve"> на участие в конкурсе получает статус участника конкурса с даты подписания протокола рассмотрения заявок.</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Копия протокола рассмотрения заявок в срок не позднее пяти рабочих дней со дня его подписания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Оценка и сопоставление заявок на участие в конкурсе осуществляется по критериям</w:t>
      </w:r>
      <w:r w:rsidRPr="00F82EB9">
        <w:rPr>
          <w:sz w:val="24"/>
          <w:szCs w:val="24"/>
        </w:rPr>
        <w:t xml:space="preserve"> </w:t>
      </w:r>
      <w:r w:rsidRPr="00F82EB9">
        <w:rPr>
          <w:rFonts w:eastAsia="Calibri"/>
          <w:color w:val="000000"/>
          <w:sz w:val="24"/>
          <w:szCs w:val="24"/>
        </w:rPr>
        <w:t xml:space="preserve">оценки участников открытого конкурса на право осуществления перевозок по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критерии), </w:t>
      </w:r>
      <w:r w:rsidRPr="00F82EB9">
        <w:rPr>
          <w:color w:val="000000"/>
          <w:sz w:val="24"/>
          <w:szCs w:val="24"/>
        </w:rPr>
        <w:t>в соответствии со Шкалой для оценки критериев оценки и сопоставления заявок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 в соответствии с Приложением 6</w:t>
      </w:r>
      <w:r w:rsidR="00F35A41">
        <w:rPr>
          <w:color w:val="000000"/>
          <w:sz w:val="24"/>
          <w:szCs w:val="24"/>
        </w:rPr>
        <w:t xml:space="preserve"> к </w:t>
      </w:r>
      <w:r w:rsidR="00F35A41" w:rsidRPr="00F82EB9">
        <w:rPr>
          <w:rFonts w:eastAsia="Calibri"/>
          <w:color w:val="000000"/>
          <w:sz w:val="24"/>
          <w:szCs w:val="24"/>
        </w:rPr>
        <w:t>Положению</w:t>
      </w:r>
      <w:r w:rsidR="00F35A41">
        <w:rPr>
          <w:rFonts w:eastAsia="Calibri"/>
          <w:color w:val="000000"/>
          <w:sz w:val="24"/>
          <w:szCs w:val="24"/>
        </w:rPr>
        <w:t xml:space="preserve"> о проведении открытого конкурса, </w:t>
      </w:r>
      <w:r w:rsidRPr="00F82EB9">
        <w:rPr>
          <w:rFonts w:eastAsia="Calibri"/>
          <w:color w:val="000000"/>
          <w:sz w:val="24"/>
          <w:szCs w:val="24"/>
        </w:rPr>
        <w:t>Каждой заявке присваивается порядковый номер в порядке уменьшения ее оценки. Заявке, получившей высшую оценку, присваивается первый номер.</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 случае, если нескольким заявкам присвоен первый номер, победителем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Протокол результатов конкурса составляется по форме, приведенной в приложении 7 к </w:t>
      </w:r>
      <w:r w:rsidR="00A75023" w:rsidRPr="002D1757">
        <w:rPr>
          <w:color w:val="000000"/>
          <w:sz w:val="24"/>
          <w:szCs w:val="24"/>
        </w:rPr>
        <w:t>Положения о проведении открытого</w:t>
      </w:r>
      <w:r w:rsidR="00A75023">
        <w:rPr>
          <w:color w:val="000000"/>
          <w:sz w:val="24"/>
          <w:szCs w:val="24"/>
        </w:rPr>
        <w:t xml:space="preserve"> конкурса</w:t>
      </w:r>
      <w:r w:rsidRPr="00F82EB9">
        <w:rPr>
          <w:rFonts w:eastAsia="Calibri"/>
          <w:color w:val="000000"/>
          <w:sz w:val="24"/>
          <w:szCs w:val="24"/>
        </w:rPr>
        <w:t>. Протокол результатов конкурса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десяти календарных дней со дня подписания протокола результатов конкурса победитель конкурса согласовывает у Организатора конкурса расписание движения транспортных средств.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двадцати рабочих дней со дня подписания протокола результатов конкурса победителю конкурса или его уполномоченному представителю выдаются 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w:t>
      </w:r>
      <w:r w:rsidRPr="00F82EB9">
        <w:rPr>
          <w:sz w:val="24"/>
          <w:szCs w:val="24"/>
        </w:rPr>
        <w:t xml:space="preserve"> </w:t>
      </w:r>
      <w:r w:rsidRPr="00F82EB9">
        <w:rPr>
          <w:rFonts w:eastAsia="Calibri"/>
          <w:color w:val="000000"/>
          <w:sz w:val="24"/>
          <w:szCs w:val="24"/>
        </w:rPr>
        <w:t>маршрута регулярных перевозок, а в случае, если конкурс был признан не состоявшимся в связи с тем, что только одна заявка была признана соответствующей требованиям конкурсной документации, свидетельство об осуществлении перевозок по маршруту регулярных перевозок и карты маршрутов регулярных перевозок выдаются юридическому лицу либо его уполномоченному представителю, индивидуальному предпринимателю либо его уполномоченному представителю, уполномоченному представителю простого товарищества, подавшим такую заявку.</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 маршрута регулярных перевозок выдаются сроком на пять лет.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Если конкурс признан несостоявшимся в связи с тем, что по окончании срока подачи заявок не подано ни одной заявки или по результатам рассмотрения заявок все заявки были признаны несоответствующими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 маршрута.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Юридическое лицо, индивидуальный предприниматель, уполномоченный участник простого товарищества, получившие свидетельство об осуществлении перевозок по маршруту регулярных перевозок и карты маршрута регулярных перевозок, обязаны приступить к осуществлению регулярных перевозок по маршруту регулярных перевозок, предусмотренных данными свидетельством</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картами маршрута регулярных перевозок не позднее чем через 60 календарных дней со дня проведения конкурса.</w:t>
      </w:r>
    </w:p>
    <w:p w:rsidR="00F82EB9" w:rsidRPr="00F82EB9" w:rsidRDefault="00F82EB9" w:rsidP="00F82EB9">
      <w:pPr>
        <w:autoSpaceDE w:val="0"/>
        <w:autoSpaceDN w:val="0"/>
        <w:adjustRightInd w:val="0"/>
        <w:spacing w:after="0"/>
        <w:ind w:firstLine="709"/>
        <w:jc w:val="center"/>
        <w:rPr>
          <w:rFonts w:eastAsia="Calibri"/>
          <w:color w:val="000000"/>
          <w:sz w:val="24"/>
          <w:szCs w:val="24"/>
        </w:rPr>
      </w:pPr>
      <w:r w:rsidRPr="00F82EB9">
        <w:rPr>
          <w:color w:val="000000"/>
          <w:sz w:val="24"/>
          <w:szCs w:val="24"/>
        </w:rPr>
        <w:t>Обеспечение бесперебойности обслуживания населения регулярными пассажирскими перевозками</w:t>
      </w:r>
    </w:p>
    <w:p w:rsidR="00F82EB9" w:rsidRPr="00F82EB9" w:rsidRDefault="00F82EB9" w:rsidP="00F82EB9">
      <w:pPr>
        <w:shd w:val="clear" w:color="auto" w:fill="FFFFFF"/>
        <w:spacing w:after="0"/>
        <w:ind w:firstLine="709"/>
        <w:jc w:val="both"/>
        <w:rPr>
          <w:bCs/>
          <w:color w:val="000000"/>
          <w:sz w:val="24"/>
          <w:szCs w:val="24"/>
        </w:rPr>
      </w:pPr>
      <w:r w:rsidRPr="00F82EB9">
        <w:rPr>
          <w:bCs/>
          <w:color w:val="000000"/>
          <w:sz w:val="24"/>
          <w:szCs w:val="24"/>
        </w:rPr>
        <w:t>Участник конкурса, выигравший какой-либо городской маршрут, для о</w:t>
      </w:r>
      <w:r w:rsidRPr="00F82EB9">
        <w:rPr>
          <w:sz w:val="24"/>
          <w:szCs w:val="24"/>
        </w:rPr>
        <w:t xml:space="preserve">беспечения коэффициента выпуска автобусов обслуживания маршрутов не ниже чем 0,95, </w:t>
      </w:r>
      <w:r w:rsidRPr="00F82EB9">
        <w:rPr>
          <w:bCs/>
          <w:color w:val="000000"/>
          <w:sz w:val="24"/>
          <w:szCs w:val="24"/>
        </w:rPr>
        <w:t>вправе получить дополнительную карту маршрута на резервные транспортные средства.</w:t>
      </w:r>
    </w:p>
    <w:p w:rsidR="00F82EB9" w:rsidRPr="00F82EB9" w:rsidRDefault="00F82EB9" w:rsidP="00F82EB9">
      <w:pPr>
        <w:spacing w:after="0"/>
        <w:ind w:firstLine="709"/>
        <w:jc w:val="both"/>
        <w:outlineLvl w:val="1"/>
        <w:rPr>
          <w:sz w:val="24"/>
          <w:szCs w:val="24"/>
        </w:rPr>
      </w:pPr>
      <w:r w:rsidRPr="00F82EB9">
        <w:rPr>
          <w:sz w:val="24"/>
          <w:szCs w:val="24"/>
        </w:rPr>
        <w:t>В случае, если открытый конкурс по конкретному маршруту (графику) признан несостоявшимся в связи с тем, что представлена только одна заявка по данному маршруту (графику), которая признана соответствующей требованиям конкурсной документации, конкурсная комиссия принимает решение о выдаче свидетельства претенденту, подавшему данную заявку.</w:t>
      </w:r>
    </w:p>
    <w:p w:rsidR="00F82EB9" w:rsidRDefault="00F82EB9" w:rsidP="00F82EB9">
      <w:pPr>
        <w:pBdr>
          <w:bottom w:val="single" w:sz="12" w:space="1" w:color="auto"/>
        </w:pBdr>
        <w:shd w:val="clear" w:color="auto" w:fill="FFFFFF"/>
        <w:spacing w:after="0"/>
        <w:ind w:firstLine="709"/>
        <w:jc w:val="both"/>
        <w:rPr>
          <w:sz w:val="24"/>
          <w:szCs w:val="24"/>
        </w:rPr>
      </w:pPr>
      <w:r w:rsidRPr="00F82EB9">
        <w:rPr>
          <w:color w:val="000000"/>
          <w:sz w:val="24"/>
          <w:szCs w:val="24"/>
        </w:rPr>
        <w:t xml:space="preserve">В случае отказа </w:t>
      </w:r>
      <w:r w:rsidRPr="00F82EB9">
        <w:rPr>
          <w:sz w:val="24"/>
          <w:szCs w:val="24"/>
        </w:rPr>
        <w:t>участников (ка) конкурса, допущенных к участию в конкурсе, подававших заявку на указанный маршрут и не подававших заявки, победившие на других маршрутах города-курорта Кисловодска, аналогичное предложение направляется в адрес участника конкурса, имеющего количество баллов второе после участника отказавшегося от получения свидетельства по данному маршруту.</w:t>
      </w:r>
    </w:p>
    <w:p w:rsidR="0081096C" w:rsidRDefault="0081096C" w:rsidP="00F82EB9">
      <w:pPr>
        <w:pBdr>
          <w:bottom w:val="single" w:sz="12" w:space="1" w:color="auto"/>
        </w:pBdr>
        <w:shd w:val="clear" w:color="auto" w:fill="FFFFFF"/>
        <w:spacing w:after="0"/>
        <w:ind w:firstLine="709"/>
        <w:jc w:val="both"/>
        <w:rPr>
          <w:sz w:val="24"/>
          <w:szCs w:val="24"/>
        </w:rPr>
      </w:pPr>
    </w:p>
    <w:p w:rsidR="000B3330" w:rsidRPr="00F82EB9" w:rsidRDefault="000B3330" w:rsidP="00F82EB9">
      <w:pPr>
        <w:shd w:val="clear" w:color="auto" w:fill="FFFFFF"/>
        <w:spacing w:after="0"/>
        <w:ind w:firstLine="709"/>
        <w:jc w:val="both"/>
        <w:rPr>
          <w:sz w:val="24"/>
          <w:szCs w:val="24"/>
        </w:rPr>
      </w:pPr>
    </w:p>
    <w:p w:rsidR="00192882" w:rsidRPr="00354756" w:rsidRDefault="002966BB" w:rsidP="00F82EB9">
      <w:pPr>
        <w:autoSpaceDE w:val="0"/>
        <w:autoSpaceDN w:val="0"/>
        <w:adjustRightInd w:val="0"/>
        <w:spacing w:after="0"/>
        <w:ind w:right="-284"/>
        <w:rPr>
          <w:rFonts w:eastAsia="Calibri" w:cs="Times New Roman"/>
          <w:color w:val="000000"/>
          <w:sz w:val="24"/>
          <w:szCs w:val="24"/>
        </w:rPr>
      </w:pPr>
      <w:r>
        <w:rPr>
          <w:rFonts w:eastAsia="Calibri" w:cs="Times New Roman"/>
          <w:color w:val="000000"/>
          <w:sz w:val="24"/>
          <w:szCs w:val="24"/>
        </w:rPr>
        <w:t>Управление городского хозяйства администрации города-курорта Кисловодска</w:t>
      </w:r>
    </w:p>
    <w:sectPr w:rsidR="00192882" w:rsidRPr="00354756" w:rsidSect="007D0330">
      <w:pgSz w:w="16838" w:h="11906" w:orient="landscape" w:code="9"/>
      <w:pgMar w:top="709"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7681E"/>
    <w:multiLevelType w:val="hybridMultilevel"/>
    <w:tmpl w:val="3752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E6419D"/>
    <w:multiLevelType w:val="hybridMultilevel"/>
    <w:tmpl w:val="10B43A86"/>
    <w:lvl w:ilvl="0" w:tplc="9D00897E">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2" w15:restartNumberingAfterBreak="0">
    <w:nsid w:val="42BE3625"/>
    <w:multiLevelType w:val="multilevel"/>
    <w:tmpl w:val="7BD87DEC"/>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F16"/>
    <w:rsid w:val="000A0036"/>
    <w:rsid w:val="000B3330"/>
    <w:rsid w:val="000B7452"/>
    <w:rsid w:val="0016533E"/>
    <w:rsid w:val="00192882"/>
    <w:rsid w:val="001A4FB2"/>
    <w:rsid w:val="001D2899"/>
    <w:rsid w:val="001E3F29"/>
    <w:rsid w:val="00227D92"/>
    <w:rsid w:val="002619AE"/>
    <w:rsid w:val="002840B4"/>
    <w:rsid w:val="002966BB"/>
    <w:rsid w:val="002A3F1B"/>
    <w:rsid w:val="002D1757"/>
    <w:rsid w:val="00354756"/>
    <w:rsid w:val="003F015D"/>
    <w:rsid w:val="003F4C0B"/>
    <w:rsid w:val="00431925"/>
    <w:rsid w:val="00466ACA"/>
    <w:rsid w:val="00473B6D"/>
    <w:rsid w:val="00542F54"/>
    <w:rsid w:val="005655EA"/>
    <w:rsid w:val="005B4CA4"/>
    <w:rsid w:val="005C6A84"/>
    <w:rsid w:val="00682AAC"/>
    <w:rsid w:val="006C0B77"/>
    <w:rsid w:val="00727545"/>
    <w:rsid w:val="00732C1F"/>
    <w:rsid w:val="007D0330"/>
    <w:rsid w:val="0081096C"/>
    <w:rsid w:val="008242FF"/>
    <w:rsid w:val="008255B8"/>
    <w:rsid w:val="008506C3"/>
    <w:rsid w:val="008635C2"/>
    <w:rsid w:val="00863715"/>
    <w:rsid w:val="008704DF"/>
    <w:rsid w:val="00870751"/>
    <w:rsid w:val="008A24AB"/>
    <w:rsid w:val="008E4D9C"/>
    <w:rsid w:val="00922C48"/>
    <w:rsid w:val="0095788B"/>
    <w:rsid w:val="009E593D"/>
    <w:rsid w:val="00A7285A"/>
    <w:rsid w:val="00A75023"/>
    <w:rsid w:val="00B15D3B"/>
    <w:rsid w:val="00B8095C"/>
    <w:rsid w:val="00B915B7"/>
    <w:rsid w:val="00BA385E"/>
    <w:rsid w:val="00BC36DC"/>
    <w:rsid w:val="00BD1EE2"/>
    <w:rsid w:val="00C354F6"/>
    <w:rsid w:val="00C85886"/>
    <w:rsid w:val="00C90F41"/>
    <w:rsid w:val="00D11D68"/>
    <w:rsid w:val="00D25F9D"/>
    <w:rsid w:val="00D85F6C"/>
    <w:rsid w:val="00DD5C42"/>
    <w:rsid w:val="00EA59DF"/>
    <w:rsid w:val="00EB4CE3"/>
    <w:rsid w:val="00EC07B1"/>
    <w:rsid w:val="00EE02C0"/>
    <w:rsid w:val="00EE4070"/>
    <w:rsid w:val="00EE4C34"/>
    <w:rsid w:val="00EF3F16"/>
    <w:rsid w:val="00F0353E"/>
    <w:rsid w:val="00F12C76"/>
    <w:rsid w:val="00F25C69"/>
    <w:rsid w:val="00F35A41"/>
    <w:rsid w:val="00F45396"/>
    <w:rsid w:val="00F759E3"/>
    <w:rsid w:val="00F82EB9"/>
    <w:rsid w:val="00FC2EFD"/>
    <w:rsid w:val="00FF0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D6E09"/>
  <w15:chartTrackingRefBased/>
  <w15:docId w15:val="{ED253F24-B2B3-4DAF-ACD4-05D7D9F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аголовок статьи"/>
    <w:basedOn w:val="a"/>
    <w:next w:val="a"/>
    <w:uiPriority w:val="99"/>
    <w:rsid w:val="00F82EB9"/>
    <w:pPr>
      <w:autoSpaceDE w:val="0"/>
      <w:autoSpaceDN w:val="0"/>
      <w:adjustRightInd w:val="0"/>
      <w:spacing w:after="0"/>
      <w:ind w:left="1612" w:hanging="892"/>
      <w:jc w:val="both"/>
    </w:pPr>
    <w:rPr>
      <w:rFonts w:ascii="Arial" w:eastAsia="Calibri" w:hAnsi="Arial" w:cs="Arial"/>
      <w:sz w:val="24"/>
      <w:szCs w:val="24"/>
      <w:lang w:eastAsia="ru-RU"/>
    </w:rPr>
  </w:style>
  <w:style w:type="character" w:styleId="a5">
    <w:name w:val="Emphasis"/>
    <w:basedOn w:val="a0"/>
    <w:uiPriority w:val="20"/>
    <w:qFormat/>
    <w:rsid w:val="002D1757"/>
    <w:rPr>
      <w:i/>
      <w:iCs/>
    </w:rPr>
  </w:style>
  <w:style w:type="paragraph" w:styleId="a6">
    <w:name w:val="Balloon Text"/>
    <w:basedOn w:val="a"/>
    <w:link w:val="a7"/>
    <w:uiPriority w:val="99"/>
    <w:semiHidden/>
    <w:unhideWhenUsed/>
    <w:rsid w:val="009E593D"/>
    <w:pPr>
      <w:spacing w:after="0"/>
    </w:pPr>
    <w:rPr>
      <w:rFonts w:ascii="Segoe UI" w:hAnsi="Segoe UI" w:cs="Segoe UI"/>
      <w:sz w:val="18"/>
      <w:szCs w:val="18"/>
    </w:rPr>
  </w:style>
  <w:style w:type="character" w:customStyle="1" w:styleId="a7">
    <w:name w:val="Текст выноски Знак"/>
    <w:basedOn w:val="a0"/>
    <w:link w:val="a6"/>
    <w:uiPriority w:val="99"/>
    <w:semiHidden/>
    <w:rsid w:val="009E5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5475.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D5078-5FE8-464D-BCC7-309462AD2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6639</Words>
  <Characters>37844</Characters>
  <Application>Microsoft Office Word</Application>
  <DocSecurity>0</DocSecurity>
  <Lines>315</Lines>
  <Paragraphs>88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В случае, если открытый конкурс по конкретному маршруту (графику) признан несост</vt:lpstr>
    </vt:vector>
  </TitlesOfParts>
  <Company/>
  <LinksUpToDate>false</LinksUpToDate>
  <CharactersWithSpaces>44395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2023-12-21T08:54:00Z</cp:lastPrinted>
  <dcterms:created xsi:type="dcterms:W3CDTF">2024-02-05T08:46:00Z</dcterms:created>
  <dcterms:modified xsi:type="dcterms:W3CDTF">2024-02-05T08:46:00Z</dcterms:modified>
</cp:coreProperties>
</file>