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3BB" w:rsidRPr="00386C92" w:rsidRDefault="00627FD7" w:rsidP="00386C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C92">
        <w:rPr>
          <w:rFonts w:ascii="Times New Roman" w:hAnsi="Times New Roman" w:cs="Times New Roman"/>
          <w:b/>
          <w:sz w:val="24"/>
          <w:szCs w:val="24"/>
        </w:rPr>
        <w:t>Перечень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представления во владение и (или) в пользование на долгосрочной основе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29"/>
        <w:gridCol w:w="2041"/>
        <w:gridCol w:w="1276"/>
        <w:gridCol w:w="1950"/>
      </w:tblGrid>
      <w:tr w:rsidR="00965AD6" w:rsidTr="003E6153">
        <w:tc>
          <w:tcPr>
            <w:tcW w:w="675" w:type="dxa"/>
          </w:tcPr>
          <w:p w:rsidR="00627FD7" w:rsidRPr="00D92BD8" w:rsidRDefault="00A003BB" w:rsidP="00A00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92B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92BD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29" w:type="dxa"/>
          </w:tcPr>
          <w:p w:rsidR="00627FD7" w:rsidRPr="00D92BD8" w:rsidRDefault="00A003BB" w:rsidP="00A00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имущества</w:t>
            </w:r>
          </w:p>
        </w:tc>
        <w:tc>
          <w:tcPr>
            <w:tcW w:w="2041" w:type="dxa"/>
          </w:tcPr>
          <w:p w:rsidR="00627FD7" w:rsidRPr="00D92BD8" w:rsidRDefault="00A003BB" w:rsidP="00A00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276" w:type="dxa"/>
          </w:tcPr>
          <w:p w:rsidR="00627FD7" w:rsidRPr="00D92BD8" w:rsidRDefault="00A003BB" w:rsidP="00A00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b/>
                <w:sz w:val="24"/>
                <w:szCs w:val="24"/>
              </w:rPr>
              <w:t>Общая площадь кв. м</w:t>
            </w:r>
          </w:p>
        </w:tc>
        <w:tc>
          <w:tcPr>
            <w:tcW w:w="1950" w:type="dxa"/>
          </w:tcPr>
          <w:p w:rsidR="00627FD7" w:rsidRPr="00D92BD8" w:rsidRDefault="00A003BB" w:rsidP="00A00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</w:t>
            </w:r>
          </w:p>
        </w:tc>
      </w:tr>
      <w:tr w:rsidR="00965AD6" w:rsidTr="003E6153">
        <w:tc>
          <w:tcPr>
            <w:tcW w:w="675" w:type="dxa"/>
          </w:tcPr>
          <w:p w:rsidR="00627FD7" w:rsidRPr="00D92BD8" w:rsidRDefault="00A003BB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</w:tcPr>
          <w:p w:rsidR="00627FD7" w:rsidRPr="00D92BD8" w:rsidRDefault="00A003BB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627FD7" w:rsidRPr="00D92BD8" w:rsidRDefault="00A003BB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627FD7" w:rsidRPr="00D92BD8" w:rsidRDefault="00A003BB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0" w:type="dxa"/>
          </w:tcPr>
          <w:p w:rsidR="00627FD7" w:rsidRPr="00D92BD8" w:rsidRDefault="00A003BB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65AD6" w:rsidTr="003E6153">
        <w:tc>
          <w:tcPr>
            <w:tcW w:w="675" w:type="dxa"/>
          </w:tcPr>
          <w:p w:rsidR="00627FD7" w:rsidRPr="00D92BD8" w:rsidRDefault="00965AD6" w:rsidP="006C1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9" w:type="dxa"/>
          </w:tcPr>
          <w:p w:rsidR="00627FD7" w:rsidRPr="00D92BD8" w:rsidRDefault="00965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Нежилые помещения (подвал, помещение № 11)</w:t>
            </w:r>
          </w:p>
        </w:tc>
        <w:tc>
          <w:tcPr>
            <w:tcW w:w="2041" w:type="dxa"/>
          </w:tcPr>
          <w:p w:rsidR="00627FD7" w:rsidRPr="00D92BD8" w:rsidRDefault="00965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ул. Куйбышева, 62</w:t>
            </w:r>
          </w:p>
        </w:tc>
        <w:tc>
          <w:tcPr>
            <w:tcW w:w="1276" w:type="dxa"/>
          </w:tcPr>
          <w:p w:rsidR="00627FD7" w:rsidRPr="00D92BD8" w:rsidRDefault="00965AD6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950" w:type="dxa"/>
          </w:tcPr>
          <w:p w:rsidR="00627FD7" w:rsidRPr="00D92BD8" w:rsidRDefault="00965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Решением Думы № 67-46 от 24.06.</w:t>
            </w:r>
            <w:r w:rsidR="00D92BD8" w:rsidRPr="00D92B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16г.</w:t>
            </w:r>
          </w:p>
        </w:tc>
      </w:tr>
      <w:tr w:rsidR="00965AD6" w:rsidTr="003E6153">
        <w:tc>
          <w:tcPr>
            <w:tcW w:w="675" w:type="dxa"/>
          </w:tcPr>
          <w:p w:rsidR="00627FD7" w:rsidRPr="00D92BD8" w:rsidRDefault="00965AD6" w:rsidP="006C1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9" w:type="dxa"/>
          </w:tcPr>
          <w:p w:rsidR="00627FD7" w:rsidRPr="00D92BD8" w:rsidRDefault="00965AD6" w:rsidP="009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 xml:space="preserve">Нежилые помещения </w:t>
            </w:r>
            <w:r w:rsidR="009A1483">
              <w:rPr>
                <w:rFonts w:ascii="Times New Roman" w:hAnsi="Times New Roman" w:cs="Times New Roman"/>
                <w:sz w:val="24"/>
                <w:szCs w:val="24"/>
              </w:rPr>
              <w:t>(подвал)</w:t>
            </w:r>
          </w:p>
        </w:tc>
        <w:tc>
          <w:tcPr>
            <w:tcW w:w="2041" w:type="dxa"/>
          </w:tcPr>
          <w:p w:rsidR="00627FD7" w:rsidRPr="00D92BD8" w:rsidRDefault="00965AD6" w:rsidP="003E6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3E6153">
              <w:rPr>
                <w:rFonts w:ascii="Times New Roman" w:hAnsi="Times New Roman" w:cs="Times New Roman"/>
                <w:sz w:val="24"/>
                <w:szCs w:val="24"/>
              </w:rPr>
              <w:t>Чайковского, 26А</w:t>
            </w:r>
          </w:p>
        </w:tc>
        <w:tc>
          <w:tcPr>
            <w:tcW w:w="1276" w:type="dxa"/>
          </w:tcPr>
          <w:p w:rsidR="00627FD7" w:rsidRPr="00D92BD8" w:rsidRDefault="003E6153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213,6</w:t>
            </w:r>
          </w:p>
        </w:tc>
        <w:tc>
          <w:tcPr>
            <w:tcW w:w="1950" w:type="dxa"/>
          </w:tcPr>
          <w:p w:rsidR="00627FD7" w:rsidRPr="00D92BD8" w:rsidRDefault="00D92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Решением Думы № 109-520 от 23.12.2020г.</w:t>
            </w:r>
          </w:p>
        </w:tc>
      </w:tr>
      <w:tr w:rsidR="00965AD6" w:rsidTr="003E6153">
        <w:tc>
          <w:tcPr>
            <w:tcW w:w="675" w:type="dxa"/>
          </w:tcPr>
          <w:p w:rsidR="00627FD7" w:rsidRPr="00D92BD8" w:rsidRDefault="00965AD6" w:rsidP="006C1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9" w:type="dxa"/>
          </w:tcPr>
          <w:p w:rsidR="00627FD7" w:rsidRPr="00D92BD8" w:rsidRDefault="003E6153" w:rsidP="003E6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Нежилые помещения (л</w:t>
            </w:r>
            <w:r w:rsidR="00D92BD8" w:rsidRPr="00D92BD8">
              <w:rPr>
                <w:rFonts w:ascii="Times New Roman" w:hAnsi="Times New Roman" w:cs="Times New Roman"/>
                <w:sz w:val="24"/>
                <w:szCs w:val="24"/>
              </w:rPr>
              <w:t>итер</w:t>
            </w:r>
            <w:proofErr w:type="gramStart"/>
            <w:r w:rsidR="00D92BD8" w:rsidRPr="00D92BD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D92BD8" w:rsidRPr="00D92B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цоколь, пом. № 11</w:t>
            </w:r>
            <w:r w:rsidR="00D92BD8" w:rsidRPr="00D92B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26:34:080101:410</w:t>
            </w:r>
          </w:p>
        </w:tc>
        <w:tc>
          <w:tcPr>
            <w:tcW w:w="2041" w:type="dxa"/>
          </w:tcPr>
          <w:p w:rsidR="003E6153" w:rsidRDefault="00D92BD8" w:rsidP="003E6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E6153">
              <w:rPr>
                <w:rFonts w:ascii="Times New Roman" w:hAnsi="Times New Roman" w:cs="Times New Roman"/>
                <w:sz w:val="24"/>
                <w:szCs w:val="24"/>
              </w:rPr>
              <w:t xml:space="preserve"> К. Либкнехта,</w:t>
            </w:r>
          </w:p>
          <w:p w:rsidR="00627FD7" w:rsidRPr="00D92BD8" w:rsidRDefault="003E6153" w:rsidP="003E6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276" w:type="dxa"/>
          </w:tcPr>
          <w:p w:rsidR="00627FD7" w:rsidRPr="00D92BD8" w:rsidRDefault="003E6153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950" w:type="dxa"/>
          </w:tcPr>
          <w:p w:rsidR="00D92BD8" w:rsidRDefault="00D92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Решение Думы</w:t>
            </w:r>
          </w:p>
          <w:p w:rsidR="00627FD7" w:rsidRPr="00D92BD8" w:rsidRDefault="00D92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 xml:space="preserve"> № 106-623 от 24.11.2023г.</w:t>
            </w:r>
          </w:p>
        </w:tc>
      </w:tr>
      <w:tr w:rsidR="00965AD6" w:rsidTr="003E6153">
        <w:tc>
          <w:tcPr>
            <w:tcW w:w="675" w:type="dxa"/>
          </w:tcPr>
          <w:p w:rsidR="00627FD7" w:rsidRPr="00D92BD8" w:rsidRDefault="00965AD6" w:rsidP="006C1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9" w:type="dxa"/>
          </w:tcPr>
          <w:p w:rsidR="00627FD7" w:rsidRPr="00D92BD8" w:rsidRDefault="00D92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Нежилые помещения (полуподвал, №№ 26-30)</w:t>
            </w:r>
          </w:p>
        </w:tc>
        <w:tc>
          <w:tcPr>
            <w:tcW w:w="2041" w:type="dxa"/>
          </w:tcPr>
          <w:p w:rsidR="00627FD7" w:rsidRPr="00D92BD8" w:rsidRDefault="00D92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ул. Тельмана, 4</w:t>
            </w:r>
          </w:p>
        </w:tc>
        <w:tc>
          <w:tcPr>
            <w:tcW w:w="1276" w:type="dxa"/>
          </w:tcPr>
          <w:p w:rsidR="00627FD7" w:rsidRPr="00D92BD8" w:rsidRDefault="00D92BD8" w:rsidP="00D92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88,5</w:t>
            </w:r>
          </w:p>
        </w:tc>
        <w:tc>
          <w:tcPr>
            <w:tcW w:w="1950" w:type="dxa"/>
          </w:tcPr>
          <w:p w:rsidR="00D92BD8" w:rsidRDefault="00D92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</w:t>
            </w:r>
          </w:p>
          <w:p w:rsidR="00627FD7" w:rsidRPr="00D92BD8" w:rsidRDefault="00D92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D8">
              <w:rPr>
                <w:rFonts w:ascii="Times New Roman" w:hAnsi="Times New Roman" w:cs="Times New Roman"/>
                <w:sz w:val="24"/>
                <w:szCs w:val="24"/>
              </w:rPr>
              <w:t>№ 67-46 от 24.06.2016г.</w:t>
            </w:r>
          </w:p>
        </w:tc>
      </w:tr>
    </w:tbl>
    <w:p w:rsidR="004E1A84" w:rsidRDefault="004E1A84"/>
    <w:sectPr w:rsidR="004E1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91A"/>
    <w:rsid w:val="00386C92"/>
    <w:rsid w:val="003E6153"/>
    <w:rsid w:val="004E1A84"/>
    <w:rsid w:val="00627FD7"/>
    <w:rsid w:val="006C174C"/>
    <w:rsid w:val="008F1FF1"/>
    <w:rsid w:val="0090091A"/>
    <w:rsid w:val="00965AD6"/>
    <w:rsid w:val="009A1483"/>
    <w:rsid w:val="00A003BB"/>
    <w:rsid w:val="00A1138B"/>
    <w:rsid w:val="00D9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EC</cp:lastModifiedBy>
  <cp:revision>8</cp:revision>
  <cp:lastPrinted>2024-02-20T13:37:00Z</cp:lastPrinted>
  <dcterms:created xsi:type="dcterms:W3CDTF">2024-02-20T13:00:00Z</dcterms:created>
  <dcterms:modified xsi:type="dcterms:W3CDTF">2024-02-20T13:38:00Z</dcterms:modified>
</cp:coreProperties>
</file>