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51552" w14:textId="77777777" w:rsidR="00724B8B" w:rsidRDefault="001D1DA6" w:rsidP="008E41F7">
      <w:pPr>
        <w:jc w:val="center"/>
        <w:rPr>
          <w:caps/>
          <w:szCs w:val="28"/>
        </w:rPr>
      </w:pPr>
      <w:r w:rsidRPr="001D1DA6">
        <w:rPr>
          <w:caps/>
          <w:szCs w:val="28"/>
        </w:rPr>
        <w:t xml:space="preserve">Информация о поступившем </w:t>
      </w:r>
      <w:r w:rsidR="004D2304">
        <w:rPr>
          <w:caps/>
          <w:szCs w:val="28"/>
        </w:rPr>
        <w:t xml:space="preserve">в администрацию города-курорта кисловодска </w:t>
      </w:r>
      <w:r w:rsidRPr="001D1DA6">
        <w:rPr>
          <w:caps/>
          <w:szCs w:val="28"/>
        </w:rPr>
        <w:t xml:space="preserve">инициативном проекте  </w:t>
      </w:r>
    </w:p>
    <w:p w14:paraId="176FB3B2" w14:textId="77777777" w:rsidR="004D2304" w:rsidRDefault="004D2304" w:rsidP="008E41F7">
      <w:pPr>
        <w:jc w:val="center"/>
        <w:rPr>
          <w:caps/>
          <w:szCs w:val="28"/>
        </w:rPr>
      </w:pPr>
    </w:p>
    <w:tbl>
      <w:tblPr>
        <w:tblStyle w:val="a5"/>
        <w:tblW w:w="0" w:type="auto"/>
        <w:tblLook w:val="04A0" w:firstRow="1" w:lastRow="0" w:firstColumn="1" w:lastColumn="0" w:noHBand="0" w:noVBand="1"/>
      </w:tblPr>
      <w:tblGrid>
        <w:gridCol w:w="2544"/>
        <w:gridCol w:w="7027"/>
      </w:tblGrid>
      <w:tr w:rsidR="004D2304" w14:paraId="504E0CEB" w14:textId="77777777" w:rsidTr="00B826C9">
        <w:tc>
          <w:tcPr>
            <w:tcW w:w="2544" w:type="dxa"/>
          </w:tcPr>
          <w:p w14:paraId="334D8364" w14:textId="77777777" w:rsidR="004D2304" w:rsidRPr="004D2304" w:rsidRDefault="004D2304" w:rsidP="004D2304">
            <w:pPr>
              <w:rPr>
                <w:szCs w:val="28"/>
              </w:rPr>
            </w:pPr>
            <w:r>
              <w:rPr>
                <w:szCs w:val="28"/>
              </w:rPr>
              <w:t>Наименование проекта</w:t>
            </w:r>
          </w:p>
        </w:tc>
        <w:tc>
          <w:tcPr>
            <w:tcW w:w="7027" w:type="dxa"/>
          </w:tcPr>
          <w:p w14:paraId="3FB650FF" w14:textId="047D91E9" w:rsidR="004D2304" w:rsidRPr="00440FC0" w:rsidRDefault="00440FC0" w:rsidP="004D2304">
            <w:pPr>
              <w:jc w:val="both"/>
              <w:rPr>
                <w:szCs w:val="28"/>
              </w:rPr>
            </w:pPr>
            <w:r w:rsidRPr="00440FC0">
              <w:rPr>
                <w:rFonts w:cs="Times New Roman"/>
                <w:szCs w:val="28"/>
              </w:rPr>
              <w:t xml:space="preserve">Обустройство летней культурно-досуговой площадки в сквере п. </w:t>
            </w:r>
            <w:proofErr w:type="spellStart"/>
            <w:r w:rsidRPr="00440FC0">
              <w:rPr>
                <w:rFonts w:cs="Times New Roman"/>
                <w:szCs w:val="28"/>
              </w:rPr>
              <w:t>Аликоновка</w:t>
            </w:r>
            <w:proofErr w:type="spellEnd"/>
            <w:r w:rsidRPr="00440FC0">
              <w:rPr>
                <w:rFonts w:cs="Times New Roman"/>
                <w:szCs w:val="28"/>
              </w:rPr>
              <w:t xml:space="preserve"> города-курорта Кисловодска Ставропольского края</w:t>
            </w:r>
          </w:p>
        </w:tc>
      </w:tr>
      <w:tr w:rsidR="004D2304" w14:paraId="10D36910" w14:textId="77777777" w:rsidTr="00B826C9">
        <w:tc>
          <w:tcPr>
            <w:tcW w:w="2544" w:type="dxa"/>
          </w:tcPr>
          <w:p w14:paraId="5D527BBF" w14:textId="77777777" w:rsidR="004D2304" w:rsidRDefault="004D2304" w:rsidP="004D2304">
            <w:pPr>
              <w:rPr>
                <w:szCs w:val="28"/>
              </w:rPr>
            </w:pPr>
            <w:r>
              <w:rPr>
                <w:szCs w:val="28"/>
              </w:rPr>
              <w:t>Сведения об инициаторах проекта</w:t>
            </w:r>
          </w:p>
        </w:tc>
        <w:tc>
          <w:tcPr>
            <w:tcW w:w="7027" w:type="dxa"/>
          </w:tcPr>
          <w:p w14:paraId="40622933" w14:textId="77777777" w:rsidR="004D2304" w:rsidRPr="004D2304" w:rsidRDefault="001475D7" w:rsidP="004D2304">
            <w:pPr>
              <w:jc w:val="both"/>
              <w:rPr>
                <w:szCs w:val="28"/>
              </w:rPr>
            </w:pPr>
            <w:r>
              <w:rPr>
                <w:szCs w:val="28"/>
              </w:rPr>
              <w:t>И</w:t>
            </w:r>
            <w:r>
              <w:t xml:space="preserve">нициативная группа жителей поселка </w:t>
            </w:r>
            <w:r w:rsidR="00343E41">
              <w:t>Аликоновка</w:t>
            </w:r>
          </w:p>
        </w:tc>
      </w:tr>
      <w:tr w:rsidR="004D2304" w14:paraId="19116BD9" w14:textId="77777777" w:rsidTr="00B826C9">
        <w:tc>
          <w:tcPr>
            <w:tcW w:w="2544" w:type="dxa"/>
          </w:tcPr>
          <w:p w14:paraId="197254FF" w14:textId="77777777" w:rsidR="004D2304" w:rsidRPr="004D2304" w:rsidRDefault="004D2304" w:rsidP="004D2304">
            <w:pPr>
              <w:rPr>
                <w:szCs w:val="28"/>
              </w:rPr>
            </w:pPr>
            <w:r>
              <w:rPr>
                <w:szCs w:val="28"/>
              </w:rPr>
              <w:t xml:space="preserve">Указание на территорию города-курорта Кисловодска или его часть, в границах которой планируется реализовать проект </w:t>
            </w:r>
          </w:p>
        </w:tc>
        <w:tc>
          <w:tcPr>
            <w:tcW w:w="7027" w:type="dxa"/>
          </w:tcPr>
          <w:p w14:paraId="5233675E" w14:textId="77777777" w:rsidR="004D2304" w:rsidRPr="004D2304" w:rsidRDefault="00EB15F6" w:rsidP="004D2304">
            <w:pPr>
              <w:jc w:val="both"/>
              <w:rPr>
                <w:szCs w:val="28"/>
              </w:rPr>
            </w:pPr>
            <w:r>
              <w:rPr>
                <w:szCs w:val="28"/>
              </w:rPr>
              <w:t>п</w:t>
            </w:r>
            <w:r w:rsidR="001475D7">
              <w:rPr>
                <w:szCs w:val="28"/>
              </w:rPr>
              <w:t xml:space="preserve">оселок </w:t>
            </w:r>
            <w:r w:rsidR="00343E41">
              <w:rPr>
                <w:szCs w:val="28"/>
              </w:rPr>
              <w:t>Аликоновка</w:t>
            </w:r>
          </w:p>
        </w:tc>
      </w:tr>
      <w:tr w:rsidR="004D2304" w14:paraId="0815CB2E" w14:textId="77777777" w:rsidTr="00B826C9">
        <w:tc>
          <w:tcPr>
            <w:tcW w:w="2544" w:type="dxa"/>
          </w:tcPr>
          <w:p w14:paraId="4C63307C" w14:textId="77777777" w:rsidR="004D2304" w:rsidRPr="004D2304" w:rsidRDefault="004D2304" w:rsidP="004D2304">
            <w:pPr>
              <w:rPr>
                <w:szCs w:val="28"/>
              </w:rPr>
            </w:pPr>
            <w:r>
              <w:rPr>
                <w:szCs w:val="28"/>
              </w:rPr>
              <w:t>Описание проблемы, решение которой имеет приоритетное значение</w:t>
            </w:r>
          </w:p>
        </w:tc>
        <w:tc>
          <w:tcPr>
            <w:tcW w:w="7027" w:type="dxa"/>
          </w:tcPr>
          <w:p w14:paraId="1447D7EC" w14:textId="452D2DFE" w:rsidR="00C72D2A" w:rsidRDefault="00343E41" w:rsidP="00172678">
            <w:pPr>
              <w:jc w:val="both"/>
              <w:rPr>
                <w:rFonts w:cs="Times New Roman"/>
                <w:color w:val="000000"/>
                <w:szCs w:val="28"/>
              </w:rPr>
            </w:pPr>
            <w:r w:rsidRPr="00172678">
              <w:rPr>
                <w:rFonts w:cs="Times New Roman"/>
                <w:color w:val="000000"/>
                <w:szCs w:val="28"/>
              </w:rPr>
              <w:t xml:space="preserve">В сквере поселка Аликоновка уже было реализовано два инициативных проекта, </w:t>
            </w:r>
            <w:r w:rsidR="007B5C97" w:rsidRPr="00172678">
              <w:rPr>
                <w:rFonts w:cs="Times New Roman"/>
                <w:color w:val="000000"/>
                <w:szCs w:val="28"/>
              </w:rPr>
              <w:t>в ходе</w:t>
            </w:r>
            <w:r w:rsidRPr="00172678">
              <w:rPr>
                <w:rFonts w:cs="Times New Roman"/>
                <w:color w:val="000000"/>
                <w:szCs w:val="28"/>
              </w:rPr>
              <w:t xml:space="preserve"> реализации которых на территории сквера появился </w:t>
            </w:r>
            <w:proofErr w:type="gramStart"/>
            <w:r w:rsidRPr="00172678">
              <w:rPr>
                <w:rFonts w:cs="Times New Roman"/>
                <w:color w:val="000000"/>
                <w:szCs w:val="28"/>
              </w:rPr>
              <w:t>скейт-парк</w:t>
            </w:r>
            <w:proofErr w:type="gramEnd"/>
            <w:r w:rsidRPr="00172678">
              <w:rPr>
                <w:rFonts w:cs="Times New Roman"/>
                <w:color w:val="000000"/>
                <w:szCs w:val="28"/>
              </w:rPr>
              <w:t>, новая детская площадка, сквер был полностью огорожен, отремонтировано асфальтовое покрытие дорожек и площади перед домом культуры, установлены лавочки и урны</w:t>
            </w:r>
            <w:r w:rsidR="00440FC0">
              <w:rPr>
                <w:rFonts w:cs="Times New Roman"/>
                <w:color w:val="000000"/>
                <w:szCs w:val="28"/>
              </w:rPr>
              <w:t>, обустроена тренажерная зона</w:t>
            </w:r>
            <w:r w:rsidRPr="00172678">
              <w:rPr>
                <w:rFonts w:cs="Times New Roman"/>
                <w:color w:val="000000"/>
                <w:szCs w:val="28"/>
              </w:rPr>
              <w:t>.</w:t>
            </w:r>
            <w:r w:rsidR="00827234">
              <w:rPr>
                <w:rFonts w:cs="Times New Roman"/>
                <w:color w:val="000000"/>
                <w:szCs w:val="28"/>
              </w:rPr>
              <w:t xml:space="preserve"> В настоящее время на стадии реализации находится </w:t>
            </w:r>
            <w:r w:rsidR="00440FC0">
              <w:rPr>
                <w:rFonts w:cs="Times New Roman"/>
                <w:color w:val="000000"/>
                <w:szCs w:val="28"/>
              </w:rPr>
              <w:t>четвертый</w:t>
            </w:r>
            <w:r w:rsidR="00827234">
              <w:rPr>
                <w:rFonts w:cs="Times New Roman"/>
                <w:color w:val="000000"/>
                <w:szCs w:val="28"/>
              </w:rPr>
              <w:t xml:space="preserve"> инициативный проект по </w:t>
            </w:r>
            <w:r w:rsidR="00440FC0">
              <w:rPr>
                <w:rFonts w:cs="Times New Roman"/>
                <w:color w:val="000000"/>
                <w:szCs w:val="28"/>
              </w:rPr>
              <w:t xml:space="preserve">благоустройству территории сквера: </w:t>
            </w:r>
            <w:r w:rsidR="00827234">
              <w:rPr>
                <w:rFonts w:cs="Times New Roman"/>
                <w:color w:val="000000"/>
                <w:szCs w:val="28"/>
              </w:rPr>
              <w:t>обустройств</w:t>
            </w:r>
            <w:r w:rsidR="00440FC0">
              <w:rPr>
                <w:rFonts w:cs="Times New Roman"/>
                <w:color w:val="000000"/>
                <w:szCs w:val="28"/>
              </w:rPr>
              <w:t>о</w:t>
            </w:r>
            <w:r w:rsidR="00827234">
              <w:rPr>
                <w:rFonts w:cs="Times New Roman"/>
                <w:color w:val="000000"/>
                <w:szCs w:val="28"/>
              </w:rPr>
              <w:t xml:space="preserve"> </w:t>
            </w:r>
            <w:r w:rsidR="00365B16">
              <w:rPr>
                <w:rFonts w:cs="Times New Roman"/>
                <w:color w:val="000000"/>
                <w:szCs w:val="28"/>
              </w:rPr>
              <w:t>интеллектуальной</w:t>
            </w:r>
            <w:r w:rsidR="00827234">
              <w:rPr>
                <w:rFonts w:cs="Times New Roman"/>
                <w:color w:val="000000"/>
                <w:szCs w:val="28"/>
              </w:rPr>
              <w:t xml:space="preserve"> зоны.</w:t>
            </w:r>
            <w:r w:rsidRPr="00172678">
              <w:rPr>
                <w:rFonts w:cs="Times New Roman"/>
                <w:color w:val="000000"/>
                <w:szCs w:val="28"/>
              </w:rPr>
              <w:t xml:space="preserve"> </w:t>
            </w:r>
            <w:r w:rsidR="009C26B9">
              <w:rPr>
                <w:rFonts w:cs="Times New Roman"/>
                <w:color w:val="000000"/>
                <w:szCs w:val="28"/>
              </w:rPr>
              <w:t>С</w:t>
            </w:r>
            <w:r w:rsidR="007B5C97" w:rsidRPr="00172678">
              <w:rPr>
                <w:rFonts w:cs="Times New Roman"/>
                <w:color w:val="000000"/>
                <w:szCs w:val="28"/>
              </w:rPr>
              <w:t xml:space="preserve">квер стал центром притяжения населения не только поселка Аликоновка, но и жителей города. </w:t>
            </w:r>
            <w:r w:rsidR="00440FC0">
              <w:rPr>
                <w:rFonts w:cs="Times New Roman"/>
                <w:color w:val="000000"/>
                <w:szCs w:val="28"/>
              </w:rPr>
              <w:t xml:space="preserve">В период летних каникул сквер ежедневно посещают школьные лагеря так как, его территория огорожена, по большей части благоустроена, что дает возможность безлопастного нахождения групп детей на его территории. Кроме </w:t>
            </w:r>
            <w:r w:rsidR="00365B16">
              <w:rPr>
                <w:rFonts w:cs="Times New Roman"/>
                <w:color w:val="000000"/>
                <w:szCs w:val="28"/>
              </w:rPr>
              <w:t>того, домом</w:t>
            </w:r>
            <w:r w:rsidR="007B5C97" w:rsidRPr="00172678">
              <w:rPr>
                <w:rFonts w:cs="Times New Roman"/>
                <w:color w:val="000000"/>
                <w:szCs w:val="28"/>
              </w:rPr>
              <w:t xml:space="preserve"> культуры «</w:t>
            </w:r>
            <w:proofErr w:type="spellStart"/>
            <w:r w:rsidR="007B5C97" w:rsidRPr="00172678">
              <w:rPr>
                <w:rFonts w:cs="Times New Roman"/>
                <w:color w:val="000000"/>
                <w:szCs w:val="28"/>
              </w:rPr>
              <w:t>Аликоновка</w:t>
            </w:r>
            <w:proofErr w:type="spellEnd"/>
            <w:r w:rsidR="007B5C97" w:rsidRPr="00172678">
              <w:rPr>
                <w:rFonts w:cs="Times New Roman"/>
                <w:color w:val="000000"/>
                <w:szCs w:val="28"/>
              </w:rPr>
              <w:t>»</w:t>
            </w:r>
            <w:r w:rsidR="00440FC0">
              <w:rPr>
                <w:rFonts w:cs="Times New Roman"/>
                <w:color w:val="000000"/>
                <w:szCs w:val="28"/>
              </w:rPr>
              <w:t>, который также расположен в сквере</w:t>
            </w:r>
            <w:r w:rsidR="007B5C97" w:rsidRPr="00172678">
              <w:rPr>
                <w:rFonts w:cs="Times New Roman"/>
                <w:color w:val="000000"/>
                <w:szCs w:val="28"/>
              </w:rPr>
              <w:t xml:space="preserve"> проводится множество развлекательных</w:t>
            </w:r>
            <w:r w:rsidR="00440FC0">
              <w:rPr>
                <w:rFonts w:cs="Times New Roman"/>
                <w:color w:val="000000"/>
                <w:szCs w:val="28"/>
              </w:rPr>
              <w:t>, спортивных и игровых мероприятий на улице</w:t>
            </w:r>
            <w:r w:rsidR="007B5C97" w:rsidRPr="00172678">
              <w:rPr>
                <w:rFonts w:cs="Times New Roman"/>
                <w:color w:val="000000"/>
                <w:szCs w:val="28"/>
              </w:rPr>
              <w:t xml:space="preserve">, которые </w:t>
            </w:r>
            <w:r w:rsidR="00440FC0">
              <w:rPr>
                <w:rFonts w:cs="Times New Roman"/>
                <w:color w:val="000000"/>
                <w:szCs w:val="28"/>
              </w:rPr>
              <w:t>делают досуг местного населения и детей из школьных лагерей разнообразным, веселым и познавательным</w:t>
            </w:r>
            <w:r w:rsidR="007B5C97" w:rsidRPr="00172678">
              <w:rPr>
                <w:rFonts w:cs="Times New Roman"/>
                <w:color w:val="000000"/>
                <w:szCs w:val="28"/>
              </w:rPr>
              <w:t xml:space="preserve">. </w:t>
            </w:r>
            <w:r w:rsidR="00034914">
              <w:rPr>
                <w:rFonts w:cs="Times New Roman"/>
                <w:color w:val="000000"/>
                <w:szCs w:val="28"/>
              </w:rPr>
              <w:t>В</w:t>
            </w:r>
            <w:r w:rsidR="00CA3CAF">
              <w:rPr>
                <w:rFonts w:cs="Times New Roman"/>
                <w:color w:val="000000"/>
                <w:szCs w:val="28"/>
              </w:rPr>
              <w:t xml:space="preserve"> летний период большинство мероприятий дом культуры проводит на улице, на асф</w:t>
            </w:r>
            <w:r w:rsidR="00034914">
              <w:rPr>
                <w:rFonts w:cs="Times New Roman"/>
                <w:color w:val="000000"/>
                <w:szCs w:val="28"/>
              </w:rPr>
              <w:t xml:space="preserve">альтированной территории перед клубом. Такая организация мероприятий является не совсем удобной, как для выступающих, так и для посетителей, потому что: посетителям плохо видно концертные номера, выступающим если круг посетителей большой не </w:t>
            </w:r>
            <w:r w:rsidR="00034914">
              <w:rPr>
                <w:rFonts w:cs="Times New Roman"/>
                <w:color w:val="000000"/>
                <w:szCs w:val="28"/>
              </w:rPr>
              <w:lastRenderedPageBreak/>
              <w:t xml:space="preserve">хватает пространства для качественного показа номеров, во время концертов либо игровых мероприятий кто-то может кататься на велосипеде, самокате, так как это общая территория. Также домом культуры проводятся игровые познавательные мероприятия на свежем воздухе, для чего на газонах детям расстилаются подстилки, что не сосем эстетично. Необходима территория, благоустроенная </w:t>
            </w:r>
            <w:r w:rsidR="006B4FEB">
              <w:rPr>
                <w:rFonts w:cs="Times New Roman"/>
                <w:color w:val="000000"/>
                <w:szCs w:val="28"/>
              </w:rPr>
              <w:t>таким образом, чтобы</w:t>
            </w:r>
            <w:r w:rsidR="00034914">
              <w:rPr>
                <w:rFonts w:cs="Times New Roman"/>
                <w:color w:val="000000"/>
                <w:szCs w:val="28"/>
              </w:rPr>
              <w:t xml:space="preserve"> на ней было удобно сидеть.</w:t>
            </w:r>
          </w:p>
          <w:p w14:paraId="4921F7E4" w14:textId="68A3CFBC" w:rsidR="00034914" w:rsidRPr="00172678" w:rsidRDefault="00034914" w:rsidP="00172678">
            <w:pPr>
              <w:jc w:val="both"/>
              <w:rPr>
                <w:rFonts w:cs="Times New Roman"/>
                <w:color w:val="000000"/>
                <w:szCs w:val="28"/>
              </w:rPr>
            </w:pPr>
            <w:r>
              <w:rPr>
                <w:rFonts w:cs="Times New Roman"/>
                <w:color w:val="000000"/>
                <w:szCs w:val="28"/>
              </w:rPr>
              <w:t xml:space="preserve">Предлагаемый проект по </w:t>
            </w:r>
            <w:r w:rsidR="006B4FEB">
              <w:rPr>
                <w:rFonts w:cs="Times New Roman"/>
                <w:color w:val="000000"/>
                <w:szCs w:val="28"/>
              </w:rPr>
              <w:t xml:space="preserve">обустройству </w:t>
            </w:r>
            <w:r w:rsidR="006B4FEB" w:rsidRPr="00440FC0">
              <w:rPr>
                <w:rFonts w:cs="Times New Roman"/>
                <w:szCs w:val="28"/>
              </w:rPr>
              <w:t>летней культурно-досуговой площадки в сквере</w:t>
            </w:r>
            <w:r w:rsidR="006B4FEB">
              <w:rPr>
                <w:rFonts w:cs="Times New Roman"/>
                <w:szCs w:val="28"/>
              </w:rPr>
              <w:t xml:space="preserve"> ранее выдвигали жители и в прошлом году этот проект занял второе место по количеству голосов поддержки населением.  </w:t>
            </w:r>
          </w:p>
          <w:p w14:paraId="7C98AC45" w14:textId="77777777" w:rsidR="004D2304" w:rsidRPr="00172678" w:rsidRDefault="004D2304" w:rsidP="00034914">
            <w:pPr>
              <w:pStyle w:val="a3"/>
              <w:shd w:val="clear" w:color="auto" w:fill="FFFFFF"/>
              <w:spacing w:before="0" w:beforeAutospacing="0" w:after="0" w:afterAutospacing="0"/>
              <w:jc w:val="both"/>
              <w:rPr>
                <w:color w:val="000000"/>
                <w:szCs w:val="28"/>
              </w:rPr>
            </w:pPr>
          </w:p>
        </w:tc>
      </w:tr>
      <w:tr w:rsidR="00B826C9" w14:paraId="3FE499AD" w14:textId="77777777" w:rsidTr="00B826C9">
        <w:tc>
          <w:tcPr>
            <w:tcW w:w="2544" w:type="dxa"/>
          </w:tcPr>
          <w:p w14:paraId="47205DC8" w14:textId="77777777" w:rsidR="00B826C9" w:rsidRDefault="00B826C9" w:rsidP="004D2304">
            <w:pPr>
              <w:rPr>
                <w:szCs w:val="28"/>
              </w:rPr>
            </w:pPr>
            <w:r>
              <w:rPr>
                <w:szCs w:val="28"/>
              </w:rPr>
              <w:lastRenderedPageBreak/>
              <w:t>Обоснование предложений по решению указанной проблемы</w:t>
            </w:r>
          </w:p>
        </w:tc>
        <w:tc>
          <w:tcPr>
            <w:tcW w:w="7027" w:type="dxa"/>
          </w:tcPr>
          <w:p w14:paraId="3FBA92BB" w14:textId="4C78F0AC" w:rsidR="002F0208" w:rsidRPr="00381165" w:rsidRDefault="002F0208" w:rsidP="00BA2A35">
            <w:pPr>
              <w:pStyle w:val="a3"/>
              <w:shd w:val="clear" w:color="auto" w:fill="FFFFFF"/>
              <w:spacing w:before="0" w:beforeAutospacing="0" w:after="0" w:afterAutospacing="0"/>
              <w:ind w:firstLine="708"/>
              <w:jc w:val="both"/>
              <w:rPr>
                <w:color w:val="000000"/>
                <w:sz w:val="28"/>
                <w:szCs w:val="28"/>
              </w:rPr>
            </w:pPr>
            <w:r w:rsidRPr="00BA2A35">
              <w:rPr>
                <w:sz w:val="28"/>
                <w:szCs w:val="28"/>
              </w:rPr>
              <w:t xml:space="preserve">Целью реализации данного проекта является улучшение уровня благоустроенности территории поселка, обеспечения благоприятной среды проживания населения, создание </w:t>
            </w:r>
            <w:r w:rsidR="00BA2A35" w:rsidRPr="00BA2A35">
              <w:rPr>
                <w:color w:val="282828"/>
                <w:sz w:val="28"/>
                <w:szCs w:val="28"/>
                <w:shd w:val="clear" w:color="auto" w:fill="FFFFFF"/>
              </w:rPr>
              <w:t xml:space="preserve">условий для </w:t>
            </w:r>
            <w:r w:rsidR="006B4FEB">
              <w:rPr>
                <w:color w:val="282828"/>
                <w:sz w:val="28"/>
                <w:szCs w:val="28"/>
                <w:shd w:val="clear" w:color="auto" w:fill="FFFFFF"/>
              </w:rPr>
              <w:t xml:space="preserve">культурного, спортивного и </w:t>
            </w:r>
            <w:r w:rsidR="00BA2A35" w:rsidRPr="00BA2A35">
              <w:rPr>
                <w:color w:val="282828"/>
                <w:sz w:val="28"/>
                <w:szCs w:val="28"/>
                <w:shd w:val="clear" w:color="auto" w:fill="FFFFFF"/>
              </w:rPr>
              <w:t>интеллектуального досуга</w:t>
            </w:r>
            <w:r w:rsidR="00BA2A35" w:rsidRPr="00BA2A35">
              <w:rPr>
                <w:color w:val="000000"/>
                <w:sz w:val="28"/>
                <w:szCs w:val="28"/>
              </w:rPr>
              <w:t xml:space="preserve"> всех возрастных групп населения. </w:t>
            </w:r>
            <w:r w:rsidR="006B4FEB">
              <w:rPr>
                <w:color w:val="000000"/>
                <w:sz w:val="28"/>
                <w:szCs w:val="28"/>
              </w:rPr>
              <w:t>Л</w:t>
            </w:r>
            <w:r w:rsidR="006B4FEB" w:rsidRPr="00440FC0">
              <w:rPr>
                <w:sz w:val="28"/>
                <w:szCs w:val="28"/>
              </w:rPr>
              <w:t>етн</w:t>
            </w:r>
            <w:r w:rsidR="006B4FEB">
              <w:rPr>
                <w:sz w:val="28"/>
                <w:szCs w:val="28"/>
              </w:rPr>
              <w:t>яя</w:t>
            </w:r>
            <w:r w:rsidR="006B4FEB" w:rsidRPr="00440FC0">
              <w:rPr>
                <w:sz w:val="28"/>
                <w:szCs w:val="28"/>
              </w:rPr>
              <w:t xml:space="preserve"> культурно-досугов</w:t>
            </w:r>
            <w:r w:rsidR="006B4FEB">
              <w:rPr>
                <w:sz w:val="28"/>
                <w:szCs w:val="28"/>
              </w:rPr>
              <w:t>ая</w:t>
            </w:r>
            <w:r w:rsidR="006B4FEB" w:rsidRPr="00440FC0">
              <w:rPr>
                <w:sz w:val="28"/>
                <w:szCs w:val="28"/>
              </w:rPr>
              <w:t xml:space="preserve"> площадк</w:t>
            </w:r>
            <w:r w:rsidR="006B4FEB">
              <w:rPr>
                <w:sz w:val="28"/>
                <w:szCs w:val="28"/>
              </w:rPr>
              <w:t>а</w:t>
            </w:r>
            <w:r w:rsidR="00036B15">
              <w:rPr>
                <w:color w:val="000000"/>
                <w:sz w:val="28"/>
                <w:szCs w:val="28"/>
              </w:rPr>
              <w:t xml:space="preserve"> в сквере </w:t>
            </w:r>
            <w:r w:rsidR="00036B15" w:rsidRPr="00036B15">
              <w:rPr>
                <w:color w:val="282828"/>
                <w:sz w:val="28"/>
                <w:szCs w:val="28"/>
                <w:shd w:val="clear" w:color="auto" w:fill="FFFFFF"/>
              </w:rPr>
              <w:t>ста</w:t>
            </w:r>
            <w:r w:rsidR="006B4FEB">
              <w:rPr>
                <w:color w:val="282828"/>
                <w:sz w:val="28"/>
                <w:szCs w:val="28"/>
                <w:shd w:val="clear" w:color="auto" w:fill="FFFFFF"/>
              </w:rPr>
              <w:t>нет</w:t>
            </w:r>
            <w:r w:rsidR="00036B15" w:rsidRPr="00036B15">
              <w:rPr>
                <w:color w:val="282828"/>
                <w:sz w:val="28"/>
                <w:szCs w:val="28"/>
                <w:shd w:val="clear" w:color="auto" w:fill="FFFFFF"/>
              </w:rPr>
              <w:t xml:space="preserve"> местом проведения всевозможных </w:t>
            </w:r>
            <w:r w:rsidR="006B4FEB">
              <w:rPr>
                <w:color w:val="282828"/>
                <w:sz w:val="28"/>
                <w:szCs w:val="28"/>
                <w:shd w:val="clear" w:color="auto" w:fill="FFFFFF"/>
              </w:rPr>
              <w:t xml:space="preserve">концертов, </w:t>
            </w:r>
            <w:r w:rsidR="00036B15" w:rsidRPr="00036B15">
              <w:rPr>
                <w:color w:val="282828"/>
                <w:sz w:val="28"/>
                <w:szCs w:val="28"/>
                <w:shd w:val="clear" w:color="auto" w:fill="FFFFFF"/>
              </w:rPr>
              <w:t xml:space="preserve">мастер-классов, </w:t>
            </w:r>
            <w:r w:rsidR="006B4FEB">
              <w:rPr>
                <w:color w:val="282828"/>
                <w:sz w:val="28"/>
                <w:szCs w:val="28"/>
                <w:shd w:val="clear" w:color="auto" w:fill="FFFFFF"/>
              </w:rPr>
              <w:t>игровых</w:t>
            </w:r>
            <w:r w:rsidR="00036B15" w:rsidRPr="00036B15">
              <w:rPr>
                <w:color w:val="282828"/>
                <w:sz w:val="28"/>
                <w:szCs w:val="28"/>
                <w:shd w:val="clear" w:color="auto" w:fill="FFFFFF"/>
              </w:rPr>
              <w:t xml:space="preserve"> мероприятий. </w:t>
            </w:r>
            <w:r w:rsidR="00036B15" w:rsidRPr="00036B15">
              <w:rPr>
                <w:color w:val="000000"/>
                <w:sz w:val="28"/>
                <w:szCs w:val="28"/>
              </w:rPr>
              <w:t xml:space="preserve"> </w:t>
            </w:r>
            <w:r w:rsidR="006B4FEB">
              <w:rPr>
                <w:color w:val="000000"/>
                <w:sz w:val="28"/>
                <w:szCs w:val="28"/>
              </w:rPr>
              <w:t>Также планируется ее использовать, как кинотеатр под открыты небом</w:t>
            </w:r>
            <w:r w:rsidR="00381165">
              <w:rPr>
                <w:color w:val="282828"/>
                <w:sz w:val="28"/>
                <w:szCs w:val="28"/>
                <w:shd w:val="clear" w:color="auto" w:fill="FFFFFF"/>
              </w:rPr>
              <w:t>.</w:t>
            </w:r>
            <w:r w:rsidR="00381165" w:rsidRPr="00381165">
              <w:rPr>
                <w:color w:val="000000"/>
                <w:sz w:val="28"/>
                <w:szCs w:val="28"/>
              </w:rPr>
              <w:t xml:space="preserve"> </w:t>
            </w:r>
          </w:p>
          <w:p w14:paraId="739BD7F0" w14:textId="77777777" w:rsidR="002F0208" w:rsidRPr="00771622" w:rsidRDefault="002F0208" w:rsidP="002F0208">
            <w:pPr>
              <w:pStyle w:val="a3"/>
              <w:shd w:val="clear" w:color="auto" w:fill="FFFFFF"/>
              <w:spacing w:before="0" w:beforeAutospacing="0" w:after="0" w:afterAutospacing="0"/>
              <w:ind w:firstLine="709"/>
              <w:jc w:val="both"/>
              <w:rPr>
                <w:b/>
                <w:bCs/>
                <w:color w:val="000000"/>
                <w:sz w:val="28"/>
                <w:szCs w:val="28"/>
              </w:rPr>
            </w:pPr>
            <w:r w:rsidRPr="00771622">
              <w:rPr>
                <w:rStyle w:val="a4"/>
                <w:b w:val="0"/>
                <w:bCs w:val="0"/>
                <w:color w:val="000000"/>
                <w:sz w:val="28"/>
                <w:szCs w:val="28"/>
              </w:rPr>
              <w:t>Механизм реализации Проекта:</w:t>
            </w:r>
          </w:p>
          <w:p w14:paraId="3CB80162" w14:textId="77777777" w:rsidR="002F0208" w:rsidRDefault="002F0208" w:rsidP="002F0208">
            <w:pPr>
              <w:pStyle w:val="a3"/>
              <w:shd w:val="clear" w:color="auto" w:fill="FFFFFF"/>
              <w:spacing w:before="0" w:beforeAutospacing="0" w:after="0" w:afterAutospacing="0"/>
              <w:ind w:firstLine="709"/>
              <w:jc w:val="both"/>
              <w:rPr>
                <w:color w:val="000000"/>
                <w:sz w:val="28"/>
                <w:szCs w:val="28"/>
              </w:rPr>
            </w:pPr>
            <w:r>
              <w:rPr>
                <w:color w:val="000000"/>
                <w:sz w:val="28"/>
                <w:szCs w:val="28"/>
              </w:rPr>
              <w:t>- планировка земельного участка;</w:t>
            </w:r>
          </w:p>
          <w:p w14:paraId="7A19D55B" w14:textId="4AFFC34E" w:rsidR="00BA2A35" w:rsidRDefault="002F0208" w:rsidP="00BA2A35">
            <w:pPr>
              <w:pStyle w:val="a3"/>
              <w:shd w:val="clear" w:color="auto" w:fill="FFFFFF"/>
              <w:spacing w:before="0" w:beforeAutospacing="0" w:after="0" w:afterAutospacing="0"/>
              <w:ind w:firstLine="709"/>
              <w:jc w:val="both"/>
              <w:rPr>
                <w:color w:val="000000"/>
                <w:sz w:val="28"/>
                <w:szCs w:val="28"/>
              </w:rPr>
            </w:pPr>
            <w:r>
              <w:rPr>
                <w:color w:val="000000"/>
                <w:sz w:val="28"/>
                <w:szCs w:val="28"/>
              </w:rPr>
              <w:t xml:space="preserve">- устройство </w:t>
            </w:r>
            <w:r w:rsidR="00BA2A35">
              <w:rPr>
                <w:color w:val="000000"/>
                <w:sz w:val="28"/>
                <w:szCs w:val="28"/>
              </w:rPr>
              <w:t>основания</w:t>
            </w:r>
            <w:r>
              <w:rPr>
                <w:color w:val="000000"/>
                <w:sz w:val="28"/>
                <w:szCs w:val="28"/>
              </w:rPr>
              <w:t xml:space="preserve"> площадки;</w:t>
            </w:r>
          </w:p>
          <w:p w14:paraId="2D0B9722" w14:textId="77777777" w:rsidR="006B4FEB" w:rsidRDefault="00BA2A35" w:rsidP="00BA2A35">
            <w:pPr>
              <w:pStyle w:val="a3"/>
              <w:shd w:val="clear" w:color="auto" w:fill="FFFFFF"/>
              <w:spacing w:before="0" w:beforeAutospacing="0" w:after="0" w:afterAutospacing="0"/>
              <w:ind w:firstLine="709"/>
              <w:jc w:val="both"/>
              <w:rPr>
                <w:color w:val="000000"/>
                <w:sz w:val="28"/>
                <w:szCs w:val="28"/>
              </w:rPr>
            </w:pPr>
            <w:r>
              <w:rPr>
                <w:color w:val="000000"/>
                <w:sz w:val="28"/>
                <w:szCs w:val="28"/>
              </w:rPr>
              <w:t xml:space="preserve"> </w:t>
            </w:r>
            <w:r w:rsidR="002F0208">
              <w:rPr>
                <w:color w:val="000000"/>
                <w:sz w:val="28"/>
                <w:szCs w:val="28"/>
              </w:rPr>
              <w:t xml:space="preserve">- установка </w:t>
            </w:r>
            <w:r w:rsidR="006B4FEB">
              <w:rPr>
                <w:color w:val="000000"/>
                <w:sz w:val="28"/>
                <w:szCs w:val="28"/>
              </w:rPr>
              <w:t>уличной сцены;</w:t>
            </w:r>
          </w:p>
          <w:p w14:paraId="160327AB" w14:textId="77777777" w:rsidR="006B4FEB" w:rsidRDefault="006B4FEB" w:rsidP="00BA2A35">
            <w:pPr>
              <w:pStyle w:val="a3"/>
              <w:shd w:val="clear" w:color="auto" w:fill="FFFFFF"/>
              <w:spacing w:before="0" w:beforeAutospacing="0" w:after="0" w:afterAutospacing="0"/>
              <w:ind w:firstLine="709"/>
              <w:jc w:val="both"/>
              <w:rPr>
                <w:color w:val="000000"/>
                <w:sz w:val="28"/>
                <w:szCs w:val="28"/>
              </w:rPr>
            </w:pPr>
            <w:r>
              <w:rPr>
                <w:color w:val="000000"/>
                <w:sz w:val="28"/>
                <w:szCs w:val="28"/>
              </w:rPr>
              <w:t>- устройство площадки из террасной доски перед сценой;</w:t>
            </w:r>
          </w:p>
          <w:p w14:paraId="4C1AEC35" w14:textId="21E838DF" w:rsidR="00B826C9" w:rsidRPr="00FA154A" w:rsidRDefault="006B4FEB" w:rsidP="00BA2A35">
            <w:pPr>
              <w:pStyle w:val="a3"/>
              <w:shd w:val="clear" w:color="auto" w:fill="FFFFFF"/>
              <w:spacing w:before="0" w:beforeAutospacing="0" w:after="0" w:afterAutospacing="0"/>
              <w:ind w:firstLine="709"/>
              <w:jc w:val="both"/>
              <w:rPr>
                <w:color w:val="000000"/>
                <w:sz w:val="28"/>
                <w:szCs w:val="28"/>
              </w:rPr>
            </w:pPr>
            <w:r>
              <w:rPr>
                <w:color w:val="000000"/>
                <w:sz w:val="28"/>
                <w:szCs w:val="28"/>
              </w:rPr>
              <w:t>- благоустройство прилегающей территории</w:t>
            </w:r>
            <w:r w:rsidR="002F0208">
              <w:rPr>
                <w:color w:val="000000"/>
                <w:sz w:val="28"/>
                <w:szCs w:val="28"/>
              </w:rPr>
              <w:t>.</w:t>
            </w:r>
          </w:p>
        </w:tc>
      </w:tr>
      <w:tr w:rsidR="004D2304" w14:paraId="7FF1E3D1" w14:textId="77777777" w:rsidTr="00B826C9">
        <w:tc>
          <w:tcPr>
            <w:tcW w:w="2544" w:type="dxa"/>
          </w:tcPr>
          <w:p w14:paraId="3FE85551" w14:textId="77777777" w:rsidR="004D2304" w:rsidRPr="004D2304" w:rsidRDefault="004D2304" w:rsidP="004D2304">
            <w:pPr>
              <w:rPr>
                <w:szCs w:val="28"/>
              </w:rPr>
            </w:pPr>
            <w:r>
              <w:rPr>
                <w:szCs w:val="28"/>
              </w:rPr>
              <w:t>Описание ожидаемого результата реализации инициативного проекта</w:t>
            </w:r>
          </w:p>
        </w:tc>
        <w:tc>
          <w:tcPr>
            <w:tcW w:w="7027" w:type="dxa"/>
          </w:tcPr>
          <w:p w14:paraId="4F1DEB9A" w14:textId="77777777" w:rsidR="002F0208" w:rsidRPr="00411B3F" w:rsidRDefault="002F0208" w:rsidP="002F0208">
            <w:pPr>
              <w:pStyle w:val="a3"/>
              <w:shd w:val="clear" w:color="auto" w:fill="FFFFFF"/>
              <w:spacing w:before="0" w:beforeAutospacing="0" w:after="0" w:afterAutospacing="0"/>
              <w:ind w:firstLine="709"/>
              <w:jc w:val="both"/>
              <w:rPr>
                <w:color w:val="000000"/>
                <w:sz w:val="28"/>
                <w:szCs w:val="28"/>
              </w:rPr>
            </w:pPr>
            <w:r w:rsidRPr="00411B3F">
              <w:rPr>
                <w:color w:val="000000"/>
                <w:sz w:val="28"/>
                <w:szCs w:val="28"/>
              </w:rPr>
              <w:t>В результате реализации Проекта ожидается:</w:t>
            </w:r>
          </w:p>
          <w:p w14:paraId="49E4515B" w14:textId="2B4378B7" w:rsidR="002F0208" w:rsidRDefault="002F0208" w:rsidP="00381165">
            <w:pPr>
              <w:pStyle w:val="a3"/>
              <w:shd w:val="clear" w:color="auto" w:fill="FFFFFF"/>
              <w:spacing w:before="0" w:beforeAutospacing="0" w:after="0" w:afterAutospacing="0"/>
              <w:ind w:firstLine="709"/>
              <w:jc w:val="both"/>
              <w:rPr>
                <w:color w:val="000000"/>
                <w:sz w:val="28"/>
                <w:szCs w:val="28"/>
              </w:rPr>
            </w:pPr>
            <w:r>
              <w:rPr>
                <w:color w:val="000000"/>
                <w:sz w:val="28"/>
                <w:szCs w:val="28"/>
              </w:rPr>
              <w:t xml:space="preserve">создание условий, обеспечивающих комфортные условия для </w:t>
            </w:r>
            <w:r w:rsidR="000F597F">
              <w:rPr>
                <w:color w:val="000000"/>
                <w:sz w:val="28"/>
                <w:szCs w:val="28"/>
              </w:rPr>
              <w:t xml:space="preserve">проведения </w:t>
            </w:r>
            <w:r w:rsidR="006B4FEB">
              <w:rPr>
                <w:color w:val="000000"/>
                <w:sz w:val="28"/>
                <w:szCs w:val="28"/>
              </w:rPr>
              <w:t xml:space="preserve">культурного </w:t>
            </w:r>
            <w:r w:rsidR="000F597F">
              <w:rPr>
                <w:color w:val="000000"/>
                <w:sz w:val="28"/>
                <w:szCs w:val="28"/>
              </w:rPr>
              <w:t>досуга</w:t>
            </w:r>
            <w:r>
              <w:rPr>
                <w:color w:val="000000"/>
                <w:sz w:val="28"/>
                <w:szCs w:val="28"/>
              </w:rPr>
              <w:t xml:space="preserve"> населени</w:t>
            </w:r>
            <w:r w:rsidR="000F597F">
              <w:rPr>
                <w:color w:val="000000"/>
                <w:sz w:val="28"/>
                <w:szCs w:val="28"/>
              </w:rPr>
              <w:t>ем</w:t>
            </w:r>
            <w:r>
              <w:rPr>
                <w:color w:val="000000"/>
                <w:sz w:val="28"/>
                <w:szCs w:val="28"/>
              </w:rPr>
              <w:t>;</w:t>
            </w:r>
          </w:p>
          <w:p w14:paraId="5711E4CD" w14:textId="77777777" w:rsidR="002F0208" w:rsidRDefault="002F0208" w:rsidP="002F0208">
            <w:pPr>
              <w:pStyle w:val="a3"/>
              <w:shd w:val="clear" w:color="auto" w:fill="FFFFFF"/>
              <w:spacing w:before="0" w:beforeAutospacing="0" w:after="0" w:afterAutospacing="0"/>
              <w:ind w:firstLine="709"/>
              <w:jc w:val="both"/>
              <w:rPr>
                <w:color w:val="000000"/>
                <w:sz w:val="28"/>
                <w:szCs w:val="28"/>
              </w:rPr>
            </w:pPr>
            <w:r>
              <w:rPr>
                <w:color w:val="000000"/>
                <w:sz w:val="28"/>
                <w:szCs w:val="28"/>
              </w:rPr>
              <w:t>увеличение уровня благоустроенности территории;</w:t>
            </w:r>
          </w:p>
          <w:p w14:paraId="64837705" w14:textId="77777777" w:rsidR="002F0208" w:rsidRDefault="002F0208" w:rsidP="002F0208">
            <w:pPr>
              <w:pStyle w:val="a3"/>
              <w:shd w:val="clear" w:color="auto" w:fill="FFFFFF"/>
              <w:spacing w:before="0" w:beforeAutospacing="0" w:after="0" w:afterAutospacing="0"/>
              <w:ind w:firstLine="709"/>
              <w:jc w:val="both"/>
              <w:rPr>
                <w:color w:val="000000"/>
                <w:sz w:val="28"/>
                <w:szCs w:val="28"/>
              </w:rPr>
            </w:pPr>
            <w:r>
              <w:rPr>
                <w:color w:val="000000"/>
                <w:sz w:val="28"/>
                <w:szCs w:val="28"/>
              </w:rPr>
              <w:t>выделение зоны для всестороннего отдыха жителей и гостей поселения.</w:t>
            </w:r>
          </w:p>
          <w:p w14:paraId="2279DFE6" w14:textId="77777777" w:rsidR="002F0208" w:rsidRPr="00411B3F" w:rsidRDefault="002F0208" w:rsidP="002F0208">
            <w:pPr>
              <w:pStyle w:val="a3"/>
              <w:shd w:val="clear" w:color="auto" w:fill="FFFFFF"/>
              <w:spacing w:before="0" w:beforeAutospacing="0" w:after="0" w:afterAutospacing="0"/>
              <w:ind w:firstLine="363"/>
              <w:jc w:val="both"/>
              <w:rPr>
                <w:color w:val="000000"/>
                <w:sz w:val="28"/>
                <w:szCs w:val="28"/>
              </w:rPr>
            </w:pPr>
            <w:r w:rsidRPr="00411B3F">
              <w:rPr>
                <w:color w:val="000000"/>
                <w:sz w:val="28"/>
                <w:szCs w:val="28"/>
              </w:rPr>
              <w:t xml:space="preserve">Успешное выполнение мероприятий </w:t>
            </w:r>
            <w:r>
              <w:rPr>
                <w:color w:val="000000"/>
                <w:sz w:val="28"/>
                <w:szCs w:val="28"/>
              </w:rPr>
              <w:t>П</w:t>
            </w:r>
            <w:r w:rsidRPr="00411B3F">
              <w:rPr>
                <w:color w:val="000000"/>
                <w:sz w:val="28"/>
                <w:szCs w:val="28"/>
              </w:rPr>
              <w:t>роекта позволит обеспечить:</w:t>
            </w:r>
          </w:p>
          <w:p w14:paraId="388F2F4E" w14:textId="77777777" w:rsidR="002F0208" w:rsidRDefault="002F0208" w:rsidP="002F0208">
            <w:pPr>
              <w:pStyle w:val="a3"/>
              <w:shd w:val="clear" w:color="auto" w:fill="FFFFFF"/>
              <w:spacing w:before="0" w:beforeAutospacing="0" w:after="0" w:afterAutospacing="0"/>
              <w:ind w:firstLine="709"/>
              <w:jc w:val="both"/>
              <w:rPr>
                <w:b/>
                <w:bCs/>
                <w:color w:val="000000"/>
                <w:sz w:val="28"/>
                <w:szCs w:val="28"/>
              </w:rPr>
            </w:pPr>
            <w:r>
              <w:rPr>
                <w:color w:val="000000"/>
                <w:sz w:val="28"/>
                <w:szCs w:val="28"/>
              </w:rPr>
              <w:t>позволит сделать акцент на семейный отдых;</w:t>
            </w:r>
          </w:p>
          <w:p w14:paraId="68169861" w14:textId="77777777" w:rsidR="002F0208" w:rsidRDefault="002F0208" w:rsidP="002F0208">
            <w:pPr>
              <w:pStyle w:val="a3"/>
              <w:shd w:val="clear" w:color="auto" w:fill="FFFFFF"/>
              <w:spacing w:before="0" w:beforeAutospacing="0" w:after="0" w:afterAutospacing="0"/>
              <w:ind w:firstLine="709"/>
              <w:jc w:val="both"/>
              <w:rPr>
                <w:color w:val="000000"/>
                <w:sz w:val="28"/>
                <w:szCs w:val="28"/>
              </w:rPr>
            </w:pPr>
            <w:r>
              <w:rPr>
                <w:color w:val="000000"/>
                <w:sz w:val="28"/>
                <w:szCs w:val="28"/>
              </w:rPr>
              <w:t xml:space="preserve">позволит работать с различными слоями населения (детьми, молодежью, молодыми семьями, </w:t>
            </w:r>
            <w:r>
              <w:rPr>
                <w:color w:val="000000"/>
                <w:sz w:val="28"/>
                <w:szCs w:val="28"/>
              </w:rPr>
              <w:lastRenderedPageBreak/>
              <w:t>пенсионерами);</w:t>
            </w:r>
          </w:p>
          <w:p w14:paraId="45D1925C" w14:textId="77777777" w:rsidR="00E54EF5" w:rsidRDefault="009C1D71" w:rsidP="006B4FEB">
            <w:pPr>
              <w:pStyle w:val="a3"/>
              <w:shd w:val="clear" w:color="auto" w:fill="FFFFFF"/>
              <w:spacing w:before="0" w:beforeAutospacing="0" w:after="0" w:afterAutospacing="0"/>
              <w:ind w:firstLine="709"/>
              <w:jc w:val="both"/>
              <w:rPr>
                <w:color w:val="000000"/>
                <w:sz w:val="28"/>
                <w:szCs w:val="28"/>
              </w:rPr>
            </w:pPr>
            <w:r w:rsidRPr="009C1D71">
              <w:rPr>
                <w:color w:val="282828"/>
                <w:sz w:val="28"/>
                <w:szCs w:val="28"/>
                <w:shd w:val="clear" w:color="auto" w:fill="FFFFFF"/>
              </w:rPr>
              <w:t>позволит создать условия для интеллектуального досуга населения поселка;</w:t>
            </w:r>
          </w:p>
          <w:p w14:paraId="5E6C6880" w14:textId="4F59DF1F" w:rsidR="004D2304" w:rsidRPr="002F0208" w:rsidRDefault="002F0208" w:rsidP="006B4FEB">
            <w:pPr>
              <w:pStyle w:val="a3"/>
              <w:shd w:val="clear" w:color="auto" w:fill="FFFFFF"/>
              <w:spacing w:before="0" w:beforeAutospacing="0" w:after="0" w:afterAutospacing="0"/>
              <w:ind w:firstLine="709"/>
              <w:jc w:val="both"/>
              <w:rPr>
                <w:color w:val="000000"/>
                <w:sz w:val="28"/>
                <w:szCs w:val="28"/>
              </w:rPr>
            </w:pPr>
            <w:r>
              <w:rPr>
                <w:color w:val="000000"/>
                <w:sz w:val="28"/>
                <w:szCs w:val="28"/>
              </w:rPr>
              <w:t>создаст современные условия для более комфортного отдыха жителей и гостей поселения.</w:t>
            </w:r>
          </w:p>
        </w:tc>
      </w:tr>
      <w:tr w:rsidR="004D2304" w14:paraId="65E679D5" w14:textId="77777777" w:rsidTr="00B826C9">
        <w:tc>
          <w:tcPr>
            <w:tcW w:w="2544" w:type="dxa"/>
          </w:tcPr>
          <w:p w14:paraId="7DBDC9A6" w14:textId="77777777" w:rsidR="004D2304" w:rsidRPr="00B86C1D" w:rsidRDefault="004D2304" w:rsidP="004D2304">
            <w:pPr>
              <w:rPr>
                <w:szCs w:val="28"/>
              </w:rPr>
            </w:pPr>
            <w:r w:rsidRPr="00B86C1D">
              <w:rPr>
                <w:szCs w:val="28"/>
              </w:rPr>
              <w:lastRenderedPageBreak/>
              <w:t>Предварительный расчет необходимых расходов на реализацию проекта</w:t>
            </w:r>
            <w:r w:rsidR="00B826C9" w:rsidRPr="00B86C1D">
              <w:rPr>
                <w:szCs w:val="28"/>
              </w:rPr>
              <w:t xml:space="preserve">, </w:t>
            </w:r>
            <w:proofErr w:type="spellStart"/>
            <w:r w:rsidR="00B826C9" w:rsidRPr="00B86C1D">
              <w:rPr>
                <w:szCs w:val="28"/>
              </w:rPr>
              <w:t>руб</w:t>
            </w:r>
            <w:proofErr w:type="spellEnd"/>
          </w:p>
        </w:tc>
        <w:tc>
          <w:tcPr>
            <w:tcW w:w="7027" w:type="dxa"/>
          </w:tcPr>
          <w:p w14:paraId="74EDE7E7" w14:textId="6176A78F" w:rsidR="004D2304" w:rsidRPr="00B86C1D" w:rsidRDefault="00E54EF5" w:rsidP="004D2304">
            <w:pPr>
              <w:jc w:val="both"/>
              <w:rPr>
                <w:szCs w:val="28"/>
              </w:rPr>
            </w:pPr>
            <w:r>
              <w:rPr>
                <w:b/>
                <w:szCs w:val="28"/>
              </w:rPr>
              <w:t>3</w:t>
            </w:r>
            <w:r w:rsidR="00C25025" w:rsidRPr="00B86C1D">
              <w:rPr>
                <w:b/>
                <w:szCs w:val="28"/>
              </w:rPr>
              <w:t> 500 000</w:t>
            </w:r>
            <w:r w:rsidR="002F0208" w:rsidRPr="00B86C1D">
              <w:rPr>
                <w:b/>
                <w:szCs w:val="28"/>
              </w:rPr>
              <w:t>,00</w:t>
            </w:r>
          </w:p>
        </w:tc>
      </w:tr>
      <w:tr w:rsidR="004D2304" w14:paraId="34D1A1BC" w14:textId="77777777" w:rsidTr="00B826C9">
        <w:tc>
          <w:tcPr>
            <w:tcW w:w="2544" w:type="dxa"/>
          </w:tcPr>
          <w:p w14:paraId="55DCD664" w14:textId="77777777" w:rsidR="004D2304" w:rsidRPr="004D2304" w:rsidRDefault="004D2304" w:rsidP="004D2304">
            <w:pPr>
              <w:rPr>
                <w:szCs w:val="28"/>
              </w:rPr>
            </w:pPr>
            <w:r>
              <w:rPr>
                <w:szCs w:val="28"/>
              </w:rPr>
              <w:t>Планируемые сроки реализации инициативного проекта</w:t>
            </w:r>
          </w:p>
        </w:tc>
        <w:tc>
          <w:tcPr>
            <w:tcW w:w="7027" w:type="dxa"/>
          </w:tcPr>
          <w:p w14:paraId="14199764" w14:textId="7DF39F8A" w:rsidR="004D2304" w:rsidRPr="004D2304" w:rsidRDefault="002F0208" w:rsidP="004D2304">
            <w:pPr>
              <w:jc w:val="both"/>
              <w:rPr>
                <w:szCs w:val="28"/>
              </w:rPr>
            </w:pPr>
            <w:r>
              <w:rPr>
                <w:szCs w:val="28"/>
              </w:rPr>
              <w:t>до 01.12.202</w:t>
            </w:r>
            <w:r w:rsidR="00365B16">
              <w:rPr>
                <w:szCs w:val="28"/>
              </w:rPr>
              <w:t>4</w:t>
            </w:r>
          </w:p>
        </w:tc>
      </w:tr>
      <w:tr w:rsidR="004D2304" w14:paraId="13B7BFAC" w14:textId="77777777" w:rsidTr="00B86C1D">
        <w:tc>
          <w:tcPr>
            <w:tcW w:w="2544" w:type="dxa"/>
          </w:tcPr>
          <w:p w14:paraId="69366AEF" w14:textId="77777777" w:rsidR="004D2304" w:rsidRPr="004D2304" w:rsidRDefault="00B826C9" w:rsidP="004D2304">
            <w:pPr>
              <w:rPr>
                <w:szCs w:val="28"/>
              </w:rPr>
            </w:pPr>
            <w:r>
              <w:rPr>
                <w:szCs w:val="28"/>
              </w:rPr>
              <w:t xml:space="preserve">Сведения о планируемом финансовом участии физических лиц, </w:t>
            </w:r>
            <w:proofErr w:type="spellStart"/>
            <w:r>
              <w:rPr>
                <w:szCs w:val="28"/>
              </w:rPr>
              <w:t>руб</w:t>
            </w:r>
            <w:proofErr w:type="spellEnd"/>
          </w:p>
        </w:tc>
        <w:tc>
          <w:tcPr>
            <w:tcW w:w="7027" w:type="dxa"/>
            <w:shd w:val="clear" w:color="auto" w:fill="auto"/>
          </w:tcPr>
          <w:p w14:paraId="67B13128" w14:textId="3A4C8B57" w:rsidR="004D2304" w:rsidRPr="00B86C1D" w:rsidRDefault="00365B16" w:rsidP="004D2304">
            <w:pPr>
              <w:jc w:val="both"/>
              <w:rPr>
                <w:szCs w:val="28"/>
              </w:rPr>
            </w:pPr>
            <w:r>
              <w:rPr>
                <w:rFonts w:cs="Times New Roman"/>
                <w:szCs w:val="28"/>
              </w:rPr>
              <w:t>120</w:t>
            </w:r>
            <w:r w:rsidR="00E30101" w:rsidRPr="00B86C1D">
              <w:rPr>
                <w:rFonts w:cs="Times New Roman"/>
                <w:szCs w:val="28"/>
              </w:rPr>
              <w:t xml:space="preserve"> 000</w:t>
            </w:r>
            <w:r w:rsidR="002F0208" w:rsidRPr="00B86C1D">
              <w:t>,00</w:t>
            </w:r>
          </w:p>
        </w:tc>
      </w:tr>
      <w:tr w:rsidR="00B826C9" w14:paraId="78E4A5A0" w14:textId="77777777" w:rsidTr="00B86C1D">
        <w:tc>
          <w:tcPr>
            <w:tcW w:w="2544" w:type="dxa"/>
          </w:tcPr>
          <w:p w14:paraId="0B40F1CB" w14:textId="77777777" w:rsidR="00B826C9" w:rsidRPr="004D2304" w:rsidRDefault="00B826C9" w:rsidP="00B826C9">
            <w:pPr>
              <w:rPr>
                <w:szCs w:val="28"/>
              </w:rPr>
            </w:pPr>
            <w:r>
              <w:rPr>
                <w:szCs w:val="28"/>
              </w:rPr>
              <w:t xml:space="preserve">Сведения о планируемом финансовом участии юридических лиц и индивидуальных предпринимателей, </w:t>
            </w:r>
            <w:proofErr w:type="spellStart"/>
            <w:r>
              <w:rPr>
                <w:szCs w:val="28"/>
              </w:rPr>
              <w:t>руб</w:t>
            </w:r>
            <w:proofErr w:type="spellEnd"/>
          </w:p>
        </w:tc>
        <w:tc>
          <w:tcPr>
            <w:tcW w:w="7027" w:type="dxa"/>
            <w:shd w:val="clear" w:color="auto" w:fill="auto"/>
          </w:tcPr>
          <w:p w14:paraId="5588B716" w14:textId="671F5C84" w:rsidR="00B826C9" w:rsidRPr="00B86C1D" w:rsidRDefault="00365B16" w:rsidP="00B826C9">
            <w:pPr>
              <w:jc w:val="both"/>
              <w:rPr>
                <w:szCs w:val="28"/>
              </w:rPr>
            </w:pPr>
            <w:r>
              <w:rPr>
                <w:rFonts w:cs="Times New Roman"/>
                <w:szCs w:val="28"/>
              </w:rPr>
              <w:t>350</w:t>
            </w:r>
            <w:r w:rsidR="00E30101" w:rsidRPr="00B86C1D">
              <w:rPr>
                <w:rFonts w:cs="Times New Roman"/>
                <w:szCs w:val="28"/>
              </w:rPr>
              <w:t xml:space="preserve"> 000</w:t>
            </w:r>
            <w:r w:rsidR="002F0208" w:rsidRPr="00B86C1D">
              <w:t>,00</w:t>
            </w:r>
          </w:p>
        </w:tc>
      </w:tr>
      <w:tr w:rsidR="00B826C9" w14:paraId="2EF3948E" w14:textId="77777777" w:rsidTr="00B826C9">
        <w:tc>
          <w:tcPr>
            <w:tcW w:w="2544" w:type="dxa"/>
          </w:tcPr>
          <w:p w14:paraId="76B2D4C5" w14:textId="77777777" w:rsidR="00B826C9" w:rsidRPr="004D2304" w:rsidRDefault="00B826C9" w:rsidP="00B826C9">
            <w:pPr>
              <w:rPr>
                <w:szCs w:val="28"/>
              </w:rPr>
            </w:pPr>
            <w:r>
              <w:rPr>
                <w:szCs w:val="28"/>
              </w:rPr>
              <w:t>Сведения о планируемом трудовом участии физических лиц, чел.</w:t>
            </w:r>
          </w:p>
        </w:tc>
        <w:tc>
          <w:tcPr>
            <w:tcW w:w="7027" w:type="dxa"/>
          </w:tcPr>
          <w:p w14:paraId="45998E44" w14:textId="31A3D97D" w:rsidR="00B826C9" w:rsidRPr="004D2304" w:rsidRDefault="00365B16" w:rsidP="00B826C9">
            <w:pPr>
              <w:jc w:val="both"/>
              <w:rPr>
                <w:szCs w:val="28"/>
              </w:rPr>
            </w:pPr>
            <w:r>
              <w:rPr>
                <w:szCs w:val="28"/>
              </w:rPr>
              <w:t>30</w:t>
            </w:r>
          </w:p>
        </w:tc>
      </w:tr>
      <w:tr w:rsidR="00B826C9" w14:paraId="5D3AD5DF" w14:textId="77777777" w:rsidTr="00B826C9">
        <w:tc>
          <w:tcPr>
            <w:tcW w:w="2544" w:type="dxa"/>
          </w:tcPr>
          <w:p w14:paraId="5196DADC" w14:textId="77777777" w:rsidR="00B826C9" w:rsidRPr="004D2304" w:rsidRDefault="00B826C9" w:rsidP="00B826C9">
            <w:pPr>
              <w:rPr>
                <w:szCs w:val="28"/>
              </w:rPr>
            </w:pPr>
            <w:r>
              <w:rPr>
                <w:szCs w:val="28"/>
              </w:rPr>
              <w:t xml:space="preserve">Сведения о планируемом имущественном и (или) трудовом участии, юридических лиц и индивидуальных предпринимателей, </w:t>
            </w:r>
            <w:proofErr w:type="spellStart"/>
            <w:r>
              <w:rPr>
                <w:szCs w:val="28"/>
              </w:rPr>
              <w:t>руб</w:t>
            </w:r>
            <w:proofErr w:type="spellEnd"/>
          </w:p>
        </w:tc>
        <w:tc>
          <w:tcPr>
            <w:tcW w:w="7027" w:type="dxa"/>
          </w:tcPr>
          <w:p w14:paraId="23570A82" w14:textId="77777777" w:rsidR="00B826C9" w:rsidRPr="004D2304" w:rsidRDefault="00C25025" w:rsidP="00B826C9">
            <w:pPr>
              <w:jc w:val="both"/>
              <w:rPr>
                <w:szCs w:val="28"/>
              </w:rPr>
            </w:pPr>
            <w:r>
              <w:rPr>
                <w:rFonts w:cs="Times New Roman"/>
                <w:szCs w:val="28"/>
              </w:rPr>
              <w:t>0</w:t>
            </w:r>
          </w:p>
        </w:tc>
      </w:tr>
      <w:tr w:rsidR="00B826C9" w14:paraId="734D8D1B" w14:textId="77777777" w:rsidTr="00B826C9">
        <w:tc>
          <w:tcPr>
            <w:tcW w:w="2544" w:type="dxa"/>
          </w:tcPr>
          <w:p w14:paraId="352BB224" w14:textId="77777777" w:rsidR="00B826C9" w:rsidRPr="004D2304" w:rsidRDefault="00B826C9" w:rsidP="00B826C9">
            <w:pPr>
              <w:rPr>
                <w:szCs w:val="28"/>
              </w:rPr>
            </w:pPr>
            <w:r>
              <w:rPr>
                <w:szCs w:val="28"/>
              </w:rPr>
              <w:t xml:space="preserve">Сведения об </w:t>
            </w:r>
            <w:r>
              <w:rPr>
                <w:szCs w:val="28"/>
              </w:rPr>
              <w:lastRenderedPageBreak/>
              <w:t xml:space="preserve">объеме средств бюджета города-курорта Кисловодска на реализацию инициативного проекта, за исключением планируемого объема инициативных платежей </w:t>
            </w:r>
          </w:p>
        </w:tc>
        <w:tc>
          <w:tcPr>
            <w:tcW w:w="7027" w:type="dxa"/>
          </w:tcPr>
          <w:p w14:paraId="685DD8A8" w14:textId="5052D217" w:rsidR="00B826C9" w:rsidRPr="004D2304" w:rsidRDefault="00365B16" w:rsidP="00B826C9">
            <w:pPr>
              <w:jc w:val="both"/>
              <w:rPr>
                <w:szCs w:val="28"/>
              </w:rPr>
            </w:pPr>
            <w:r>
              <w:lastRenderedPageBreak/>
              <w:t>3</w:t>
            </w:r>
            <w:r w:rsidR="00C25025" w:rsidRPr="00B86C1D">
              <w:t> </w:t>
            </w:r>
            <w:r>
              <w:t>030</w:t>
            </w:r>
            <w:r w:rsidR="00C25025" w:rsidRPr="00B86C1D">
              <w:t xml:space="preserve"> 000</w:t>
            </w:r>
            <w:r w:rsidR="002F0208" w:rsidRPr="00B86C1D">
              <w:t>,00</w:t>
            </w:r>
          </w:p>
        </w:tc>
      </w:tr>
    </w:tbl>
    <w:p w14:paraId="012B2A1E" w14:textId="77777777" w:rsidR="001475D7" w:rsidRDefault="001475D7" w:rsidP="008E41F7">
      <w:pPr>
        <w:jc w:val="both"/>
      </w:pPr>
    </w:p>
    <w:p w14:paraId="6FFB6430" w14:textId="77777777" w:rsidR="00B826C9" w:rsidRDefault="00B826C9" w:rsidP="008E41F7">
      <w:pPr>
        <w:jc w:val="both"/>
      </w:pPr>
      <w:r>
        <w:t>Визуализация инициативного проекта:</w:t>
      </w:r>
    </w:p>
    <w:p w14:paraId="1A3F747C" w14:textId="5C12D13B" w:rsidR="00B826C9" w:rsidRDefault="00402DBA" w:rsidP="008E41F7">
      <w:pPr>
        <w:jc w:val="both"/>
      </w:pPr>
      <w:r>
        <w:rPr>
          <w:noProof/>
        </w:rPr>
        <w:drawing>
          <wp:anchor distT="0" distB="0" distL="114300" distR="114300" simplePos="0" relativeHeight="251657728" behindDoc="0" locked="0" layoutInCell="1" allowOverlap="1" wp14:anchorId="1EB1DF81" wp14:editId="27FD98E8">
            <wp:simplePos x="0" y="0"/>
            <wp:positionH relativeFrom="column">
              <wp:posOffset>-146685</wp:posOffset>
            </wp:positionH>
            <wp:positionV relativeFrom="paragraph">
              <wp:posOffset>347980</wp:posOffset>
            </wp:positionV>
            <wp:extent cx="5940000" cy="3672000"/>
            <wp:effectExtent l="0" t="0" r="3810" b="508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000" cy="367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2726" w:rsidRPr="00CF2726">
        <w:rPr>
          <w:noProof/>
        </w:rPr>
        <w:t xml:space="preserve"> </w:t>
      </w:r>
    </w:p>
    <w:p w14:paraId="0F647F68" w14:textId="4CCC7E37" w:rsidR="00071330" w:rsidRDefault="00071330" w:rsidP="00402DBA">
      <w:pPr>
        <w:ind w:firstLine="708"/>
        <w:jc w:val="center"/>
      </w:pPr>
    </w:p>
    <w:p w14:paraId="1D7881C4" w14:textId="43747A43" w:rsidR="00071330" w:rsidRDefault="00071330" w:rsidP="00916606">
      <w:pPr>
        <w:ind w:firstLine="708"/>
        <w:jc w:val="both"/>
      </w:pPr>
    </w:p>
    <w:p w14:paraId="3316EC88" w14:textId="70A0D328" w:rsidR="00071330" w:rsidRDefault="00BC76A0" w:rsidP="00916606">
      <w:pPr>
        <w:ind w:firstLine="708"/>
        <w:jc w:val="both"/>
      </w:pPr>
      <w:r>
        <w:t xml:space="preserve">                                                                  </w:t>
      </w:r>
    </w:p>
    <w:p w14:paraId="117CFD51" w14:textId="2B9CE850" w:rsidR="00071330" w:rsidRDefault="00402DBA" w:rsidP="00402DBA">
      <w:pPr>
        <w:ind w:firstLine="708"/>
        <w:jc w:val="center"/>
      </w:pPr>
      <w:r>
        <w:rPr>
          <w:noProof/>
        </w:rPr>
        <w:lastRenderedPageBreak/>
        <w:drawing>
          <wp:anchor distT="0" distB="0" distL="114300" distR="114300" simplePos="0" relativeHeight="251659264" behindDoc="0" locked="0" layoutInCell="1" allowOverlap="1" wp14:anchorId="3936EB99" wp14:editId="75AA5A60">
            <wp:simplePos x="1533525" y="723900"/>
            <wp:positionH relativeFrom="margin">
              <wp:align>right</wp:align>
            </wp:positionH>
            <wp:positionV relativeFrom="margin">
              <wp:align>top</wp:align>
            </wp:positionV>
            <wp:extent cx="5940425" cy="6357620"/>
            <wp:effectExtent l="0" t="0" r="3175" b="508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29848"/>
                    <a:stretch/>
                  </pic:blipFill>
                  <pic:spPr bwMode="auto">
                    <a:xfrm>
                      <a:off x="0" y="0"/>
                      <a:ext cx="5940425" cy="6357620"/>
                    </a:xfrm>
                    <a:prstGeom prst="rect">
                      <a:avLst/>
                    </a:prstGeom>
                    <a:noFill/>
                    <a:ln>
                      <a:noFill/>
                    </a:ln>
                    <a:extLst>
                      <a:ext uri="{53640926-AAD7-44D8-BBD7-CCE9431645EC}">
                        <a14:shadowObscured xmlns:a14="http://schemas.microsoft.com/office/drawing/2010/main"/>
                      </a:ext>
                    </a:extLst>
                  </pic:spPr>
                </pic:pic>
              </a:graphicData>
            </a:graphic>
          </wp:anchor>
        </w:drawing>
      </w:r>
    </w:p>
    <w:p w14:paraId="030ED316" w14:textId="77777777" w:rsidR="00071330" w:rsidRDefault="00071330" w:rsidP="00916606">
      <w:pPr>
        <w:ind w:firstLine="708"/>
        <w:jc w:val="both"/>
      </w:pPr>
    </w:p>
    <w:p w14:paraId="2C13653A" w14:textId="58F1A8B0" w:rsidR="002F0208" w:rsidRDefault="00071330" w:rsidP="00402DBA">
      <w:pPr>
        <w:ind w:firstLine="708"/>
        <w:jc w:val="both"/>
      </w:pPr>
      <w:r>
        <w:t xml:space="preserve">                                                                       </w:t>
      </w:r>
    </w:p>
    <w:p w14:paraId="7F1F1997" w14:textId="77777777" w:rsidR="004D2304" w:rsidRPr="00916606" w:rsidRDefault="004D4825" w:rsidP="00B663A9">
      <w:pPr>
        <w:ind w:firstLine="708"/>
        <w:jc w:val="both"/>
      </w:pPr>
      <w:r>
        <w:t>Заинтересованные лица, достигшие шестнадцатилетнего возраста вправе направить свои замечания и предложения к инициативному проекту</w:t>
      </w:r>
      <w:r w:rsidR="00B663A9">
        <w:t xml:space="preserve"> </w:t>
      </w:r>
      <w:r w:rsidR="00916606" w:rsidRPr="007C22B0">
        <w:rPr>
          <w:color w:val="000000" w:themeColor="text1"/>
        </w:rPr>
        <w:t>в</w:t>
      </w:r>
      <w:r w:rsidR="00916606" w:rsidRPr="00382BF7">
        <w:rPr>
          <w:color w:val="000000" w:themeColor="text1"/>
        </w:rPr>
        <w:t xml:space="preserve"> </w:t>
      </w:r>
      <w:r w:rsidR="00916606">
        <w:t xml:space="preserve">электронном виде по адресу </w:t>
      </w:r>
      <w:proofErr w:type="spellStart"/>
      <w:r w:rsidR="00916606" w:rsidRPr="00916606">
        <w:rPr>
          <w:rFonts w:cs="Times New Roman"/>
          <w:szCs w:val="28"/>
          <w:lang w:val="en-US"/>
        </w:rPr>
        <w:t>Upravlenieposelkov</w:t>
      </w:r>
      <w:proofErr w:type="spellEnd"/>
      <w:r w:rsidR="00916606" w:rsidRPr="00916606">
        <w:rPr>
          <w:rFonts w:cs="Times New Roman"/>
          <w:szCs w:val="28"/>
        </w:rPr>
        <w:t>@</w:t>
      </w:r>
      <w:proofErr w:type="spellStart"/>
      <w:r w:rsidR="00916606" w:rsidRPr="00916606">
        <w:rPr>
          <w:rFonts w:cs="Times New Roman"/>
          <w:szCs w:val="28"/>
          <w:lang w:val="en-US"/>
        </w:rPr>
        <w:t>yandex</w:t>
      </w:r>
      <w:proofErr w:type="spellEnd"/>
      <w:r w:rsidR="00916606" w:rsidRPr="00916606">
        <w:rPr>
          <w:rFonts w:cs="Times New Roman"/>
          <w:szCs w:val="28"/>
        </w:rPr>
        <w:t>.</w:t>
      </w:r>
      <w:proofErr w:type="spellStart"/>
      <w:r w:rsidR="00916606" w:rsidRPr="00916606">
        <w:rPr>
          <w:rFonts w:cs="Times New Roman"/>
          <w:szCs w:val="28"/>
          <w:lang w:val="en-US"/>
        </w:rPr>
        <w:t>ru</w:t>
      </w:r>
      <w:proofErr w:type="spellEnd"/>
      <w:r w:rsidR="00916606" w:rsidRPr="00916606">
        <w:rPr>
          <w:rStyle w:val="a6"/>
          <w:rFonts w:cs="Times New Roman"/>
          <w:color w:val="auto"/>
          <w:szCs w:val="28"/>
          <w:u w:val="none"/>
        </w:rPr>
        <w:t>, либо</w:t>
      </w:r>
      <w:r w:rsidR="00916606">
        <w:rPr>
          <w:rStyle w:val="a6"/>
          <w:rFonts w:cs="Times New Roman"/>
          <w:color w:val="auto"/>
          <w:szCs w:val="28"/>
          <w:u w:val="none"/>
        </w:rPr>
        <w:t xml:space="preserve"> на бумажном носителе в </w:t>
      </w:r>
      <w:r w:rsidR="00916606" w:rsidRPr="007A29C1">
        <w:rPr>
          <w:szCs w:val="28"/>
        </w:rPr>
        <w:t>управлени</w:t>
      </w:r>
      <w:r w:rsidR="00B663A9">
        <w:rPr>
          <w:szCs w:val="28"/>
        </w:rPr>
        <w:t>е</w:t>
      </w:r>
      <w:r w:rsidR="00916606" w:rsidRPr="007A29C1">
        <w:rPr>
          <w:szCs w:val="28"/>
        </w:rPr>
        <w:t xml:space="preserve"> по вопросам местного самоуправления поселков администрации города-курорта Кисловодска по адресу: п. Аликоновка, ул. Прямая, д. 6, по телефону 3-49-14</w:t>
      </w:r>
      <w:r w:rsidR="00916606">
        <w:rPr>
          <w:szCs w:val="28"/>
        </w:rPr>
        <w:t>.</w:t>
      </w:r>
      <w:r w:rsidR="00916606" w:rsidRPr="00916606">
        <w:rPr>
          <w:rFonts w:cs="Times New Roman"/>
          <w:szCs w:val="28"/>
        </w:rPr>
        <w:t xml:space="preserve"> </w:t>
      </w:r>
      <w:r w:rsidR="00916606">
        <w:rPr>
          <w:rFonts w:cs="Times New Roman"/>
          <w:szCs w:val="28"/>
        </w:rPr>
        <w:t>Рабочие дни: понедельник – пятница, с 9-00 до 18-00, перерыв с 13-00 до 14-00.</w:t>
      </w:r>
    </w:p>
    <w:p w14:paraId="6725A68C" w14:textId="77777777" w:rsidR="004B0ED2" w:rsidRDefault="004B0ED2" w:rsidP="008E41F7">
      <w:pPr>
        <w:jc w:val="both"/>
      </w:pPr>
    </w:p>
    <w:sectPr w:rsidR="004B0E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93CCB"/>
    <w:multiLevelType w:val="multilevel"/>
    <w:tmpl w:val="E562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39FA"/>
    <w:rsid w:val="00034914"/>
    <w:rsid w:val="00036B15"/>
    <w:rsid w:val="00071330"/>
    <w:rsid w:val="000F597F"/>
    <w:rsid w:val="001475D7"/>
    <w:rsid w:val="00172678"/>
    <w:rsid w:val="001D10AF"/>
    <w:rsid w:val="001D1DA6"/>
    <w:rsid w:val="002F0208"/>
    <w:rsid w:val="002F1E6B"/>
    <w:rsid w:val="00324B5B"/>
    <w:rsid w:val="00343E41"/>
    <w:rsid w:val="00365B16"/>
    <w:rsid w:val="00381165"/>
    <w:rsid w:val="00382BF7"/>
    <w:rsid w:val="00402DBA"/>
    <w:rsid w:val="00440FC0"/>
    <w:rsid w:val="004769EE"/>
    <w:rsid w:val="004B0ED2"/>
    <w:rsid w:val="004D2304"/>
    <w:rsid w:val="004D4825"/>
    <w:rsid w:val="005358FB"/>
    <w:rsid w:val="005639FA"/>
    <w:rsid w:val="005E0302"/>
    <w:rsid w:val="006B4FEB"/>
    <w:rsid w:val="00724B8B"/>
    <w:rsid w:val="007B5C97"/>
    <w:rsid w:val="007C22B0"/>
    <w:rsid w:val="00827234"/>
    <w:rsid w:val="008512CE"/>
    <w:rsid w:val="008C089D"/>
    <w:rsid w:val="008E41F7"/>
    <w:rsid w:val="008F6971"/>
    <w:rsid w:val="00916606"/>
    <w:rsid w:val="009C1D71"/>
    <w:rsid w:val="009C26B9"/>
    <w:rsid w:val="00A42833"/>
    <w:rsid w:val="00A8345C"/>
    <w:rsid w:val="00AF633E"/>
    <w:rsid w:val="00B663A9"/>
    <w:rsid w:val="00B826C9"/>
    <w:rsid w:val="00B86C1D"/>
    <w:rsid w:val="00BA2A35"/>
    <w:rsid w:val="00BC76A0"/>
    <w:rsid w:val="00C25025"/>
    <w:rsid w:val="00C35B4F"/>
    <w:rsid w:val="00C72D2A"/>
    <w:rsid w:val="00CA3CAF"/>
    <w:rsid w:val="00CF2726"/>
    <w:rsid w:val="00E30101"/>
    <w:rsid w:val="00E54EF5"/>
    <w:rsid w:val="00EB15F6"/>
    <w:rsid w:val="00F242F2"/>
    <w:rsid w:val="00F5368B"/>
    <w:rsid w:val="00FA1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E3BB8"/>
  <w15:docId w15:val="{CB7E0D0F-854E-4137-AA75-1F6CF53A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B0ED2"/>
    <w:pPr>
      <w:widowControl w:val="0"/>
      <w:autoSpaceDE w:val="0"/>
      <w:autoSpaceDN w:val="0"/>
      <w:adjustRightInd w:val="0"/>
    </w:pPr>
    <w:rPr>
      <w:rFonts w:ascii="Courier New" w:eastAsia="Times New Roman" w:hAnsi="Courier New" w:cs="Courier New"/>
      <w:sz w:val="20"/>
      <w:szCs w:val="20"/>
      <w:lang w:eastAsia="ru-RU"/>
    </w:rPr>
  </w:style>
  <w:style w:type="paragraph" w:styleId="a3">
    <w:name w:val="Normal (Web)"/>
    <w:basedOn w:val="a"/>
    <w:uiPriority w:val="99"/>
    <w:unhideWhenUsed/>
    <w:rsid w:val="004B0ED2"/>
    <w:pPr>
      <w:spacing w:before="100" w:beforeAutospacing="1" w:after="100" w:afterAutospacing="1"/>
    </w:pPr>
    <w:rPr>
      <w:rFonts w:eastAsia="Times New Roman" w:cs="Times New Roman"/>
      <w:sz w:val="24"/>
      <w:szCs w:val="24"/>
      <w:lang w:eastAsia="ru-RU"/>
    </w:rPr>
  </w:style>
  <w:style w:type="character" w:styleId="a4">
    <w:name w:val="Strong"/>
    <w:uiPriority w:val="22"/>
    <w:qFormat/>
    <w:rsid w:val="004B0ED2"/>
    <w:rPr>
      <w:b/>
      <w:bCs/>
    </w:rPr>
  </w:style>
  <w:style w:type="table" w:styleId="a5">
    <w:name w:val="Table Grid"/>
    <w:basedOn w:val="a1"/>
    <w:uiPriority w:val="59"/>
    <w:rsid w:val="004D23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9166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74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661</TotalTime>
  <Pages>5</Pages>
  <Words>784</Words>
  <Characters>4473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Багирова</cp:lastModifiedBy>
  <cp:revision>38</cp:revision>
  <dcterms:created xsi:type="dcterms:W3CDTF">2021-07-07T07:21:00Z</dcterms:created>
  <dcterms:modified xsi:type="dcterms:W3CDTF">2024-06-11T08:30:00Z</dcterms:modified>
</cp:coreProperties>
</file>