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73A" w:rsidRPr="00F0673A" w:rsidRDefault="00F0673A" w:rsidP="00F0673A">
      <w:pPr>
        <w:shd w:val="clear" w:color="auto" w:fill="FFFFFF"/>
        <w:autoSpaceDE w:val="0"/>
        <w:autoSpaceDN w:val="0"/>
        <w:adjustRightInd w:val="0"/>
        <w:spacing w:after="0" w:line="240" w:lineRule="auto"/>
        <w:jc w:val="both"/>
        <w:rPr>
          <w:rFonts w:ascii="Times New Roman" w:eastAsia="Times New Roman" w:hAnsi="Times New Roman"/>
          <w:b/>
          <w:color w:val="000000"/>
          <w:sz w:val="44"/>
          <w:szCs w:val="44"/>
          <w:lang w:eastAsia="ru-RU"/>
        </w:rPr>
      </w:pPr>
      <w:r>
        <w:rPr>
          <w:rFonts w:ascii="Times New Roman" w:eastAsia="Times New Roman" w:hAnsi="Times New Roman"/>
          <w:b/>
          <w:color w:val="000000"/>
          <w:sz w:val="72"/>
          <w:szCs w:val="72"/>
          <w:lang w:eastAsia="ru-RU"/>
        </w:rPr>
        <w:t>__________________________</w:t>
      </w:r>
      <w:r w:rsidRPr="00F0673A">
        <w:rPr>
          <w:rFonts w:ascii="Times New Roman" w:eastAsia="Times New Roman" w:hAnsi="Times New Roman"/>
          <w:b/>
          <w:color w:val="000000"/>
          <w:sz w:val="44"/>
          <w:szCs w:val="44"/>
          <w:lang w:eastAsia="ru-RU"/>
        </w:rPr>
        <w:t>ПР</w:t>
      </w:r>
      <w:r w:rsidR="00F44C93">
        <w:rPr>
          <w:rFonts w:ascii="Times New Roman" w:eastAsia="Times New Roman" w:hAnsi="Times New Roman"/>
          <w:b/>
          <w:color w:val="000000"/>
          <w:sz w:val="44"/>
          <w:szCs w:val="44"/>
          <w:lang w:eastAsia="ru-RU"/>
        </w:rPr>
        <w:t>ЕСС</w:t>
      </w:r>
      <w:r w:rsidRPr="00F0673A">
        <w:rPr>
          <w:rFonts w:ascii="Times New Roman" w:eastAsia="Times New Roman" w:hAnsi="Times New Roman"/>
          <w:b/>
          <w:color w:val="000000"/>
          <w:sz w:val="44"/>
          <w:szCs w:val="44"/>
          <w:lang w:eastAsia="ru-RU"/>
        </w:rPr>
        <w:t>-РЕЛИЗ</w:t>
      </w:r>
    </w:p>
    <w:p w:rsidR="00F0673A" w:rsidRPr="00F0673A" w:rsidRDefault="00F0673A" w:rsidP="00F0673A">
      <w:pPr>
        <w:shd w:val="clear" w:color="auto" w:fill="FFFFFF"/>
        <w:autoSpaceDE w:val="0"/>
        <w:autoSpaceDN w:val="0"/>
        <w:adjustRightInd w:val="0"/>
        <w:spacing w:after="0" w:line="240" w:lineRule="auto"/>
        <w:ind w:firstLine="3402"/>
        <w:jc w:val="both"/>
        <w:rPr>
          <w:rFonts w:ascii="Times New Roman" w:eastAsia="Times New Roman" w:hAnsi="Times New Roman"/>
          <w:b/>
          <w:color w:val="000000"/>
          <w:sz w:val="28"/>
          <w:szCs w:val="28"/>
          <w:lang w:eastAsia="ru-RU"/>
        </w:rPr>
      </w:pPr>
      <w:r w:rsidRPr="00F0673A">
        <w:rPr>
          <w:rFonts w:ascii="Times New Roman" w:eastAsia="Times New Roman" w:hAnsi="Times New Roman"/>
          <w:b/>
          <w:color w:val="000000"/>
          <w:sz w:val="28"/>
          <w:szCs w:val="28"/>
          <w:lang w:eastAsia="ru-RU"/>
        </w:rPr>
        <w:t>ПРОКУРАТУРА СТ</w:t>
      </w:r>
      <w:r w:rsidR="001C14C5">
        <w:rPr>
          <w:rFonts w:ascii="Times New Roman" w:eastAsia="Times New Roman" w:hAnsi="Times New Roman"/>
          <w:b/>
          <w:color w:val="000000"/>
          <w:sz w:val="28"/>
          <w:szCs w:val="28"/>
          <w:lang w:eastAsia="ru-RU"/>
        </w:rPr>
        <w:t>А</w:t>
      </w:r>
      <w:r w:rsidRPr="00F0673A">
        <w:rPr>
          <w:rFonts w:ascii="Times New Roman" w:eastAsia="Times New Roman" w:hAnsi="Times New Roman"/>
          <w:b/>
          <w:color w:val="000000"/>
          <w:sz w:val="28"/>
          <w:szCs w:val="28"/>
          <w:lang w:eastAsia="ru-RU"/>
        </w:rPr>
        <w:t>ВРОПОЛЬСКОГО КРАЯ</w:t>
      </w:r>
    </w:p>
    <w:p w:rsidR="00F0673A" w:rsidRPr="00F0673A" w:rsidRDefault="00F0673A" w:rsidP="00F0673A">
      <w:pPr>
        <w:pBdr>
          <w:bottom w:val="single" w:sz="12" w:space="1" w:color="auto"/>
        </w:pBdr>
        <w:shd w:val="clear" w:color="auto" w:fill="FFFFFF"/>
        <w:autoSpaceDE w:val="0"/>
        <w:autoSpaceDN w:val="0"/>
        <w:adjustRightInd w:val="0"/>
        <w:spacing w:after="0" w:line="240" w:lineRule="auto"/>
        <w:ind w:firstLine="3402"/>
        <w:jc w:val="both"/>
        <w:rPr>
          <w:rFonts w:ascii="Times New Roman" w:eastAsia="Times New Roman" w:hAnsi="Times New Roman"/>
          <w:b/>
          <w:color w:val="000000"/>
          <w:sz w:val="28"/>
          <w:szCs w:val="28"/>
          <w:lang w:eastAsia="ru-RU"/>
        </w:rPr>
      </w:pPr>
      <w:r w:rsidRPr="00F0673A">
        <w:rPr>
          <w:rFonts w:ascii="Times New Roman" w:eastAsia="Times New Roman" w:hAnsi="Times New Roman"/>
          <w:b/>
          <w:color w:val="000000"/>
          <w:sz w:val="28"/>
          <w:szCs w:val="28"/>
          <w:lang w:eastAsia="ru-RU"/>
        </w:rPr>
        <w:t xml:space="preserve">Прокуратура </w:t>
      </w:r>
      <w:r w:rsidR="00F87B43">
        <w:rPr>
          <w:rFonts w:ascii="Times New Roman" w:eastAsia="Times New Roman" w:hAnsi="Times New Roman"/>
          <w:b/>
          <w:color w:val="000000"/>
          <w:sz w:val="28"/>
          <w:szCs w:val="28"/>
          <w:lang w:eastAsia="ru-RU"/>
        </w:rPr>
        <w:t xml:space="preserve">города </w:t>
      </w:r>
      <w:r w:rsidR="006770EB">
        <w:rPr>
          <w:rFonts w:ascii="Times New Roman" w:eastAsia="Times New Roman" w:hAnsi="Times New Roman"/>
          <w:b/>
          <w:color w:val="000000"/>
          <w:sz w:val="28"/>
          <w:szCs w:val="28"/>
          <w:lang w:eastAsia="ru-RU"/>
        </w:rPr>
        <w:t>Кисловодска</w:t>
      </w:r>
    </w:p>
    <w:p w:rsidR="0023299E" w:rsidRDefault="0023299E" w:rsidP="0023299E">
      <w:pPr>
        <w:pStyle w:val="a3"/>
        <w:ind w:firstLine="720"/>
        <w:rPr>
          <w:szCs w:val="28"/>
        </w:rPr>
      </w:pPr>
    </w:p>
    <w:p w:rsidR="00976C4E" w:rsidRDefault="00976C4E" w:rsidP="00976C4E">
      <w:pPr>
        <w:pStyle w:val="a3"/>
        <w:rPr>
          <w:color w:val="3C3C3C"/>
          <w:szCs w:val="28"/>
          <w:shd w:val="clear" w:color="auto" w:fill="FFFFFF"/>
        </w:rPr>
      </w:pPr>
    </w:p>
    <w:p w:rsidR="0036223E" w:rsidRPr="0036223E" w:rsidRDefault="0036223E" w:rsidP="002675C8">
      <w:pPr>
        <w:pStyle w:val="a3"/>
        <w:ind w:firstLine="720"/>
        <w:rPr>
          <w:szCs w:val="28"/>
          <w:shd w:val="clear" w:color="auto" w:fill="FFFFFF"/>
        </w:rPr>
      </w:pPr>
      <w:r>
        <w:rPr>
          <w:szCs w:val="28"/>
          <w:shd w:val="clear" w:color="auto" w:fill="FFFFFF"/>
        </w:rPr>
        <w:t xml:space="preserve">По постановлению прокурора недобросовестному подрядчику назначен </w:t>
      </w:r>
      <w:r w:rsidRPr="0036223E">
        <w:rPr>
          <w:szCs w:val="28"/>
          <w:shd w:val="clear" w:color="auto" w:fill="FFFFFF"/>
        </w:rPr>
        <w:t xml:space="preserve">штраф </w:t>
      </w:r>
      <w:r w:rsidR="00B11039">
        <w:rPr>
          <w:szCs w:val="28"/>
          <w:shd w:val="clear" w:color="auto" w:fill="FFFFFF"/>
        </w:rPr>
        <w:t>477998</w:t>
      </w:r>
      <w:r w:rsidRPr="0036223E">
        <w:rPr>
          <w:szCs w:val="28"/>
          <w:shd w:val="clear" w:color="auto" w:fill="FFFFFF"/>
        </w:rPr>
        <w:t xml:space="preserve"> рублей за невыполнение условий контракта.</w:t>
      </w:r>
    </w:p>
    <w:p w:rsidR="001D5A02" w:rsidRDefault="0036223E" w:rsidP="002675C8">
      <w:pPr>
        <w:pStyle w:val="a3"/>
        <w:ind w:firstLine="720"/>
        <w:rPr>
          <w:szCs w:val="28"/>
          <w:shd w:val="clear" w:color="auto" w:fill="FFFFFF"/>
        </w:rPr>
      </w:pPr>
      <w:r>
        <w:rPr>
          <w:szCs w:val="28"/>
          <w:shd w:val="clear" w:color="auto" w:fill="FFFFFF"/>
        </w:rPr>
        <w:t xml:space="preserve">Прокуратурой города Кисловодска </w:t>
      </w:r>
      <w:r w:rsidR="00A31A4E">
        <w:rPr>
          <w:szCs w:val="28"/>
          <w:shd w:val="clear" w:color="auto" w:fill="FFFFFF"/>
        </w:rPr>
        <w:t xml:space="preserve">в ходе мониторинга Единой информационной системы </w:t>
      </w:r>
      <w:r w:rsidR="001D5A02">
        <w:rPr>
          <w:szCs w:val="28"/>
          <w:shd w:val="clear" w:color="auto" w:fill="FFFFFF"/>
        </w:rPr>
        <w:t>в сфере закупок на предмет соблюдения муниципальными подрядчиками сроков исполнения муниципальных контрактов на выполнение работ по</w:t>
      </w:r>
      <w:r w:rsidR="00B11039">
        <w:rPr>
          <w:szCs w:val="28"/>
          <w:shd w:val="clear" w:color="auto" w:fill="FFFFFF"/>
        </w:rPr>
        <w:t xml:space="preserve"> благоустройству городских территорий за счет средств курортного сбора.</w:t>
      </w:r>
      <w:r w:rsidR="001D5A02">
        <w:rPr>
          <w:szCs w:val="28"/>
          <w:shd w:val="clear" w:color="auto" w:fill="FFFFFF"/>
        </w:rPr>
        <w:t xml:space="preserve"> </w:t>
      </w:r>
    </w:p>
    <w:p w:rsidR="00B11039" w:rsidRDefault="001D5A02" w:rsidP="00B11039">
      <w:pPr>
        <w:pStyle w:val="a3"/>
        <w:ind w:firstLine="720"/>
        <w:rPr>
          <w:szCs w:val="28"/>
          <w:shd w:val="clear" w:color="auto" w:fill="FFFFFF"/>
        </w:rPr>
      </w:pPr>
      <w:r>
        <w:rPr>
          <w:szCs w:val="28"/>
          <w:shd w:val="clear" w:color="auto" w:fill="FFFFFF"/>
        </w:rPr>
        <w:t xml:space="preserve">По результатам мониторинга в действиях </w:t>
      </w:r>
      <w:r w:rsidR="00B11039">
        <w:rPr>
          <w:szCs w:val="28"/>
          <w:shd w:val="clear" w:color="auto" w:fill="FFFFFF"/>
        </w:rPr>
        <w:t xml:space="preserve">индивидуального предпринимателя </w:t>
      </w:r>
      <w:r>
        <w:rPr>
          <w:szCs w:val="28"/>
          <w:shd w:val="clear" w:color="auto" w:fill="FFFFFF"/>
        </w:rPr>
        <w:t xml:space="preserve">выявлены нарушения сроков исполнения </w:t>
      </w:r>
      <w:r w:rsidR="0036223E">
        <w:rPr>
          <w:szCs w:val="28"/>
          <w:shd w:val="clear" w:color="auto" w:fill="FFFFFF"/>
        </w:rPr>
        <w:t>контракт</w:t>
      </w:r>
      <w:r>
        <w:rPr>
          <w:szCs w:val="28"/>
          <w:shd w:val="clear" w:color="auto" w:fill="FFFFFF"/>
        </w:rPr>
        <w:t>ов</w:t>
      </w:r>
      <w:r w:rsidR="00B11039">
        <w:rPr>
          <w:szCs w:val="28"/>
          <w:shd w:val="clear" w:color="auto" w:fill="FFFFFF"/>
        </w:rPr>
        <w:t xml:space="preserve"> </w:t>
      </w:r>
      <w:r w:rsidR="00B11039">
        <w:rPr>
          <w:szCs w:val="28"/>
          <w:shd w:val="clear" w:color="auto" w:fill="FFFFFF"/>
        </w:rPr>
        <w:t xml:space="preserve">по благоустройству городских территорий за счет средств курортного сбора. </w:t>
      </w:r>
    </w:p>
    <w:p w:rsidR="00040B69" w:rsidRDefault="001D5A02" w:rsidP="002675C8">
      <w:pPr>
        <w:pStyle w:val="a3"/>
        <w:ind w:firstLine="720"/>
        <w:rPr>
          <w:szCs w:val="28"/>
          <w:shd w:val="clear" w:color="auto" w:fill="FFFFFF"/>
        </w:rPr>
      </w:pPr>
      <w:r>
        <w:rPr>
          <w:szCs w:val="28"/>
          <w:shd w:val="clear" w:color="auto" w:fill="FFFFFF"/>
        </w:rPr>
        <w:t>П</w:t>
      </w:r>
      <w:r w:rsidR="00040B69">
        <w:rPr>
          <w:szCs w:val="28"/>
          <w:shd w:val="clear" w:color="auto" w:fill="FFFFFF"/>
        </w:rPr>
        <w:t xml:space="preserve">о постановлению прокурора </w:t>
      </w:r>
      <w:r w:rsidR="00B11039">
        <w:rPr>
          <w:szCs w:val="28"/>
          <w:shd w:val="clear" w:color="auto" w:fill="FFFFFF"/>
        </w:rPr>
        <w:t xml:space="preserve">индивидуальный предприниматель </w:t>
      </w:r>
      <w:r w:rsidR="00040B69">
        <w:rPr>
          <w:szCs w:val="28"/>
          <w:shd w:val="clear" w:color="auto" w:fill="FFFFFF"/>
        </w:rPr>
        <w:t>привлечен к административной ответственности по ч. 7 ст. 7.32 КоАП РФ (бездействие повлекшее неисполнение обязательств, предусмотренных контрактом).</w:t>
      </w:r>
    </w:p>
    <w:p w:rsidR="00040B69" w:rsidRDefault="00040B69" w:rsidP="002675C8">
      <w:pPr>
        <w:pStyle w:val="a3"/>
        <w:ind w:firstLine="720"/>
        <w:rPr>
          <w:szCs w:val="28"/>
          <w:shd w:val="clear" w:color="auto" w:fill="FFFFFF"/>
        </w:rPr>
      </w:pPr>
      <w:r>
        <w:rPr>
          <w:szCs w:val="28"/>
          <w:shd w:val="clear" w:color="auto" w:fill="FFFFFF"/>
        </w:rPr>
        <w:t xml:space="preserve">По результатам рассмотрения постановления виновному лицу назначено наказание в виде штрафа в размере </w:t>
      </w:r>
      <w:r w:rsidR="00B11039">
        <w:rPr>
          <w:szCs w:val="28"/>
          <w:shd w:val="clear" w:color="auto" w:fill="FFFFFF"/>
        </w:rPr>
        <w:t>477998</w:t>
      </w:r>
      <w:bookmarkStart w:id="0" w:name="_GoBack"/>
      <w:bookmarkEnd w:id="0"/>
      <w:r w:rsidRPr="0036223E">
        <w:rPr>
          <w:szCs w:val="28"/>
          <w:shd w:val="clear" w:color="auto" w:fill="FFFFFF"/>
        </w:rPr>
        <w:t xml:space="preserve"> рублей</w:t>
      </w:r>
      <w:r>
        <w:rPr>
          <w:szCs w:val="28"/>
          <w:shd w:val="clear" w:color="auto" w:fill="FFFFFF"/>
        </w:rPr>
        <w:t>.</w:t>
      </w:r>
    </w:p>
    <w:p w:rsidR="00040B69" w:rsidRDefault="00040B69" w:rsidP="002675C8">
      <w:pPr>
        <w:pStyle w:val="a3"/>
        <w:ind w:firstLine="720"/>
        <w:rPr>
          <w:szCs w:val="28"/>
          <w:shd w:val="clear" w:color="auto" w:fill="FFFFFF"/>
        </w:rPr>
      </w:pPr>
      <w:r>
        <w:rPr>
          <w:szCs w:val="28"/>
          <w:shd w:val="clear" w:color="auto" w:fill="FFFFFF"/>
        </w:rPr>
        <w:t>Фактическое устранение нарушений находится на контроле прокуратуры.</w:t>
      </w:r>
    </w:p>
    <w:p w:rsidR="00040B69" w:rsidRDefault="00040B69" w:rsidP="002675C8">
      <w:pPr>
        <w:pStyle w:val="a3"/>
        <w:ind w:firstLine="720"/>
        <w:rPr>
          <w:szCs w:val="28"/>
          <w:shd w:val="clear" w:color="auto" w:fill="FFFFFF"/>
        </w:rPr>
      </w:pPr>
    </w:p>
    <w:p w:rsidR="0036223E" w:rsidRDefault="0036223E" w:rsidP="002675C8">
      <w:pPr>
        <w:pStyle w:val="a3"/>
        <w:ind w:firstLine="720"/>
        <w:rPr>
          <w:szCs w:val="28"/>
          <w:shd w:val="clear" w:color="auto" w:fill="FFFFFF"/>
        </w:rPr>
      </w:pPr>
      <w:r>
        <w:rPr>
          <w:szCs w:val="28"/>
          <w:shd w:val="clear" w:color="auto" w:fill="FFFFFF"/>
        </w:rPr>
        <w:t xml:space="preserve"> </w:t>
      </w:r>
    </w:p>
    <w:p w:rsidR="00CF443B" w:rsidRPr="00D54B0A" w:rsidRDefault="00CF443B" w:rsidP="002675C8">
      <w:pPr>
        <w:pStyle w:val="a3"/>
        <w:ind w:firstLine="720"/>
        <w:rPr>
          <w:szCs w:val="28"/>
        </w:rPr>
      </w:pPr>
    </w:p>
    <w:p w:rsidR="00991902" w:rsidRPr="00991902" w:rsidRDefault="00F3281E" w:rsidP="00991902">
      <w:pPr>
        <w:rPr>
          <w:rFonts w:ascii="Times New Roman" w:hAnsi="Times New Roman"/>
          <w:sz w:val="28"/>
          <w:szCs w:val="28"/>
        </w:rPr>
      </w:pPr>
      <w:r>
        <w:rPr>
          <w:rFonts w:ascii="Times New Roman" w:hAnsi="Times New Roman"/>
          <w:sz w:val="28"/>
          <w:szCs w:val="28"/>
        </w:rPr>
        <w:t>Прокурор города</w:t>
      </w:r>
    </w:p>
    <w:p w:rsidR="00991902" w:rsidRPr="00991902" w:rsidRDefault="00F3281E" w:rsidP="00991902">
      <w:pPr>
        <w:rPr>
          <w:rFonts w:ascii="Times New Roman" w:hAnsi="Times New Roman"/>
          <w:sz w:val="28"/>
          <w:szCs w:val="28"/>
        </w:rPr>
      </w:pPr>
      <w:r>
        <w:rPr>
          <w:rFonts w:ascii="Times New Roman" w:hAnsi="Times New Roman"/>
          <w:sz w:val="28"/>
          <w:szCs w:val="28"/>
        </w:rPr>
        <w:t>старший советник юстиции</w:t>
      </w:r>
      <w:r w:rsidR="00991902">
        <w:rPr>
          <w:rFonts w:ascii="Times New Roman" w:hAnsi="Times New Roman"/>
          <w:sz w:val="28"/>
          <w:szCs w:val="28"/>
        </w:rPr>
        <w:tab/>
      </w:r>
      <w:r w:rsidR="00991902">
        <w:rPr>
          <w:rFonts w:ascii="Times New Roman" w:hAnsi="Times New Roman"/>
          <w:sz w:val="28"/>
          <w:szCs w:val="28"/>
        </w:rPr>
        <w:tab/>
      </w:r>
      <w:r w:rsidR="00991902">
        <w:rPr>
          <w:rFonts w:ascii="Times New Roman" w:hAnsi="Times New Roman"/>
          <w:sz w:val="28"/>
          <w:szCs w:val="28"/>
        </w:rPr>
        <w:tab/>
      </w:r>
      <w:r w:rsidR="00F87B43">
        <w:rPr>
          <w:rFonts w:ascii="Times New Roman" w:hAnsi="Times New Roman"/>
          <w:sz w:val="28"/>
          <w:szCs w:val="28"/>
        </w:rPr>
        <w:t xml:space="preserve">       </w:t>
      </w:r>
      <w:r>
        <w:rPr>
          <w:rFonts w:ascii="Times New Roman" w:hAnsi="Times New Roman"/>
          <w:sz w:val="28"/>
          <w:szCs w:val="28"/>
        </w:rPr>
        <w:t xml:space="preserve">                               </w:t>
      </w:r>
      <w:r w:rsidR="00E63435">
        <w:rPr>
          <w:rFonts w:ascii="Times New Roman" w:hAnsi="Times New Roman"/>
          <w:sz w:val="28"/>
          <w:szCs w:val="28"/>
        </w:rPr>
        <w:t xml:space="preserve"> </w:t>
      </w:r>
      <w:r w:rsidR="000443B2">
        <w:rPr>
          <w:rFonts w:ascii="Times New Roman" w:hAnsi="Times New Roman"/>
          <w:sz w:val="28"/>
          <w:szCs w:val="28"/>
        </w:rPr>
        <w:t>С.</w:t>
      </w:r>
      <w:r w:rsidR="00E63435">
        <w:rPr>
          <w:rFonts w:ascii="Times New Roman" w:hAnsi="Times New Roman"/>
          <w:sz w:val="28"/>
          <w:szCs w:val="28"/>
        </w:rPr>
        <w:t>В. Печенкин</w:t>
      </w:r>
    </w:p>
    <w:p w:rsidR="00991902" w:rsidRPr="00991902" w:rsidRDefault="00991902" w:rsidP="00991902">
      <w:pPr>
        <w:rPr>
          <w:rFonts w:ascii="Times New Roman" w:hAnsi="Times New Roman"/>
          <w:sz w:val="28"/>
          <w:szCs w:val="28"/>
        </w:rPr>
      </w:pPr>
    </w:p>
    <w:p w:rsidR="00991902" w:rsidRDefault="00991902" w:rsidP="00991902">
      <w:pPr>
        <w:rPr>
          <w:rFonts w:ascii="Times New Roman" w:hAnsi="Times New Roman"/>
          <w:sz w:val="28"/>
          <w:szCs w:val="28"/>
        </w:rPr>
      </w:pPr>
    </w:p>
    <w:p w:rsidR="000B6EC7" w:rsidRDefault="000B6EC7" w:rsidP="00991902">
      <w:pPr>
        <w:rPr>
          <w:rFonts w:ascii="Times New Roman" w:hAnsi="Times New Roman"/>
          <w:sz w:val="28"/>
          <w:szCs w:val="28"/>
        </w:rPr>
      </w:pPr>
    </w:p>
    <w:p w:rsidR="00F3281E" w:rsidRDefault="00F3281E" w:rsidP="00991902">
      <w:pPr>
        <w:rPr>
          <w:rFonts w:ascii="Times New Roman" w:hAnsi="Times New Roman"/>
          <w:sz w:val="28"/>
          <w:szCs w:val="28"/>
        </w:rPr>
      </w:pPr>
    </w:p>
    <w:p w:rsidR="00991902" w:rsidRPr="00991902" w:rsidRDefault="00991902" w:rsidP="00991902">
      <w:pPr>
        <w:rPr>
          <w:rFonts w:ascii="Times New Roman" w:hAnsi="Times New Roman"/>
        </w:rPr>
      </w:pPr>
    </w:p>
    <w:sectPr w:rsidR="00991902" w:rsidRPr="00991902" w:rsidSect="0023299E">
      <w:pgSz w:w="11906" w:h="16838"/>
      <w:pgMar w:top="284" w:right="707"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FA5"/>
    <w:rsid w:val="00021F90"/>
    <w:rsid w:val="000344DA"/>
    <w:rsid w:val="00040B69"/>
    <w:rsid w:val="00040C17"/>
    <w:rsid w:val="00042D3B"/>
    <w:rsid w:val="000443B2"/>
    <w:rsid w:val="000568D2"/>
    <w:rsid w:val="000A406B"/>
    <w:rsid w:val="000B6EC7"/>
    <w:rsid w:val="000F5612"/>
    <w:rsid w:val="0015022B"/>
    <w:rsid w:val="001605A1"/>
    <w:rsid w:val="00182546"/>
    <w:rsid w:val="00196FF6"/>
    <w:rsid w:val="001A11B1"/>
    <w:rsid w:val="001C14C5"/>
    <w:rsid w:val="001D0ECE"/>
    <w:rsid w:val="001D5A02"/>
    <w:rsid w:val="001E3617"/>
    <w:rsid w:val="0023299E"/>
    <w:rsid w:val="002675C8"/>
    <w:rsid w:val="00292403"/>
    <w:rsid w:val="002A126E"/>
    <w:rsid w:val="002B75AA"/>
    <w:rsid w:val="002E20C8"/>
    <w:rsid w:val="00340E85"/>
    <w:rsid w:val="0036223E"/>
    <w:rsid w:val="00364269"/>
    <w:rsid w:val="004123ED"/>
    <w:rsid w:val="00426B1E"/>
    <w:rsid w:val="00426EEB"/>
    <w:rsid w:val="0044777A"/>
    <w:rsid w:val="004651D3"/>
    <w:rsid w:val="004E342E"/>
    <w:rsid w:val="004F6C56"/>
    <w:rsid w:val="005008AD"/>
    <w:rsid w:val="00513B1E"/>
    <w:rsid w:val="0051690F"/>
    <w:rsid w:val="00516F41"/>
    <w:rsid w:val="00524AB3"/>
    <w:rsid w:val="0053017E"/>
    <w:rsid w:val="005328B9"/>
    <w:rsid w:val="00540722"/>
    <w:rsid w:val="005822EF"/>
    <w:rsid w:val="00595BC0"/>
    <w:rsid w:val="005D5D4A"/>
    <w:rsid w:val="0065679B"/>
    <w:rsid w:val="006770EB"/>
    <w:rsid w:val="00694836"/>
    <w:rsid w:val="0069545D"/>
    <w:rsid w:val="006B2DEA"/>
    <w:rsid w:val="006C3D8D"/>
    <w:rsid w:val="006E5411"/>
    <w:rsid w:val="006F5CC8"/>
    <w:rsid w:val="00732168"/>
    <w:rsid w:val="00750CAF"/>
    <w:rsid w:val="00753151"/>
    <w:rsid w:val="00754607"/>
    <w:rsid w:val="007562E1"/>
    <w:rsid w:val="007659C4"/>
    <w:rsid w:val="00767981"/>
    <w:rsid w:val="00775305"/>
    <w:rsid w:val="00797620"/>
    <w:rsid w:val="008561B9"/>
    <w:rsid w:val="00863612"/>
    <w:rsid w:val="0086503B"/>
    <w:rsid w:val="00871F33"/>
    <w:rsid w:val="00872A70"/>
    <w:rsid w:val="008C2533"/>
    <w:rsid w:val="008F41DA"/>
    <w:rsid w:val="008F4FD4"/>
    <w:rsid w:val="00901751"/>
    <w:rsid w:val="00914242"/>
    <w:rsid w:val="00921454"/>
    <w:rsid w:val="00927B10"/>
    <w:rsid w:val="009629F3"/>
    <w:rsid w:val="00976C4E"/>
    <w:rsid w:val="0098390C"/>
    <w:rsid w:val="00991902"/>
    <w:rsid w:val="00993DB1"/>
    <w:rsid w:val="009B5A8A"/>
    <w:rsid w:val="009D18B9"/>
    <w:rsid w:val="009D25CA"/>
    <w:rsid w:val="009F6693"/>
    <w:rsid w:val="00A31A4E"/>
    <w:rsid w:val="00A72CAF"/>
    <w:rsid w:val="00A9088F"/>
    <w:rsid w:val="00A97546"/>
    <w:rsid w:val="00AD1D48"/>
    <w:rsid w:val="00B11039"/>
    <w:rsid w:val="00B239EB"/>
    <w:rsid w:val="00B255E5"/>
    <w:rsid w:val="00B304CD"/>
    <w:rsid w:val="00B56028"/>
    <w:rsid w:val="00B6106E"/>
    <w:rsid w:val="00B67B04"/>
    <w:rsid w:val="00B90388"/>
    <w:rsid w:val="00B91C0F"/>
    <w:rsid w:val="00BD7D20"/>
    <w:rsid w:val="00BE76BA"/>
    <w:rsid w:val="00C105C4"/>
    <w:rsid w:val="00C13CE2"/>
    <w:rsid w:val="00C3335F"/>
    <w:rsid w:val="00C356F2"/>
    <w:rsid w:val="00C509B3"/>
    <w:rsid w:val="00C5639A"/>
    <w:rsid w:val="00C61F37"/>
    <w:rsid w:val="00C65309"/>
    <w:rsid w:val="00C853FE"/>
    <w:rsid w:val="00CE5A1E"/>
    <w:rsid w:val="00CF15BB"/>
    <w:rsid w:val="00CF443B"/>
    <w:rsid w:val="00CF639F"/>
    <w:rsid w:val="00D030D4"/>
    <w:rsid w:val="00D16FA5"/>
    <w:rsid w:val="00D532B8"/>
    <w:rsid w:val="00D54B0A"/>
    <w:rsid w:val="00D93EE4"/>
    <w:rsid w:val="00D94200"/>
    <w:rsid w:val="00DA28A2"/>
    <w:rsid w:val="00DA406A"/>
    <w:rsid w:val="00DC02EE"/>
    <w:rsid w:val="00DE364D"/>
    <w:rsid w:val="00DE661E"/>
    <w:rsid w:val="00DF590C"/>
    <w:rsid w:val="00E63435"/>
    <w:rsid w:val="00E96B88"/>
    <w:rsid w:val="00EB716A"/>
    <w:rsid w:val="00EE0217"/>
    <w:rsid w:val="00F0673A"/>
    <w:rsid w:val="00F116A6"/>
    <w:rsid w:val="00F3281E"/>
    <w:rsid w:val="00F44C93"/>
    <w:rsid w:val="00F70FA0"/>
    <w:rsid w:val="00F814F0"/>
    <w:rsid w:val="00F87B43"/>
    <w:rsid w:val="00F96DBC"/>
    <w:rsid w:val="00FB3BD1"/>
    <w:rsid w:val="00FC016C"/>
    <w:rsid w:val="00FC425A"/>
    <w:rsid w:val="00FC605F"/>
    <w:rsid w:val="00FE16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27E94"/>
  <w15:docId w15:val="{60673A58-757B-4309-B5B3-66479AE57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75AA"/>
    <w:pPr>
      <w:spacing w:after="200" w:line="276" w:lineRule="auto"/>
    </w:pPr>
    <w:rPr>
      <w:sz w:val="22"/>
      <w:szCs w:val="22"/>
      <w:lang w:eastAsia="en-US"/>
    </w:rPr>
  </w:style>
  <w:style w:type="paragraph" w:styleId="2">
    <w:name w:val="heading 2"/>
    <w:basedOn w:val="a"/>
    <w:link w:val="20"/>
    <w:uiPriority w:val="9"/>
    <w:qFormat/>
    <w:rsid w:val="00976C4E"/>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4">
    <w:name w:val="heading 4"/>
    <w:basedOn w:val="a"/>
    <w:next w:val="a"/>
    <w:link w:val="40"/>
    <w:uiPriority w:val="9"/>
    <w:semiHidden/>
    <w:unhideWhenUsed/>
    <w:qFormat/>
    <w:rsid w:val="00C61F3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0673A"/>
  </w:style>
  <w:style w:type="paragraph" w:styleId="a3">
    <w:name w:val="Body Text"/>
    <w:basedOn w:val="a"/>
    <w:link w:val="a4"/>
    <w:rsid w:val="0023299E"/>
    <w:pPr>
      <w:spacing w:after="0" w:line="240" w:lineRule="auto"/>
      <w:jc w:val="both"/>
    </w:pPr>
    <w:rPr>
      <w:rFonts w:ascii="Times New Roman" w:eastAsia="Times New Roman" w:hAnsi="Times New Roman"/>
      <w:sz w:val="28"/>
      <w:szCs w:val="20"/>
    </w:rPr>
  </w:style>
  <w:style w:type="character" w:customStyle="1" w:styleId="a4">
    <w:name w:val="Основной текст Знак"/>
    <w:link w:val="a3"/>
    <w:rsid w:val="0023299E"/>
    <w:rPr>
      <w:rFonts w:ascii="Times New Roman" w:eastAsia="Times New Roman" w:hAnsi="Times New Roman" w:cs="Times New Roman"/>
      <w:sz w:val="28"/>
      <w:szCs w:val="20"/>
    </w:rPr>
  </w:style>
  <w:style w:type="character" w:customStyle="1" w:styleId="a5">
    <w:name w:val="Основной текст_"/>
    <w:link w:val="1"/>
    <w:locked/>
    <w:rsid w:val="00FC605F"/>
    <w:rPr>
      <w:rFonts w:ascii="Batang" w:eastAsia="Batang" w:hAnsi="Batang" w:cs="Batang"/>
      <w:sz w:val="22"/>
      <w:szCs w:val="22"/>
      <w:shd w:val="clear" w:color="auto" w:fill="FFFFFF"/>
    </w:rPr>
  </w:style>
  <w:style w:type="paragraph" w:customStyle="1" w:styleId="1">
    <w:name w:val="Основной текст1"/>
    <w:basedOn w:val="a"/>
    <w:link w:val="a5"/>
    <w:rsid w:val="00FC605F"/>
    <w:pPr>
      <w:shd w:val="clear" w:color="auto" w:fill="FFFFFF"/>
      <w:spacing w:after="720" w:line="0" w:lineRule="atLeast"/>
      <w:jc w:val="both"/>
    </w:pPr>
    <w:rPr>
      <w:rFonts w:ascii="Batang" w:eastAsia="Batang" w:hAnsi="Batang"/>
    </w:rPr>
  </w:style>
  <w:style w:type="paragraph" w:styleId="a6">
    <w:name w:val="Normal (Web)"/>
    <w:basedOn w:val="a"/>
    <w:rsid w:val="001C14C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51690F"/>
    <w:pPr>
      <w:spacing w:before="100" w:beforeAutospacing="1" w:after="100" w:afterAutospacing="1" w:line="240" w:lineRule="auto"/>
    </w:pPr>
    <w:rPr>
      <w:rFonts w:ascii="Tahoma" w:eastAsia="Times New Roman" w:hAnsi="Tahoma"/>
      <w:sz w:val="20"/>
      <w:szCs w:val="20"/>
      <w:lang w:val="en-US"/>
    </w:rPr>
  </w:style>
  <w:style w:type="character" w:styleId="a7">
    <w:name w:val="Strong"/>
    <w:basedOn w:val="a0"/>
    <w:qFormat/>
    <w:rsid w:val="00B67B04"/>
    <w:rPr>
      <w:b/>
      <w:bCs/>
    </w:rPr>
  </w:style>
  <w:style w:type="paragraph" w:styleId="a8">
    <w:name w:val="Balloon Text"/>
    <w:basedOn w:val="a"/>
    <w:link w:val="a9"/>
    <w:uiPriority w:val="99"/>
    <w:semiHidden/>
    <w:unhideWhenUsed/>
    <w:rsid w:val="0065679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5679B"/>
    <w:rPr>
      <w:rFonts w:ascii="Tahoma" w:hAnsi="Tahoma" w:cs="Tahoma"/>
      <w:sz w:val="16"/>
      <w:szCs w:val="16"/>
      <w:lang w:eastAsia="en-US"/>
    </w:rPr>
  </w:style>
  <w:style w:type="paragraph" w:styleId="21">
    <w:name w:val="Body Text Indent 2"/>
    <w:basedOn w:val="a"/>
    <w:link w:val="22"/>
    <w:uiPriority w:val="99"/>
    <w:semiHidden/>
    <w:unhideWhenUsed/>
    <w:rsid w:val="007659C4"/>
    <w:pPr>
      <w:spacing w:after="120" w:line="480" w:lineRule="auto"/>
      <w:ind w:left="283"/>
    </w:pPr>
  </w:style>
  <w:style w:type="character" w:customStyle="1" w:styleId="22">
    <w:name w:val="Основной текст с отступом 2 Знак"/>
    <w:basedOn w:val="a0"/>
    <w:link w:val="21"/>
    <w:uiPriority w:val="99"/>
    <w:semiHidden/>
    <w:rsid w:val="007659C4"/>
    <w:rPr>
      <w:sz w:val="22"/>
      <w:szCs w:val="22"/>
      <w:lang w:eastAsia="en-US"/>
    </w:rPr>
  </w:style>
  <w:style w:type="paragraph" w:customStyle="1" w:styleId="aa">
    <w:name w:val="Полная строка"/>
    <w:basedOn w:val="a"/>
    <w:rsid w:val="007659C4"/>
    <w:pPr>
      <w:spacing w:after="0" w:line="240" w:lineRule="auto"/>
      <w:jc w:val="both"/>
    </w:pPr>
    <w:rPr>
      <w:rFonts w:ascii="Times New Roman" w:eastAsia="Times New Roman" w:hAnsi="Times New Roman"/>
      <w:sz w:val="28"/>
      <w:szCs w:val="28"/>
      <w:lang w:eastAsia="ru-RU"/>
    </w:rPr>
  </w:style>
  <w:style w:type="character" w:customStyle="1" w:styleId="20">
    <w:name w:val="Заголовок 2 Знак"/>
    <w:basedOn w:val="a0"/>
    <w:link w:val="2"/>
    <w:uiPriority w:val="9"/>
    <w:rsid w:val="00976C4E"/>
    <w:rPr>
      <w:rFonts w:ascii="Times New Roman" w:eastAsia="Times New Roman" w:hAnsi="Times New Roman"/>
      <w:b/>
      <w:bCs/>
      <w:sz w:val="36"/>
      <w:szCs w:val="36"/>
    </w:rPr>
  </w:style>
  <w:style w:type="character" w:styleId="ab">
    <w:name w:val="Hyperlink"/>
    <w:basedOn w:val="a0"/>
    <w:uiPriority w:val="99"/>
    <w:semiHidden/>
    <w:unhideWhenUsed/>
    <w:rsid w:val="00976C4E"/>
    <w:rPr>
      <w:color w:val="0000FF"/>
      <w:u w:val="single"/>
    </w:rPr>
  </w:style>
  <w:style w:type="character" w:customStyle="1" w:styleId="40">
    <w:name w:val="Заголовок 4 Знак"/>
    <w:basedOn w:val="a0"/>
    <w:link w:val="4"/>
    <w:uiPriority w:val="9"/>
    <w:semiHidden/>
    <w:rsid w:val="00C61F37"/>
    <w:rPr>
      <w:rFonts w:asciiTheme="majorHAnsi" w:eastAsiaTheme="majorEastAsia" w:hAnsiTheme="majorHAnsi" w:cstheme="majorBidi"/>
      <w:b/>
      <w:bCs/>
      <w:i/>
      <w:iCs/>
      <w:color w:val="4F81BD" w:themeColor="accen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01189">
      <w:bodyDiv w:val="1"/>
      <w:marLeft w:val="0"/>
      <w:marRight w:val="0"/>
      <w:marTop w:val="0"/>
      <w:marBottom w:val="0"/>
      <w:divBdr>
        <w:top w:val="none" w:sz="0" w:space="0" w:color="auto"/>
        <w:left w:val="none" w:sz="0" w:space="0" w:color="auto"/>
        <w:bottom w:val="none" w:sz="0" w:space="0" w:color="auto"/>
        <w:right w:val="none" w:sz="0" w:space="0" w:color="auto"/>
      </w:divBdr>
    </w:div>
    <w:div w:id="187571289">
      <w:bodyDiv w:val="1"/>
      <w:marLeft w:val="0"/>
      <w:marRight w:val="0"/>
      <w:marTop w:val="0"/>
      <w:marBottom w:val="0"/>
      <w:divBdr>
        <w:top w:val="none" w:sz="0" w:space="0" w:color="auto"/>
        <w:left w:val="none" w:sz="0" w:space="0" w:color="auto"/>
        <w:bottom w:val="none" w:sz="0" w:space="0" w:color="auto"/>
        <w:right w:val="none" w:sz="0" w:space="0" w:color="auto"/>
      </w:divBdr>
    </w:div>
    <w:div w:id="311175977">
      <w:bodyDiv w:val="1"/>
      <w:marLeft w:val="0"/>
      <w:marRight w:val="0"/>
      <w:marTop w:val="0"/>
      <w:marBottom w:val="0"/>
      <w:divBdr>
        <w:top w:val="none" w:sz="0" w:space="0" w:color="auto"/>
        <w:left w:val="none" w:sz="0" w:space="0" w:color="auto"/>
        <w:bottom w:val="none" w:sz="0" w:space="0" w:color="auto"/>
        <w:right w:val="none" w:sz="0" w:space="0" w:color="auto"/>
      </w:divBdr>
    </w:div>
    <w:div w:id="1031421767">
      <w:bodyDiv w:val="1"/>
      <w:marLeft w:val="0"/>
      <w:marRight w:val="0"/>
      <w:marTop w:val="0"/>
      <w:marBottom w:val="0"/>
      <w:divBdr>
        <w:top w:val="none" w:sz="0" w:space="0" w:color="auto"/>
        <w:left w:val="none" w:sz="0" w:space="0" w:color="auto"/>
        <w:bottom w:val="none" w:sz="0" w:space="0" w:color="auto"/>
        <w:right w:val="none" w:sz="0" w:space="0" w:color="auto"/>
      </w:divBdr>
    </w:div>
    <w:div w:id="1620144897">
      <w:bodyDiv w:val="1"/>
      <w:marLeft w:val="0"/>
      <w:marRight w:val="0"/>
      <w:marTop w:val="0"/>
      <w:marBottom w:val="0"/>
      <w:divBdr>
        <w:top w:val="none" w:sz="0" w:space="0" w:color="auto"/>
        <w:left w:val="none" w:sz="0" w:space="0" w:color="auto"/>
        <w:bottom w:val="none" w:sz="0" w:space="0" w:color="auto"/>
        <w:right w:val="none" w:sz="0" w:space="0" w:color="auto"/>
      </w:divBdr>
    </w:div>
    <w:div w:id="163756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1021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__________________________ПРЕСС-РЕЛИЗ</vt:lpstr>
    </vt:vector>
  </TitlesOfParts>
  <Company>Microsoft</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__________________________ПРЕСС-РЕЛИЗ</dc:title>
  <dc:creator>Admin</dc:creator>
  <cp:lastModifiedBy>Веха Нина Анатольевна</cp:lastModifiedBy>
  <cp:revision>2</cp:revision>
  <cp:lastPrinted>2024-02-27T14:23:00Z</cp:lastPrinted>
  <dcterms:created xsi:type="dcterms:W3CDTF">2024-06-11T15:10:00Z</dcterms:created>
  <dcterms:modified xsi:type="dcterms:W3CDTF">2024-06-11T15:10:00Z</dcterms:modified>
</cp:coreProperties>
</file>