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A6B" w:rsidRPr="007D066A" w:rsidRDefault="00EF0A6B" w:rsidP="00EF0A6B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 w:rsidRPr="007D066A">
        <w:rPr>
          <w:color w:val="000000"/>
          <w:sz w:val="28"/>
          <w:szCs w:val="28"/>
        </w:rPr>
        <w:t> </w:t>
      </w:r>
      <w:r w:rsidR="007D066A">
        <w:rPr>
          <w:color w:val="000000"/>
          <w:sz w:val="28"/>
          <w:szCs w:val="28"/>
        </w:rPr>
        <w:t xml:space="preserve">Изменения в КоАП </w:t>
      </w:r>
      <w:bookmarkStart w:id="0" w:name="_GoBack"/>
      <w:bookmarkEnd w:id="0"/>
    </w:p>
    <w:p w:rsidR="007D066A" w:rsidRDefault="007D066A" w:rsidP="007D06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Прокуратура г. Кисловодска разъясняет, что в статью </w:t>
      </w:r>
      <w:r w:rsidRPr="007D066A">
        <w:rPr>
          <w:color w:val="000000"/>
          <w:sz w:val="28"/>
          <w:szCs w:val="28"/>
        </w:rPr>
        <w:t>5.31 КоАП РФ</w:t>
      </w:r>
      <w:r w:rsidRPr="007D06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внесены изменения, указанная статья</w:t>
      </w:r>
      <w:r w:rsidR="00EF0A6B" w:rsidRPr="007D066A">
        <w:rPr>
          <w:color w:val="000000"/>
          <w:sz w:val="28"/>
          <w:szCs w:val="28"/>
        </w:rPr>
        <w:t xml:space="preserve"> дополнена частью 2, предусматривающей административную ответственность за нарушение или невыполнение работодателем, или лицом, его представляющим, обязательств по коллективному договору, соглашению в части охраны труда работников, занятых на работах с вредными и (или) опасными условиями труда, в том числе на подземных работах.</w:t>
      </w:r>
    </w:p>
    <w:p w:rsidR="00EF0A6B" w:rsidRPr="007D066A" w:rsidRDefault="00EF0A6B" w:rsidP="007D06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D066A">
        <w:rPr>
          <w:color w:val="000000"/>
          <w:sz w:val="28"/>
          <w:szCs w:val="28"/>
        </w:rPr>
        <w:t>За совершение указанного административного правонарушения предусмотрено наказание в виде предупреждения либо наложения административного штрафа в размере от 6 до 10 тысяч рублей.</w:t>
      </w:r>
    </w:p>
    <w:p w:rsidR="004A51CB" w:rsidRPr="007D066A" w:rsidRDefault="007D066A" w:rsidP="007D06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7D0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6A0"/>
    <w:rsid w:val="004C372A"/>
    <w:rsid w:val="007016A0"/>
    <w:rsid w:val="007D066A"/>
    <w:rsid w:val="008959F7"/>
    <w:rsid w:val="00E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3ED5D5-C5B9-41C5-B54A-3F785387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2024-07-15T13:15:00Z</dcterms:created>
  <dcterms:modified xsi:type="dcterms:W3CDTF">2024-07-16T09:35:00Z</dcterms:modified>
</cp:coreProperties>
</file>