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E77F9" w14:textId="691A94F6" w:rsidR="003069B0" w:rsidRDefault="003069B0" w:rsidP="003069B0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30D54">
        <w:rPr>
          <w:b/>
          <w:bCs/>
          <w:sz w:val="28"/>
        </w:rPr>
        <w:t>Консультирование</w:t>
      </w:r>
      <w:r w:rsidRPr="00D07102">
        <w:rPr>
          <w:sz w:val="28"/>
        </w:rPr>
        <w:t xml:space="preserve"> </w:t>
      </w:r>
      <w:r w:rsidRPr="003069B0">
        <w:rPr>
          <w:b/>
          <w:bCs/>
          <w:sz w:val="28"/>
        </w:rPr>
        <w:t>в рамках осуществления муниципального</w:t>
      </w:r>
      <w:r w:rsidR="0046284A" w:rsidRPr="0046284A">
        <w:rPr>
          <w:sz w:val="28"/>
          <w:szCs w:val="28"/>
          <w:lang w:eastAsia="en-US"/>
        </w:rPr>
        <w:t xml:space="preserve"> </w:t>
      </w:r>
      <w:r w:rsidR="0046284A" w:rsidRPr="0046284A">
        <w:rPr>
          <w:b/>
          <w:bCs/>
          <w:sz w:val="28"/>
          <w:szCs w:val="28"/>
          <w:lang w:eastAsia="en-US"/>
        </w:rPr>
        <w:t>контроля</w:t>
      </w:r>
      <w:r w:rsidR="0046284A">
        <w:rPr>
          <w:sz w:val="28"/>
          <w:szCs w:val="28"/>
          <w:lang w:eastAsia="en-US"/>
        </w:rPr>
        <w:t xml:space="preserve"> </w:t>
      </w:r>
      <w:r w:rsidR="0046284A" w:rsidRPr="0046284A">
        <w:rPr>
          <w:b/>
          <w:bCs/>
          <w:sz w:val="28"/>
          <w:szCs w:val="28"/>
          <w:lang w:eastAsia="en-US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r w:rsidR="0046284A" w:rsidRPr="0046284A">
        <w:rPr>
          <w:sz w:val="28"/>
          <w:szCs w:val="28"/>
          <w:lang w:eastAsia="en-US"/>
        </w:rPr>
        <w:t xml:space="preserve"> </w:t>
      </w:r>
      <w:r>
        <w:rPr>
          <w:sz w:val="28"/>
        </w:rPr>
        <w:t xml:space="preserve">проводится должностными лицами управления </w:t>
      </w:r>
      <w:bookmarkStart w:id="0" w:name="_Hlk179467815"/>
      <w:r w:rsidR="00291DDB">
        <w:rPr>
          <w:sz w:val="28"/>
        </w:rPr>
        <w:t xml:space="preserve">по </w:t>
      </w:r>
      <w:r>
        <w:rPr>
          <w:sz w:val="28"/>
        </w:rPr>
        <w:t>муниципально</w:t>
      </w:r>
      <w:r w:rsidR="00291DDB">
        <w:rPr>
          <w:sz w:val="28"/>
        </w:rPr>
        <w:t>му</w:t>
      </w:r>
      <w:r>
        <w:rPr>
          <w:sz w:val="28"/>
        </w:rPr>
        <w:t xml:space="preserve"> контрол</w:t>
      </w:r>
      <w:r w:rsidR="00291DDB">
        <w:rPr>
          <w:sz w:val="28"/>
        </w:rPr>
        <w:t>ю, торговле, общественному питанию и сервису</w:t>
      </w:r>
      <w:r>
        <w:rPr>
          <w:sz w:val="28"/>
        </w:rPr>
        <w:t xml:space="preserve"> администрации города-курорта Кисловодска</w:t>
      </w:r>
      <w:bookmarkEnd w:id="0"/>
      <w:r w:rsidR="00D07223">
        <w:rPr>
          <w:sz w:val="28"/>
        </w:rPr>
        <w:t>,</w:t>
      </w:r>
      <w:r>
        <w:rPr>
          <w:sz w:val="28"/>
        </w:rPr>
        <w:t xml:space="preserve"> в соответствии со статьей 50 </w:t>
      </w:r>
      <w:bookmarkStart w:id="1" w:name="_Hlk113292287"/>
      <w:r>
        <w:rPr>
          <w:color w:val="000000"/>
          <w:sz w:val="28"/>
          <w:szCs w:val="28"/>
        </w:rPr>
        <w:t>Федерального закона от 31.07.2020 года № 248-ФЗ «О государственном контроле (надзоре) и муниципальном контроле в Российской Федерации»</w:t>
      </w:r>
      <w:bookmarkEnd w:id="1"/>
      <w:r>
        <w:rPr>
          <w:sz w:val="28"/>
        </w:rPr>
        <w:t>:</w:t>
      </w:r>
    </w:p>
    <w:p w14:paraId="4D3D891C" w14:textId="1C00669B" w:rsidR="003069B0" w:rsidRDefault="003069B0" w:rsidP="003069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- </w:t>
      </w:r>
      <w:r w:rsidR="00D07223">
        <w:rPr>
          <w:sz w:val="28"/>
          <w:szCs w:val="28"/>
        </w:rPr>
        <w:t>к</w:t>
      </w:r>
      <w:r>
        <w:rPr>
          <w:sz w:val="28"/>
          <w:szCs w:val="28"/>
        </w:rPr>
        <w:t>онтактный телефон: 8(87937)</w:t>
      </w:r>
      <w:r w:rsidR="00291DDB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291DDB">
        <w:rPr>
          <w:sz w:val="28"/>
          <w:szCs w:val="28"/>
        </w:rPr>
        <w:t>08</w:t>
      </w:r>
      <w:r>
        <w:rPr>
          <w:sz w:val="28"/>
          <w:szCs w:val="28"/>
        </w:rPr>
        <w:t>-2</w:t>
      </w:r>
      <w:r w:rsidR="00291DDB">
        <w:rPr>
          <w:sz w:val="28"/>
          <w:szCs w:val="28"/>
        </w:rPr>
        <w:t>7</w:t>
      </w:r>
      <w:r>
        <w:rPr>
          <w:sz w:val="28"/>
          <w:szCs w:val="28"/>
        </w:rPr>
        <w:t>;</w:t>
      </w:r>
    </w:p>
    <w:p w14:paraId="4CC1E88A" w14:textId="6AE17E93" w:rsidR="003069B0" w:rsidRPr="001060EE" w:rsidRDefault="003069B0" w:rsidP="003069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="00D07223">
        <w:rPr>
          <w:sz w:val="28"/>
          <w:szCs w:val="28"/>
        </w:rPr>
        <w:t>э</w:t>
      </w:r>
      <w:r>
        <w:rPr>
          <w:sz w:val="28"/>
          <w:szCs w:val="28"/>
        </w:rPr>
        <w:t xml:space="preserve">лектронная почта: </w:t>
      </w:r>
      <w:r w:rsidRPr="006F1BC3">
        <w:rPr>
          <w:color w:val="010101"/>
          <w:sz w:val="28"/>
          <w:szCs w:val="28"/>
          <w:lang w:val="en-US"/>
        </w:rPr>
        <w:t>munkontrol</w:t>
      </w:r>
      <w:r w:rsidRPr="006F1BC3">
        <w:rPr>
          <w:color w:val="010101"/>
          <w:sz w:val="28"/>
          <w:szCs w:val="28"/>
        </w:rPr>
        <w:t>@</w:t>
      </w:r>
      <w:r w:rsidRPr="006F1BC3">
        <w:rPr>
          <w:color w:val="010101"/>
          <w:sz w:val="28"/>
          <w:szCs w:val="28"/>
          <w:lang w:val="en-US"/>
        </w:rPr>
        <w:t>kislovodsk</w:t>
      </w:r>
      <w:r w:rsidRPr="006F1BC3">
        <w:rPr>
          <w:color w:val="010101"/>
          <w:sz w:val="28"/>
          <w:szCs w:val="28"/>
        </w:rPr>
        <w:t>-</w:t>
      </w:r>
      <w:r w:rsidRPr="006F1BC3">
        <w:rPr>
          <w:color w:val="010101"/>
          <w:sz w:val="28"/>
          <w:szCs w:val="28"/>
          <w:lang w:val="en-US"/>
        </w:rPr>
        <w:t>kurort</w:t>
      </w:r>
      <w:r w:rsidRPr="006F1BC3">
        <w:rPr>
          <w:color w:val="010101"/>
          <w:sz w:val="28"/>
          <w:szCs w:val="28"/>
        </w:rPr>
        <w:t>.</w:t>
      </w:r>
      <w:r w:rsidRPr="006F1BC3">
        <w:rPr>
          <w:color w:val="010101"/>
          <w:sz w:val="28"/>
          <w:szCs w:val="28"/>
          <w:lang w:val="en-US"/>
        </w:rPr>
        <w:t>org</w:t>
      </w:r>
    </w:p>
    <w:p w14:paraId="73EBC0E5" w14:textId="78F34C5F" w:rsidR="003069B0" w:rsidRDefault="003069B0" w:rsidP="00291DDB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    -</w:t>
      </w:r>
      <w:r w:rsidR="00D07223">
        <w:rPr>
          <w:sz w:val="28"/>
        </w:rPr>
        <w:t xml:space="preserve"> л</w:t>
      </w:r>
      <w:r w:rsidRPr="00D07102">
        <w:rPr>
          <w:sz w:val="28"/>
        </w:rPr>
        <w:t xml:space="preserve">ичный прием граждан проводится руководителем (заместителем руководителя) </w:t>
      </w:r>
      <w:r>
        <w:rPr>
          <w:sz w:val="28"/>
        </w:rPr>
        <w:t>управления</w:t>
      </w:r>
      <w:r w:rsidR="00291DDB" w:rsidRPr="00291DDB">
        <w:rPr>
          <w:sz w:val="28"/>
        </w:rPr>
        <w:t xml:space="preserve"> </w:t>
      </w:r>
      <w:r w:rsidR="00291DDB">
        <w:rPr>
          <w:sz w:val="28"/>
        </w:rPr>
        <w:t>по муниципальному контролю, торговле, общественному питанию и сервису администрации города-курорта Кисловодска</w:t>
      </w:r>
      <w:r>
        <w:rPr>
          <w:sz w:val="28"/>
        </w:rPr>
        <w:t>:</w:t>
      </w:r>
      <w:r w:rsidRPr="0043010E">
        <w:rPr>
          <w:sz w:val="28"/>
          <w:szCs w:val="28"/>
        </w:rPr>
        <w:t xml:space="preserve"> </w:t>
      </w:r>
      <w:r>
        <w:rPr>
          <w:sz w:val="28"/>
          <w:szCs w:val="28"/>
        </w:rPr>
        <w:t>вторник, четверг с 15-00 до 17-00</w:t>
      </w:r>
      <w:r w:rsidRPr="00D07102">
        <w:rPr>
          <w:sz w:val="28"/>
        </w:rPr>
        <w:t xml:space="preserve">. </w:t>
      </w:r>
    </w:p>
    <w:p w14:paraId="36540854" w14:textId="77777777" w:rsidR="003069B0" w:rsidRPr="00D07102" w:rsidRDefault="003069B0" w:rsidP="003069B0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D07102">
        <w:rPr>
          <w:sz w:val="28"/>
        </w:rPr>
        <w:t>Консультирование осуществляется в устной и письменной форме по следующим вопросам:</w:t>
      </w:r>
    </w:p>
    <w:p w14:paraId="50D05129" w14:textId="0410C895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1)</w:t>
      </w:r>
      <w:r>
        <w:rPr>
          <w:sz w:val="28"/>
        </w:rPr>
        <w:t> </w:t>
      </w:r>
      <w:r w:rsidRPr="00D07102">
        <w:rPr>
          <w:sz w:val="28"/>
        </w:rPr>
        <w:t>организация и осуществление муниципального контроля</w:t>
      </w:r>
      <w:r w:rsidR="0046284A" w:rsidRPr="0046284A">
        <w:rPr>
          <w:b/>
          <w:bCs/>
          <w:sz w:val="28"/>
          <w:szCs w:val="28"/>
          <w:lang w:eastAsia="en-US"/>
        </w:rPr>
        <w:t xml:space="preserve"> </w:t>
      </w:r>
      <w:bookmarkStart w:id="2" w:name="_Hlk179992388"/>
      <w:r w:rsidR="0046284A" w:rsidRPr="0046284A">
        <w:rPr>
          <w:sz w:val="28"/>
          <w:szCs w:val="28"/>
          <w:lang w:eastAsia="en-US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bookmarkEnd w:id="2"/>
      <w:r w:rsidRPr="00D07102">
        <w:rPr>
          <w:sz w:val="28"/>
        </w:rPr>
        <w:t>;</w:t>
      </w:r>
    </w:p>
    <w:p w14:paraId="62C67925" w14:textId="39AC9DCE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2)</w:t>
      </w:r>
      <w:r>
        <w:rPr>
          <w:sz w:val="28"/>
        </w:rPr>
        <w:t> </w:t>
      </w:r>
      <w:r w:rsidRPr="00D07102">
        <w:rPr>
          <w:sz w:val="28"/>
        </w:rPr>
        <w:t>порядок осуществления контрольных мероприятий, установленных  Положением</w:t>
      </w:r>
      <w:r>
        <w:rPr>
          <w:sz w:val="28"/>
        </w:rPr>
        <w:t xml:space="preserve"> о муниципально</w:t>
      </w:r>
      <w:r w:rsidR="00291DDB">
        <w:rPr>
          <w:sz w:val="28"/>
        </w:rPr>
        <w:t xml:space="preserve">м </w:t>
      </w:r>
      <w:r>
        <w:rPr>
          <w:sz w:val="28"/>
        </w:rPr>
        <w:t>контрол</w:t>
      </w:r>
      <w:r w:rsidR="00291DDB">
        <w:rPr>
          <w:sz w:val="28"/>
        </w:rPr>
        <w:t>е</w:t>
      </w:r>
      <w:r>
        <w:rPr>
          <w:sz w:val="28"/>
        </w:rPr>
        <w:t xml:space="preserve"> </w:t>
      </w:r>
      <w:r w:rsidR="0046284A" w:rsidRPr="0046284A">
        <w:rPr>
          <w:sz w:val="28"/>
          <w:szCs w:val="28"/>
          <w:lang w:eastAsia="en-US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r w:rsidRPr="00D07102">
        <w:rPr>
          <w:sz w:val="28"/>
        </w:rPr>
        <w:t>;</w:t>
      </w:r>
    </w:p>
    <w:p w14:paraId="732265D1" w14:textId="77777777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3)</w:t>
      </w:r>
      <w:r>
        <w:rPr>
          <w:sz w:val="28"/>
        </w:rPr>
        <w:t> </w:t>
      </w:r>
      <w:r w:rsidRPr="00D07102">
        <w:rPr>
          <w:sz w:val="28"/>
        </w:rPr>
        <w:t>порядок обжалования действий (бездействи</w:t>
      </w:r>
      <w:r>
        <w:rPr>
          <w:sz w:val="28"/>
        </w:rPr>
        <w:t>я</w:t>
      </w:r>
      <w:r w:rsidRPr="00D07102">
        <w:rPr>
          <w:sz w:val="28"/>
        </w:rPr>
        <w:t>) должностных лиц уполномоченного органа;</w:t>
      </w:r>
    </w:p>
    <w:p w14:paraId="09A8F9EA" w14:textId="77777777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4)</w:t>
      </w:r>
      <w:r>
        <w:rPr>
          <w:sz w:val="28"/>
        </w:rPr>
        <w:t> </w:t>
      </w:r>
      <w:r w:rsidRPr="00D07102">
        <w:rPr>
          <w:sz w:val="28"/>
        </w:rPr>
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</w:r>
    </w:p>
    <w:p w14:paraId="32884A91" w14:textId="77777777" w:rsidR="003069B0" w:rsidRDefault="003069B0" w:rsidP="003069B0">
      <w:pPr>
        <w:autoSpaceDE w:val="0"/>
        <w:autoSpaceDN w:val="0"/>
        <w:adjustRightInd w:val="0"/>
        <w:ind w:firstLine="709"/>
        <w:rPr>
          <w:sz w:val="20"/>
        </w:rPr>
      </w:pPr>
    </w:p>
    <w:p w14:paraId="38210494" w14:textId="77777777" w:rsidR="00397B77" w:rsidRPr="00397B77" w:rsidRDefault="00397B77" w:rsidP="00397B77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  <w:r w:rsidRPr="00397B77">
        <w:rPr>
          <w:rFonts w:eastAsia="Times New Roman"/>
          <w:sz w:val="28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31A17E3C" w14:textId="77777777" w:rsidR="003069B0" w:rsidRPr="005E4C61" w:rsidRDefault="003069B0" w:rsidP="003069B0">
      <w:pPr>
        <w:autoSpaceDE w:val="0"/>
        <w:autoSpaceDN w:val="0"/>
        <w:adjustRightInd w:val="0"/>
        <w:spacing w:line="240" w:lineRule="exact"/>
        <w:ind w:firstLine="709"/>
        <w:rPr>
          <w:sz w:val="20"/>
        </w:rPr>
      </w:pPr>
    </w:p>
    <w:p w14:paraId="39AE9793" w14:textId="77777777" w:rsidR="00232DD8" w:rsidRDefault="00232DD8"/>
    <w:sectPr w:rsidR="00232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9B0"/>
    <w:rsid w:val="00232DD8"/>
    <w:rsid w:val="00291DDB"/>
    <w:rsid w:val="003069B0"/>
    <w:rsid w:val="003149D8"/>
    <w:rsid w:val="00397B77"/>
    <w:rsid w:val="0046284A"/>
    <w:rsid w:val="00504677"/>
    <w:rsid w:val="00713B22"/>
    <w:rsid w:val="00BA1645"/>
    <w:rsid w:val="00C9776A"/>
    <w:rsid w:val="00CC22E1"/>
    <w:rsid w:val="00D07223"/>
    <w:rsid w:val="00EA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D0CFA"/>
  <w15:chartTrackingRefBased/>
  <w15:docId w15:val="{AEDB404F-0146-4A94-B17C-1F815F83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9B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Тамара Николаевна Чубарина</cp:lastModifiedBy>
  <cp:revision>4</cp:revision>
  <dcterms:created xsi:type="dcterms:W3CDTF">2024-10-10T12:47:00Z</dcterms:created>
  <dcterms:modified xsi:type="dcterms:W3CDTF">2024-10-16T14:42:00Z</dcterms:modified>
</cp:coreProperties>
</file>