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62DCA" w14:textId="77777777" w:rsidR="00CD78BD" w:rsidRDefault="00CD78BD" w:rsidP="00F52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66C762CA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0699">
        <w:rPr>
          <w:rFonts w:ascii="Times New Roman" w:hAnsi="Times New Roman" w:cs="Times New Roman"/>
          <w:sz w:val="28"/>
          <w:szCs w:val="28"/>
        </w:rPr>
        <w:t>ЗАМЕЧАНИЯ И ПРЕДЛОЖЕНИЯ</w:t>
      </w:r>
    </w:p>
    <w:p w14:paraId="6910B9E5" w14:textId="1A91FE41" w:rsidR="00F52608" w:rsidRDefault="00A374DD" w:rsidP="00A37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Наименование нормативного правового акта, затрагивающего вопросы осуществления предпринимательской и инвестиционной деятельности:</w:t>
      </w:r>
    </w:p>
    <w:p w14:paraId="70B8E148" w14:textId="56637213" w:rsidR="00A374DD" w:rsidRPr="00A374DD" w:rsidRDefault="00A374DD" w:rsidP="00A374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  <w:r w:rsidR="00CD5680">
        <w:rPr>
          <w:rFonts w:ascii="Times New Roman" w:hAnsi="Times New Roman" w:cs="Times New Roman"/>
          <w:sz w:val="28"/>
          <w:szCs w:val="28"/>
        </w:rPr>
        <w:t xml:space="preserve">Решение думы города-курорта Кисловодска от 28.06.2024 №53-623 «О внесении изменений в Положение о приватизации муниципального имущества города-курорта Кисловодска, утвержденное решением Думы города-курорта Кисловодска от 24.06.2019 №54-519» </w:t>
      </w:r>
    </w:p>
    <w:p w14:paraId="41B882B9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F52608" w:rsidRPr="007B0699" w14:paraId="4DCF5E88" w14:textId="77777777" w:rsidTr="00E71D6B">
        <w:tc>
          <w:tcPr>
            <w:tcW w:w="9355" w:type="dxa"/>
          </w:tcPr>
          <w:p w14:paraId="5E7BC8B3" w14:textId="00C59C83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A374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Считаете ли Вы избыточными (недостаточными) права и обязанности органов местного самоуправления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 установлении регулирования нормативным правовым актом?</w:t>
            </w:r>
          </w:p>
        </w:tc>
      </w:tr>
      <w:tr w:rsidR="00F52608" w:rsidRPr="007B0699" w14:paraId="38637113" w14:textId="77777777" w:rsidTr="00E71D6B">
        <w:tc>
          <w:tcPr>
            <w:tcW w:w="9355" w:type="dxa"/>
          </w:tcPr>
          <w:p w14:paraId="276A69A4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438A708A" w14:textId="77777777" w:rsidTr="00E71D6B">
        <w:tc>
          <w:tcPr>
            <w:tcW w:w="9355" w:type="dxa"/>
          </w:tcPr>
          <w:p w14:paraId="59F5BE17" w14:textId="317ADBA0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Оцените (при возможности количество) увеличения расходов субъектов предпринимательской и инвестиционной деятельности и (или) их доходов, связанных с действием нормативно правового акта.</w:t>
            </w:r>
          </w:p>
        </w:tc>
      </w:tr>
      <w:tr w:rsidR="00A374DD" w:rsidRPr="007B0699" w14:paraId="05552F7A" w14:textId="77777777" w:rsidTr="00E71D6B">
        <w:tc>
          <w:tcPr>
            <w:tcW w:w="9355" w:type="dxa"/>
          </w:tcPr>
          <w:p w14:paraId="6724AEDD" w14:textId="77777777" w:rsidR="00A374DD" w:rsidRPr="007B0699" w:rsidRDefault="00A374DD" w:rsidP="00E71D6B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77083FF5" w14:textId="77777777" w:rsidTr="00E71D6B">
        <w:tc>
          <w:tcPr>
            <w:tcW w:w="9355" w:type="dxa"/>
          </w:tcPr>
          <w:p w14:paraId="0708C8B3" w14:textId="25CD5B51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3. 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Приведите данные о фактических положительных и 9или) отрицательных последствиях, связанных с действием нормативно правового акта.</w:t>
            </w:r>
          </w:p>
        </w:tc>
      </w:tr>
      <w:tr w:rsidR="00F52608" w:rsidRPr="007B0699" w14:paraId="6AEBADC2" w14:textId="77777777" w:rsidTr="00E71D6B">
        <w:tc>
          <w:tcPr>
            <w:tcW w:w="9355" w:type="dxa"/>
          </w:tcPr>
          <w:p w14:paraId="128A9E68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52608" w:rsidRPr="007B0699" w14:paraId="38029C08" w14:textId="77777777" w:rsidTr="00E71D6B">
        <w:tc>
          <w:tcPr>
            <w:tcW w:w="9355" w:type="dxa"/>
          </w:tcPr>
          <w:p w14:paraId="6E75CB3C" w14:textId="756935EE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4. 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Считаете ли Вы обоснованным внедрение правового регулирования, установленного нормативным правовым актом?</w:t>
            </w:r>
          </w:p>
        </w:tc>
      </w:tr>
      <w:tr w:rsidR="00F52608" w:rsidRPr="007B0699" w14:paraId="4F80D1DA" w14:textId="77777777" w:rsidTr="00E71D6B">
        <w:tc>
          <w:tcPr>
            <w:tcW w:w="9355" w:type="dxa"/>
          </w:tcPr>
          <w:p w14:paraId="5728B3A6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4B637C31" w14:textId="77777777" w:rsidTr="00E71D6B">
        <w:tc>
          <w:tcPr>
            <w:tcW w:w="9355" w:type="dxa"/>
          </w:tcPr>
          <w:p w14:paraId="478EC68A" w14:textId="2749B3DB" w:rsidR="00F52608" w:rsidRPr="007B0699" w:rsidRDefault="00F52608" w:rsidP="004A26F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Ваши предложения о необходимости отменены или изменения нормативного правового акта или его отдельных положений, о внесении изменений в иные нормативные правовые акты, устанавливающие рассмотрение правовое регулирование.</w:t>
            </w:r>
          </w:p>
        </w:tc>
      </w:tr>
      <w:tr w:rsidR="00F52608" w:rsidRPr="007B0699" w14:paraId="17A0574E" w14:textId="77777777" w:rsidTr="00E71D6B">
        <w:tc>
          <w:tcPr>
            <w:tcW w:w="9355" w:type="dxa"/>
          </w:tcPr>
          <w:p w14:paraId="42A03865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6AC4A19B" w14:textId="77777777" w:rsidTr="00E71D6B">
        <w:tc>
          <w:tcPr>
            <w:tcW w:w="9355" w:type="dxa"/>
          </w:tcPr>
          <w:p w14:paraId="7D42124A" w14:textId="58B05096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Как изменилось количество участников групп, которых затрагивает нормативный правовой акт, после вступления его в силу?</w:t>
            </w:r>
          </w:p>
        </w:tc>
      </w:tr>
      <w:tr w:rsidR="00F52608" w:rsidRPr="007B0699" w14:paraId="7680EA32" w14:textId="77777777" w:rsidTr="00E71D6B">
        <w:tc>
          <w:tcPr>
            <w:tcW w:w="9355" w:type="dxa"/>
          </w:tcPr>
          <w:p w14:paraId="1478B9E9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48B099B0" w14:textId="77777777" w:rsidTr="00E71D6B">
        <w:tc>
          <w:tcPr>
            <w:tcW w:w="9355" w:type="dxa"/>
          </w:tcPr>
          <w:p w14:paraId="4AA5761A" w14:textId="4096D9B8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7.  </w:t>
            </w:r>
            <w:r w:rsidR="004A26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Ваши предложения о корректировке состава групп участников </w:t>
            </w:r>
            <w:r w:rsidR="00D32D5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отношений с соответствующими обоснованиями.</w:t>
            </w:r>
          </w:p>
        </w:tc>
      </w:tr>
      <w:tr w:rsidR="00F52608" w:rsidRPr="007B0699" w14:paraId="65E21570" w14:textId="77777777" w:rsidTr="00E71D6B">
        <w:tc>
          <w:tcPr>
            <w:tcW w:w="9355" w:type="dxa"/>
          </w:tcPr>
          <w:p w14:paraId="3A04D166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6F44B495" w14:textId="77777777" w:rsidTr="00E71D6B">
        <w:tc>
          <w:tcPr>
            <w:tcW w:w="9355" w:type="dxa"/>
          </w:tcPr>
          <w:p w14:paraId="2D5D4C4B" w14:textId="0F84EABF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8. </w:t>
            </w:r>
            <w:r w:rsidR="00D32D5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Иные предложения и замечания, которые по Вашему мнению, целесообразно учесть.</w:t>
            </w:r>
          </w:p>
        </w:tc>
      </w:tr>
      <w:tr w:rsidR="00F52608" w:rsidRPr="007B0699" w14:paraId="146BCBCE" w14:textId="77777777" w:rsidTr="00E71D6B">
        <w:tc>
          <w:tcPr>
            <w:tcW w:w="9355" w:type="dxa"/>
          </w:tcPr>
          <w:p w14:paraId="2CD8CE36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6765DAE" w14:textId="77777777" w:rsidR="00F52608" w:rsidRDefault="00F52608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2CDA84FA" w14:textId="7942565F" w:rsidR="00D32D53" w:rsidRP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2D53">
        <w:rPr>
          <w:rFonts w:ascii="Times New Roman" w:eastAsia="Calibri" w:hAnsi="Times New Roman" w:cs="Times New Roman"/>
          <w:sz w:val="28"/>
          <w:szCs w:val="28"/>
          <w:lang w:eastAsia="ru-RU"/>
        </w:rPr>
        <w:t>Информация участника публичных консультаций или его представителя:</w:t>
      </w:r>
    </w:p>
    <w:p w14:paraId="5446F5BB" w14:textId="59BD20CE" w:rsidR="00D32D53" w:rsidRP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D32D53">
        <w:rPr>
          <w:rFonts w:ascii="Times New Roman" w:eastAsia="Calibri" w:hAnsi="Times New Roman" w:cs="Times New Roman"/>
          <w:sz w:val="28"/>
          <w:szCs w:val="28"/>
          <w:lang w:eastAsia="ru-RU"/>
        </w:rPr>
        <w:t>фамилия, имя, отчество (для физических лиц)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10538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</w:t>
      </w:r>
    </w:p>
    <w:p w14:paraId="12BFBE9A" w14:textId="066EA463" w:rsidR="00D32D53" w:rsidRP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D32D53">
        <w:rPr>
          <w:rFonts w:ascii="Times New Roman" w:eastAsia="Calibri" w:hAnsi="Times New Roman" w:cs="Times New Roman"/>
          <w:sz w:val="28"/>
          <w:szCs w:val="28"/>
          <w:lang w:eastAsia="ru-RU"/>
        </w:rPr>
        <w:t>наименование (для юридических лиц)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32D53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</w:t>
      </w:r>
    </w:p>
    <w:p w14:paraId="143873EB" w14:textId="35FCB57E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2D53">
        <w:rPr>
          <w:rFonts w:ascii="Times New Roman" w:eastAsia="Calibri" w:hAnsi="Times New Roman" w:cs="Times New Roman"/>
          <w:sz w:val="28"/>
          <w:szCs w:val="28"/>
          <w:lang w:eastAsia="ru-RU"/>
        </w:rPr>
        <w:t>сфера деятельности: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____________________________________________</w:t>
      </w:r>
    </w:p>
    <w:p w14:paraId="28FD214A" w14:textId="39E3871B" w:rsidR="00D32D53" w:rsidRP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тел.: __________ адрес электронной почты: _________________________</w:t>
      </w:r>
    </w:p>
    <w:p w14:paraId="24CBC914" w14:textId="77777777" w:rsidR="00D32D53" w:rsidRP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u w:val="single"/>
          <w:lang w:eastAsia="ru-RU"/>
        </w:rPr>
      </w:pPr>
    </w:p>
    <w:p w14:paraId="16189E62" w14:textId="77777777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6E977FF3" w14:textId="77777777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EF20B89" w14:textId="77777777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F07A482" w14:textId="77777777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C978458" w14:textId="77777777" w:rsidR="00D32D53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B4AEC6B" w14:textId="77777777" w:rsidR="00D32D53" w:rsidRPr="007B0699" w:rsidRDefault="00D32D53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4B23039E" w14:textId="68C2EE53" w:rsidR="00B54822" w:rsidRPr="00CD78BD" w:rsidRDefault="00B54822" w:rsidP="00CD78B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eastAsia="ru-RU"/>
        </w:rPr>
      </w:pPr>
    </w:p>
    <w:sectPr w:rsidR="00B54822" w:rsidRPr="00CD78BD" w:rsidSect="00976EEB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1C4F"/>
    <w:rsid w:val="001F529F"/>
    <w:rsid w:val="00201C4F"/>
    <w:rsid w:val="004A26FD"/>
    <w:rsid w:val="0051642F"/>
    <w:rsid w:val="005C5E53"/>
    <w:rsid w:val="00610538"/>
    <w:rsid w:val="007B6E8D"/>
    <w:rsid w:val="008101DA"/>
    <w:rsid w:val="00976EEB"/>
    <w:rsid w:val="00A374DD"/>
    <w:rsid w:val="00B23543"/>
    <w:rsid w:val="00B54822"/>
    <w:rsid w:val="00CD5680"/>
    <w:rsid w:val="00CD78BD"/>
    <w:rsid w:val="00D32D53"/>
    <w:rsid w:val="00E66434"/>
    <w:rsid w:val="00EA296E"/>
    <w:rsid w:val="00F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1D28B"/>
  <w15:docId w15:val="{C6AB03E7-2FAF-4A69-90EF-323DA955C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608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Сабрина</cp:lastModifiedBy>
  <cp:revision>9</cp:revision>
  <cp:lastPrinted>2024-10-10T07:24:00Z</cp:lastPrinted>
  <dcterms:created xsi:type="dcterms:W3CDTF">2020-11-17T11:27:00Z</dcterms:created>
  <dcterms:modified xsi:type="dcterms:W3CDTF">2024-10-10T11:24:00Z</dcterms:modified>
</cp:coreProperties>
</file>