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235F5" w14:textId="77777777" w:rsidR="005B2D72" w:rsidRDefault="005B2D72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426CD2AB" w14:textId="77777777" w:rsidR="005B2D72" w:rsidRDefault="005B2D72">
      <w:pPr>
        <w:pStyle w:val="ConsPlusNormal"/>
        <w:outlineLvl w:val="0"/>
      </w:pPr>
    </w:p>
    <w:p w14:paraId="63DABBB7" w14:textId="77777777" w:rsidR="005B2D72" w:rsidRDefault="005B2D72">
      <w:pPr>
        <w:pStyle w:val="ConsPlusTitle"/>
        <w:jc w:val="center"/>
        <w:outlineLvl w:val="0"/>
      </w:pPr>
      <w:r>
        <w:t>ДУМА ГОРОДА-КУРОРТА КИСЛОВОДСКА</w:t>
      </w:r>
    </w:p>
    <w:p w14:paraId="59605443" w14:textId="77777777" w:rsidR="005B2D72" w:rsidRDefault="005B2D72">
      <w:pPr>
        <w:pStyle w:val="ConsPlusTitle"/>
        <w:jc w:val="center"/>
      </w:pPr>
      <w:r>
        <w:t>СТАВРОПОЛЬСКОГО КРАЯ</w:t>
      </w:r>
    </w:p>
    <w:p w14:paraId="5F8D870C" w14:textId="77777777" w:rsidR="005B2D72" w:rsidRDefault="005B2D72">
      <w:pPr>
        <w:pStyle w:val="ConsPlusTitle"/>
        <w:jc w:val="center"/>
      </w:pPr>
    </w:p>
    <w:p w14:paraId="5382C91A" w14:textId="77777777" w:rsidR="005B2D72" w:rsidRDefault="005B2D72">
      <w:pPr>
        <w:pStyle w:val="ConsPlusTitle"/>
        <w:jc w:val="center"/>
      </w:pPr>
      <w:r>
        <w:t>РЕШЕНИЕ</w:t>
      </w:r>
    </w:p>
    <w:p w14:paraId="5B69B9F1" w14:textId="77777777" w:rsidR="005B2D72" w:rsidRDefault="005B2D72">
      <w:pPr>
        <w:pStyle w:val="ConsPlusTitle"/>
        <w:jc w:val="center"/>
      </w:pPr>
      <w:r>
        <w:t>от 28 июня 2013 г. N 97-413</w:t>
      </w:r>
    </w:p>
    <w:p w14:paraId="020F480B" w14:textId="77777777" w:rsidR="005B2D72" w:rsidRDefault="005B2D72">
      <w:pPr>
        <w:pStyle w:val="ConsPlusTitle"/>
        <w:jc w:val="center"/>
      </w:pPr>
    </w:p>
    <w:p w14:paraId="1F4B7A48" w14:textId="77777777" w:rsidR="005B2D72" w:rsidRDefault="005B2D72">
      <w:pPr>
        <w:pStyle w:val="ConsPlusTitle"/>
        <w:jc w:val="center"/>
      </w:pPr>
      <w:r>
        <w:t>ОБ УТВЕРЖДЕНИИ ПОРЯДКА УПРАВЛЕНИЯ И РАСПОРЯЖЕНИЯ ИМУЩЕСТВОМ,</w:t>
      </w:r>
    </w:p>
    <w:p w14:paraId="2D9EDD0C" w14:textId="77777777" w:rsidR="005B2D72" w:rsidRDefault="005B2D72">
      <w:pPr>
        <w:pStyle w:val="ConsPlusTitle"/>
        <w:jc w:val="center"/>
      </w:pPr>
      <w:r>
        <w:t>НАХОДЯЩИМСЯ В МУНИЦИПАЛЬНОЙ СОБСТВЕННОСТИ</w:t>
      </w:r>
    </w:p>
    <w:p w14:paraId="4292EB61" w14:textId="77777777" w:rsidR="005B2D72" w:rsidRDefault="005B2D72">
      <w:pPr>
        <w:pStyle w:val="ConsPlusTitle"/>
        <w:jc w:val="center"/>
      </w:pPr>
      <w:r>
        <w:t>ГОРОДА-КУРОРТА КИСЛОВОДСКА</w:t>
      </w:r>
    </w:p>
    <w:p w14:paraId="195CAFCC" w14:textId="77777777" w:rsidR="005B2D72" w:rsidRDefault="005B2D7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B2D72" w14:paraId="0E75F0C0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0EA7F" w14:textId="77777777" w:rsidR="005B2D72" w:rsidRDefault="005B2D7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0C541" w14:textId="77777777" w:rsidR="005B2D72" w:rsidRDefault="005B2D7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0E5C3485" w14:textId="77777777" w:rsidR="005B2D72" w:rsidRDefault="005B2D7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025786FF" w14:textId="77777777" w:rsidR="005B2D72" w:rsidRDefault="005B2D72">
            <w:pPr>
              <w:pStyle w:val="ConsPlusNormal"/>
              <w:jc w:val="center"/>
            </w:pPr>
            <w:r>
              <w:rPr>
                <w:color w:val="392C69"/>
              </w:rPr>
              <w:t>(в ред. решений Думы города-курорта Кисловодска Ставропольского края</w:t>
            </w:r>
          </w:p>
          <w:p w14:paraId="72E28C59" w14:textId="77777777" w:rsidR="005B2D72" w:rsidRDefault="005B2D7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26.07.2013 </w:t>
            </w:r>
            <w:hyperlink r:id="rId5">
              <w:r>
                <w:rPr>
                  <w:color w:val="0000FF"/>
                </w:rPr>
                <w:t>N 113-413</w:t>
              </w:r>
            </w:hyperlink>
            <w:r>
              <w:rPr>
                <w:color w:val="392C69"/>
              </w:rPr>
              <w:t xml:space="preserve">, от 27.06.2014 </w:t>
            </w:r>
            <w:hyperlink r:id="rId6">
              <w:r>
                <w:rPr>
                  <w:color w:val="0000FF"/>
                </w:rPr>
                <w:t>N 84-414</w:t>
              </w:r>
            </w:hyperlink>
            <w:r>
              <w:rPr>
                <w:color w:val="392C69"/>
              </w:rPr>
              <w:t xml:space="preserve">, от 25.07.2014 </w:t>
            </w:r>
            <w:hyperlink r:id="rId7">
              <w:r>
                <w:rPr>
                  <w:color w:val="0000FF"/>
                </w:rPr>
                <w:t>N 113-414</w:t>
              </w:r>
            </w:hyperlink>
            <w:r>
              <w:rPr>
                <w:color w:val="392C69"/>
              </w:rPr>
              <w:t>,</w:t>
            </w:r>
          </w:p>
          <w:p w14:paraId="782F1683" w14:textId="77777777" w:rsidR="005B2D72" w:rsidRDefault="005B2D7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27.02.2015 </w:t>
            </w:r>
            <w:hyperlink r:id="rId8">
              <w:r>
                <w:rPr>
                  <w:color w:val="0000FF"/>
                </w:rPr>
                <w:t>N 19-415</w:t>
              </w:r>
            </w:hyperlink>
            <w:r>
              <w:rPr>
                <w:color w:val="392C69"/>
              </w:rPr>
              <w:t xml:space="preserve">, от 24.04.2015 </w:t>
            </w:r>
            <w:hyperlink r:id="rId9">
              <w:r>
                <w:rPr>
                  <w:color w:val="0000FF"/>
                </w:rPr>
                <w:t>N 63-415</w:t>
              </w:r>
            </w:hyperlink>
            <w:r>
              <w:rPr>
                <w:color w:val="392C69"/>
              </w:rPr>
              <w:t xml:space="preserve">, от 29.05.2015 </w:t>
            </w:r>
            <w:hyperlink r:id="rId10">
              <w:r>
                <w:rPr>
                  <w:color w:val="0000FF"/>
                </w:rPr>
                <w:t>N 67-415</w:t>
              </w:r>
            </w:hyperlink>
            <w:r>
              <w:rPr>
                <w:color w:val="392C69"/>
              </w:rPr>
              <w:t>,</w:t>
            </w:r>
          </w:p>
          <w:p w14:paraId="417F8AD0" w14:textId="77777777" w:rsidR="005B2D72" w:rsidRDefault="005B2D7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31.05.2017 </w:t>
            </w:r>
            <w:hyperlink r:id="rId11">
              <w:r>
                <w:rPr>
                  <w:color w:val="0000FF"/>
                </w:rPr>
                <w:t>N 58-517</w:t>
              </w:r>
            </w:hyperlink>
            <w:r>
              <w:rPr>
                <w:color w:val="392C69"/>
              </w:rPr>
              <w:t xml:space="preserve">, от 26.10.2022 </w:t>
            </w:r>
            <w:hyperlink r:id="rId12">
              <w:r>
                <w:rPr>
                  <w:color w:val="0000FF"/>
                </w:rPr>
                <w:t>N 88-622</w:t>
              </w:r>
            </w:hyperlink>
            <w:r>
              <w:rPr>
                <w:color w:val="392C69"/>
              </w:rPr>
              <w:t xml:space="preserve">, от 26.06.2024 </w:t>
            </w:r>
            <w:hyperlink r:id="rId13">
              <w:r>
                <w:rPr>
                  <w:color w:val="0000FF"/>
                </w:rPr>
                <w:t>N 59-624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D24B4" w14:textId="77777777" w:rsidR="005B2D72" w:rsidRDefault="005B2D72">
            <w:pPr>
              <w:pStyle w:val="ConsPlusNormal"/>
            </w:pPr>
          </w:p>
        </w:tc>
      </w:tr>
    </w:tbl>
    <w:p w14:paraId="5DA1A3AE" w14:textId="77777777" w:rsidR="005B2D72" w:rsidRDefault="005B2D72">
      <w:pPr>
        <w:pStyle w:val="ConsPlusNormal"/>
      </w:pPr>
    </w:p>
    <w:p w14:paraId="1D113151" w14:textId="77777777" w:rsidR="005B2D72" w:rsidRDefault="005B2D72">
      <w:pPr>
        <w:pStyle w:val="ConsPlusNormal"/>
        <w:ind w:firstLine="540"/>
        <w:jc w:val="both"/>
      </w:pPr>
      <w:r>
        <w:t xml:space="preserve">Руководствуясь Гражданским </w:t>
      </w:r>
      <w:hyperlink r:id="rId14">
        <w:r>
          <w:rPr>
            <w:color w:val="0000FF"/>
          </w:rPr>
          <w:t>кодексом</w:t>
        </w:r>
      </w:hyperlink>
      <w:r>
        <w:t xml:space="preserve"> Российской Федерации, федеральными законами РФ от 06.10.2003 </w:t>
      </w:r>
      <w:hyperlink r:id="rId15">
        <w:r>
          <w:rPr>
            <w:color w:val="0000FF"/>
          </w:rPr>
          <w:t>N 131-ФЗ</w:t>
        </w:r>
      </w:hyperlink>
      <w:r>
        <w:t xml:space="preserve"> "Об общих принципах организации местного самоуправления в Российской Федерации", от 21.12.2001 </w:t>
      </w:r>
      <w:hyperlink r:id="rId16">
        <w:r>
          <w:rPr>
            <w:color w:val="0000FF"/>
          </w:rPr>
          <w:t>N 178-ФЗ</w:t>
        </w:r>
      </w:hyperlink>
      <w:r>
        <w:t xml:space="preserve"> "О приватизации государственного и муниципального имущества", от 26.07.2006 </w:t>
      </w:r>
      <w:hyperlink r:id="rId17">
        <w:r>
          <w:rPr>
            <w:color w:val="0000FF"/>
          </w:rPr>
          <w:t>N 135-ФЗ</w:t>
        </w:r>
      </w:hyperlink>
      <w:r>
        <w:t xml:space="preserve"> "О защите конкуренции", </w:t>
      </w:r>
      <w:hyperlink r:id="rId18">
        <w:r>
          <w:rPr>
            <w:color w:val="0000FF"/>
          </w:rPr>
          <w:t>Законом</w:t>
        </w:r>
      </w:hyperlink>
      <w:r>
        <w:t xml:space="preserve"> Ставропольского края от 02.03.2005 N 12-кз "О местном самоуправлении в Ставропольском крае", </w:t>
      </w:r>
      <w:hyperlink r:id="rId19">
        <w:r>
          <w:rPr>
            <w:color w:val="0000FF"/>
          </w:rPr>
          <w:t>Уставом</w:t>
        </w:r>
      </w:hyperlink>
      <w:r>
        <w:t xml:space="preserve"> городского округа города-курорта Кисловодска, Дума города-курорта Кисловодска решила:</w:t>
      </w:r>
    </w:p>
    <w:p w14:paraId="379DA181" w14:textId="77777777" w:rsidR="005B2D72" w:rsidRDefault="005B2D72">
      <w:pPr>
        <w:pStyle w:val="ConsPlusNormal"/>
      </w:pPr>
    </w:p>
    <w:p w14:paraId="3549AABB" w14:textId="77777777" w:rsidR="005B2D72" w:rsidRDefault="005B2D72">
      <w:pPr>
        <w:pStyle w:val="ConsPlusNormal"/>
        <w:ind w:firstLine="540"/>
        <w:jc w:val="both"/>
      </w:pPr>
      <w:r>
        <w:t xml:space="preserve">1. Утвердить </w:t>
      </w:r>
      <w:hyperlink w:anchor="P45">
        <w:r>
          <w:rPr>
            <w:color w:val="0000FF"/>
          </w:rPr>
          <w:t>Порядок</w:t>
        </w:r>
      </w:hyperlink>
      <w:r>
        <w:t xml:space="preserve"> управления и распоряжения имуществом, находящимся в муниципальной собственности города-курорта Кисловодска, согласно приложению.</w:t>
      </w:r>
    </w:p>
    <w:p w14:paraId="66278BBE" w14:textId="77777777" w:rsidR="005B2D72" w:rsidRDefault="005B2D72">
      <w:pPr>
        <w:pStyle w:val="ConsPlusNormal"/>
        <w:spacing w:before="220"/>
        <w:ind w:firstLine="540"/>
        <w:jc w:val="both"/>
      </w:pPr>
      <w:r>
        <w:t>2. Признать утратившими силу решения Думы города-курорта Кисловодска:</w:t>
      </w:r>
    </w:p>
    <w:p w14:paraId="1628E0A0" w14:textId="77777777" w:rsidR="005B2D72" w:rsidRDefault="005B2D72">
      <w:pPr>
        <w:pStyle w:val="ConsPlusNormal"/>
        <w:spacing w:before="220"/>
        <w:ind w:firstLine="540"/>
        <w:jc w:val="both"/>
      </w:pPr>
      <w:r>
        <w:t xml:space="preserve">2.1. От 27.05.2011 </w:t>
      </w:r>
      <w:hyperlink r:id="rId20">
        <w:r>
          <w:rPr>
            <w:color w:val="0000FF"/>
          </w:rPr>
          <w:t>N 35-411</w:t>
        </w:r>
      </w:hyperlink>
      <w:r>
        <w:t xml:space="preserve"> "Об утверждении Порядка управления и распоряжения имуществом, находящимся в муниципальной собственности городского округа города-курорта Кисловодска".</w:t>
      </w:r>
    </w:p>
    <w:p w14:paraId="393E237B" w14:textId="77777777" w:rsidR="005B2D72" w:rsidRDefault="005B2D72">
      <w:pPr>
        <w:pStyle w:val="ConsPlusNormal"/>
        <w:spacing w:before="220"/>
        <w:ind w:firstLine="540"/>
        <w:jc w:val="both"/>
      </w:pPr>
      <w:r>
        <w:t xml:space="preserve">2.2. От 28.02.2012 </w:t>
      </w:r>
      <w:hyperlink r:id="rId21">
        <w:r>
          <w:rPr>
            <w:color w:val="0000FF"/>
          </w:rPr>
          <w:t>N 17-412</w:t>
        </w:r>
      </w:hyperlink>
      <w:r>
        <w:t xml:space="preserve"> "О внесении изменений в приложение к решению Думы города-курорта Кисловодска от 27.05.2011 N 35-411 "Об утверждении Порядка управления и распоряжения имуществом, находящимся в муниципальной собственности городского округа город-курорт Кисловодск".</w:t>
      </w:r>
    </w:p>
    <w:p w14:paraId="1FE3F8DB" w14:textId="77777777" w:rsidR="005B2D72" w:rsidRDefault="005B2D72">
      <w:pPr>
        <w:pStyle w:val="ConsPlusNormal"/>
        <w:spacing w:before="220"/>
        <w:ind w:firstLine="540"/>
        <w:jc w:val="both"/>
      </w:pPr>
      <w:r>
        <w:t xml:space="preserve">2.3. От 27.07.2012 </w:t>
      </w:r>
      <w:hyperlink r:id="rId22">
        <w:r>
          <w:rPr>
            <w:color w:val="0000FF"/>
          </w:rPr>
          <w:t>N 117-412</w:t>
        </w:r>
      </w:hyperlink>
      <w:r>
        <w:t xml:space="preserve"> "О внесении изменений в решение Думы города-курорта Кисловодска от 27.05.2011 N 35-411 "Об утверждении Порядка управления и распоряжения имуществом, находящимся в муниципальной собственности городского округа города-курорта Кисловодска".</w:t>
      </w:r>
    </w:p>
    <w:p w14:paraId="07CEB4DE" w14:textId="77777777" w:rsidR="005B2D72" w:rsidRDefault="005B2D72">
      <w:pPr>
        <w:pStyle w:val="ConsPlusNormal"/>
        <w:spacing w:before="220"/>
        <w:ind w:firstLine="540"/>
        <w:jc w:val="both"/>
      </w:pPr>
      <w:r>
        <w:t xml:space="preserve">2.4. От 25.01.2013 </w:t>
      </w:r>
      <w:hyperlink r:id="rId23">
        <w:r>
          <w:rPr>
            <w:color w:val="0000FF"/>
          </w:rPr>
          <w:t>N 03-413</w:t>
        </w:r>
      </w:hyperlink>
      <w:r>
        <w:t xml:space="preserve"> "О внесении изменений в решение Думы города-курорта Кисловодска от 27.05.2011 N 35-411 "Об утверждении Порядка управления и распоряжения имуществом, находящимся в муниципальной собственности городского округа города-курорта Кисловодска".</w:t>
      </w:r>
    </w:p>
    <w:p w14:paraId="1FFD4AD1" w14:textId="77777777" w:rsidR="005B2D72" w:rsidRDefault="005B2D72">
      <w:pPr>
        <w:pStyle w:val="ConsPlusNormal"/>
        <w:spacing w:before="220"/>
        <w:ind w:firstLine="540"/>
        <w:jc w:val="both"/>
      </w:pPr>
      <w:r>
        <w:t xml:space="preserve">2.5. От 22.02.2013 </w:t>
      </w:r>
      <w:hyperlink r:id="rId24">
        <w:r>
          <w:rPr>
            <w:color w:val="0000FF"/>
          </w:rPr>
          <w:t>N 25-413</w:t>
        </w:r>
      </w:hyperlink>
      <w:r>
        <w:t xml:space="preserve"> "О внесении изменений в решение Думы города-курорта Кисловодска от 27.05.2011 N 35-411 "Об утверждении Порядка управления и распоряжения имуществом, находящимся в муниципальной собственности городского округа города-курорта Кисловодска".</w:t>
      </w:r>
    </w:p>
    <w:p w14:paraId="532C072C" w14:textId="77777777" w:rsidR="005B2D72" w:rsidRDefault="005B2D72">
      <w:pPr>
        <w:pStyle w:val="ConsPlusNormal"/>
        <w:spacing w:before="220"/>
        <w:ind w:firstLine="540"/>
        <w:jc w:val="both"/>
      </w:pPr>
      <w:r>
        <w:lastRenderedPageBreak/>
        <w:t>3. Направить настоящее решение Главе города-курорта Кисловодска для официального опубликования.</w:t>
      </w:r>
    </w:p>
    <w:p w14:paraId="5B1BF541" w14:textId="77777777" w:rsidR="005B2D72" w:rsidRDefault="005B2D72">
      <w:pPr>
        <w:pStyle w:val="ConsPlusNormal"/>
        <w:spacing w:before="220"/>
        <w:ind w:firstLine="540"/>
        <w:jc w:val="both"/>
      </w:pPr>
      <w:r>
        <w:t>4. Настоящее решение вступает в силу с момента опубликования.</w:t>
      </w:r>
    </w:p>
    <w:p w14:paraId="5A9CA963" w14:textId="77777777" w:rsidR="005B2D72" w:rsidRDefault="005B2D72">
      <w:pPr>
        <w:pStyle w:val="ConsPlusNormal"/>
        <w:spacing w:before="220"/>
        <w:ind w:firstLine="540"/>
        <w:jc w:val="both"/>
      </w:pPr>
      <w:r>
        <w:t>5. Исполнение настоящего решения возложить на первого заместителя главы администрации города-курорта Кисловодска А.А. Соболева, контроль исполнения - на постоянную комиссию Думы города-курорта Кисловодска по управлению муниципальной собственностью (председатель А.Г. Лукьянов).</w:t>
      </w:r>
    </w:p>
    <w:p w14:paraId="471B0E96" w14:textId="77777777" w:rsidR="005B2D72" w:rsidRDefault="005B2D72">
      <w:pPr>
        <w:pStyle w:val="ConsPlusNormal"/>
      </w:pPr>
    </w:p>
    <w:p w14:paraId="740B5F3D" w14:textId="77777777" w:rsidR="005B2D72" w:rsidRDefault="005B2D72">
      <w:pPr>
        <w:pStyle w:val="ConsPlusNormal"/>
        <w:jc w:val="right"/>
      </w:pPr>
      <w:r>
        <w:t>Председатель Думы</w:t>
      </w:r>
    </w:p>
    <w:p w14:paraId="7351A3B0" w14:textId="77777777" w:rsidR="005B2D72" w:rsidRDefault="005B2D72">
      <w:pPr>
        <w:pStyle w:val="ConsPlusNormal"/>
        <w:jc w:val="right"/>
      </w:pPr>
      <w:r>
        <w:t>города-курорта Кисловодска</w:t>
      </w:r>
    </w:p>
    <w:p w14:paraId="1E0192F2" w14:textId="77777777" w:rsidR="005B2D72" w:rsidRDefault="005B2D72">
      <w:pPr>
        <w:pStyle w:val="ConsPlusNormal"/>
        <w:jc w:val="right"/>
      </w:pPr>
      <w:r>
        <w:t>С.Г.ФИНЕНКО</w:t>
      </w:r>
    </w:p>
    <w:p w14:paraId="3D6F1911" w14:textId="77777777" w:rsidR="005B2D72" w:rsidRDefault="005B2D72">
      <w:pPr>
        <w:pStyle w:val="ConsPlusNormal"/>
      </w:pPr>
    </w:p>
    <w:p w14:paraId="6A218221" w14:textId="77777777" w:rsidR="005B2D72" w:rsidRDefault="005B2D72">
      <w:pPr>
        <w:pStyle w:val="ConsPlusNormal"/>
        <w:jc w:val="right"/>
      </w:pPr>
      <w:r>
        <w:t>Глава города-курорта Кисловодска</w:t>
      </w:r>
    </w:p>
    <w:p w14:paraId="228A2DD7" w14:textId="77777777" w:rsidR="005B2D72" w:rsidRDefault="005B2D72">
      <w:pPr>
        <w:pStyle w:val="ConsPlusNormal"/>
        <w:jc w:val="right"/>
      </w:pPr>
      <w:r>
        <w:t>Н.Б.ЛУЦЕНКО</w:t>
      </w:r>
    </w:p>
    <w:p w14:paraId="2A0D62A1" w14:textId="77777777" w:rsidR="005B2D72" w:rsidRDefault="005B2D72">
      <w:pPr>
        <w:pStyle w:val="ConsPlusNormal"/>
      </w:pPr>
    </w:p>
    <w:p w14:paraId="5E8D85F1" w14:textId="77777777" w:rsidR="005B2D72" w:rsidRDefault="005B2D72">
      <w:pPr>
        <w:pStyle w:val="ConsPlusNormal"/>
      </w:pPr>
    </w:p>
    <w:p w14:paraId="76584504" w14:textId="77777777" w:rsidR="005B2D72" w:rsidRDefault="005B2D72">
      <w:pPr>
        <w:pStyle w:val="ConsPlusNormal"/>
      </w:pPr>
    </w:p>
    <w:p w14:paraId="335C9BD2" w14:textId="77777777" w:rsidR="005B2D72" w:rsidRDefault="005B2D72">
      <w:pPr>
        <w:pStyle w:val="ConsPlusNormal"/>
      </w:pPr>
    </w:p>
    <w:p w14:paraId="02D29A63" w14:textId="77777777" w:rsidR="005B2D72" w:rsidRDefault="005B2D72">
      <w:pPr>
        <w:pStyle w:val="ConsPlusNormal"/>
      </w:pPr>
    </w:p>
    <w:p w14:paraId="64798C4C" w14:textId="77777777" w:rsidR="005B2D72" w:rsidRDefault="005B2D72">
      <w:pPr>
        <w:pStyle w:val="ConsPlusNormal"/>
        <w:jc w:val="right"/>
        <w:outlineLvl w:val="0"/>
      </w:pPr>
      <w:r>
        <w:t>Приложение</w:t>
      </w:r>
    </w:p>
    <w:p w14:paraId="260832A1" w14:textId="77777777" w:rsidR="005B2D72" w:rsidRDefault="005B2D72">
      <w:pPr>
        <w:pStyle w:val="ConsPlusNormal"/>
        <w:jc w:val="right"/>
      </w:pPr>
      <w:r>
        <w:t>к решению</w:t>
      </w:r>
    </w:p>
    <w:p w14:paraId="238B0E00" w14:textId="77777777" w:rsidR="005B2D72" w:rsidRDefault="005B2D72">
      <w:pPr>
        <w:pStyle w:val="ConsPlusNormal"/>
        <w:jc w:val="right"/>
      </w:pPr>
      <w:r>
        <w:t>Думы города-курорта Кисловодска</w:t>
      </w:r>
    </w:p>
    <w:p w14:paraId="28A4E2BA" w14:textId="77777777" w:rsidR="005B2D72" w:rsidRDefault="005B2D72">
      <w:pPr>
        <w:pStyle w:val="ConsPlusNormal"/>
        <w:jc w:val="right"/>
      </w:pPr>
      <w:r>
        <w:t>от 28 июня 2013 г. N 97-413</w:t>
      </w:r>
    </w:p>
    <w:p w14:paraId="589AD368" w14:textId="77777777" w:rsidR="005B2D72" w:rsidRDefault="005B2D72">
      <w:pPr>
        <w:pStyle w:val="ConsPlusNormal"/>
      </w:pPr>
    </w:p>
    <w:p w14:paraId="46AD34D1" w14:textId="77777777" w:rsidR="005B2D72" w:rsidRDefault="005B2D72">
      <w:pPr>
        <w:pStyle w:val="ConsPlusTitle"/>
        <w:jc w:val="center"/>
      </w:pPr>
      <w:bookmarkStart w:id="0" w:name="P45"/>
      <w:bookmarkEnd w:id="0"/>
      <w:r>
        <w:t>ПОРЯДОК</w:t>
      </w:r>
    </w:p>
    <w:p w14:paraId="7DD00F50" w14:textId="77777777" w:rsidR="005B2D72" w:rsidRDefault="005B2D72">
      <w:pPr>
        <w:pStyle w:val="ConsPlusTitle"/>
        <w:jc w:val="center"/>
      </w:pPr>
      <w:r>
        <w:t>УПРАВЛЕНИЯ И РАСПОРЯЖЕНИЯ ИМУЩЕСТВОМ, НАХОДЯЩИМСЯ</w:t>
      </w:r>
    </w:p>
    <w:p w14:paraId="31E864A7" w14:textId="77777777" w:rsidR="005B2D72" w:rsidRDefault="005B2D72">
      <w:pPr>
        <w:pStyle w:val="ConsPlusTitle"/>
        <w:jc w:val="center"/>
      </w:pPr>
      <w:r>
        <w:t>В МУНИЦИПАЛЬНОЙ СОБСТВЕННОСТИ ГОРОДСКОГО ОКРУГА</w:t>
      </w:r>
    </w:p>
    <w:p w14:paraId="3B6A266C" w14:textId="77777777" w:rsidR="005B2D72" w:rsidRDefault="005B2D72">
      <w:pPr>
        <w:pStyle w:val="ConsPlusTitle"/>
        <w:jc w:val="center"/>
      </w:pPr>
      <w:r>
        <w:t>ГОРОДА-КУРОРТА КИСЛОВОДСКА</w:t>
      </w:r>
    </w:p>
    <w:p w14:paraId="7250C935" w14:textId="77777777" w:rsidR="005B2D72" w:rsidRDefault="005B2D7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B2D72" w14:paraId="20D0B0DC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3FD80" w14:textId="77777777" w:rsidR="005B2D72" w:rsidRDefault="005B2D7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0EC17" w14:textId="77777777" w:rsidR="005B2D72" w:rsidRDefault="005B2D7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004E3156" w14:textId="77777777" w:rsidR="005B2D72" w:rsidRDefault="005B2D7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52C750D6" w14:textId="77777777" w:rsidR="005B2D72" w:rsidRDefault="005B2D72">
            <w:pPr>
              <w:pStyle w:val="ConsPlusNormal"/>
              <w:jc w:val="center"/>
            </w:pPr>
            <w:r>
              <w:rPr>
                <w:color w:val="392C69"/>
              </w:rPr>
              <w:t>(в ред. решений Думы города-курорта Кисловодска Ставропольского края</w:t>
            </w:r>
          </w:p>
          <w:p w14:paraId="4374FC1B" w14:textId="77777777" w:rsidR="005B2D72" w:rsidRDefault="005B2D7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26.07.2013 </w:t>
            </w:r>
            <w:hyperlink r:id="rId25">
              <w:r>
                <w:rPr>
                  <w:color w:val="0000FF"/>
                </w:rPr>
                <w:t>N 113-413</w:t>
              </w:r>
            </w:hyperlink>
            <w:r>
              <w:rPr>
                <w:color w:val="392C69"/>
              </w:rPr>
              <w:t xml:space="preserve">, от 27.06.2014 </w:t>
            </w:r>
            <w:hyperlink r:id="rId26">
              <w:r>
                <w:rPr>
                  <w:color w:val="0000FF"/>
                </w:rPr>
                <w:t>N 84-414</w:t>
              </w:r>
            </w:hyperlink>
            <w:r>
              <w:rPr>
                <w:color w:val="392C69"/>
              </w:rPr>
              <w:t xml:space="preserve">, от 25.07.2014 </w:t>
            </w:r>
            <w:hyperlink r:id="rId27">
              <w:r>
                <w:rPr>
                  <w:color w:val="0000FF"/>
                </w:rPr>
                <w:t>N 113-414</w:t>
              </w:r>
            </w:hyperlink>
            <w:r>
              <w:rPr>
                <w:color w:val="392C69"/>
              </w:rPr>
              <w:t>,</w:t>
            </w:r>
          </w:p>
          <w:p w14:paraId="79F88247" w14:textId="77777777" w:rsidR="005B2D72" w:rsidRDefault="005B2D7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27.02.2015 </w:t>
            </w:r>
            <w:hyperlink r:id="rId28">
              <w:r>
                <w:rPr>
                  <w:color w:val="0000FF"/>
                </w:rPr>
                <w:t>N 19-415</w:t>
              </w:r>
            </w:hyperlink>
            <w:r>
              <w:rPr>
                <w:color w:val="392C69"/>
              </w:rPr>
              <w:t xml:space="preserve">, от 24.04.2015 </w:t>
            </w:r>
            <w:hyperlink r:id="rId29">
              <w:r>
                <w:rPr>
                  <w:color w:val="0000FF"/>
                </w:rPr>
                <w:t>N 63-415</w:t>
              </w:r>
            </w:hyperlink>
            <w:r>
              <w:rPr>
                <w:color w:val="392C69"/>
              </w:rPr>
              <w:t xml:space="preserve">, от 29.05.2015 </w:t>
            </w:r>
            <w:hyperlink r:id="rId30">
              <w:r>
                <w:rPr>
                  <w:color w:val="0000FF"/>
                </w:rPr>
                <w:t>N 67-415</w:t>
              </w:r>
            </w:hyperlink>
            <w:r>
              <w:rPr>
                <w:color w:val="392C69"/>
              </w:rPr>
              <w:t>,</w:t>
            </w:r>
          </w:p>
          <w:p w14:paraId="4DAAE244" w14:textId="77777777" w:rsidR="005B2D72" w:rsidRDefault="005B2D7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31.05.2017 </w:t>
            </w:r>
            <w:hyperlink r:id="rId31">
              <w:r>
                <w:rPr>
                  <w:color w:val="0000FF"/>
                </w:rPr>
                <w:t>N 58-517</w:t>
              </w:r>
            </w:hyperlink>
            <w:r>
              <w:rPr>
                <w:color w:val="392C69"/>
              </w:rPr>
              <w:t xml:space="preserve">, от 26.10.2022 </w:t>
            </w:r>
            <w:hyperlink r:id="rId32">
              <w:r>
                <w:rPr>
                  <w:color w:val="0000FF"/>
                </w:rPr>
                <w:t>N 88-622</w:t>
              </w:r>
            </w:hyperlink>
            <w:r>
              <w:rPr>
                <w:color w:val="392C69"/>
              </w:rPr>
              <w:t xml:space="preserve">, от 26.06.2024 </w:t>
            </w:r>
            <w:hyperlink r:id="rId33">
              <w:r>
                <w:rPr>
                  <w:color w:val="0000FF"/>
                </w:rPr>
                <w:t>N 59-624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729F0" w14:textId="77777777" w:rsidR="005B2D72" w:rsidRDefault="005B2D72">
            <w:pPr>
              <w:pStyle w:val="ConsPlusNormal"/>
            </w:pPr>
          </w:p>
        </w:tc>
      </w:tr>
    </w:tbl>
    <w:p w14:paraId="011DA524" w14:textId="77777777" w:rsidR="005B2D72" w:rsidRDefault="005B2D72">
      <w:pPr>
        <w:pStyle w:val="ConsPlusNormal"/>
      </w:pPr>
    </w:p>
    <w:p w14:paraId="695518E9" w14:textId="77777777" w:rsidR="005B2D72" w:rsidRDefault="005B2D72">
      <w:pPr>
        <w:pStyle w:val="ConsPlusTitle"/>
        <w:jc w:val="center"/>
        <w:outlineLvl w:val="1"/>
      </w:pPr>
      <w:r>
        <w:t>1. Общие положения</w:t>
      </w:r>
    </w:p>
    <w:p w14:paraId="00A9A3C0" w14:textId="77777777" w:rsidR="005B2D72" w:rsidRDefault="005B2D72">
      <w:pPr>
        <w:pStyle w:val="ConsPlusNormal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B2D72" w14:paraId="5F3B5D76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BBA6B" w14:textId="77777777" w:rsidR="005B2D72" w:rsidRDefault="005B2D7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B6129" w14:textId="77777777" w:rsidR="005B2D72" w:rsidRDefault="005B2D7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553B090B" w14:textId="77777777" w:rsidR="005B2D72" w:rsidRDefault="005B2D72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14:paraId="54D6D476" w14:textId="77777777" w:rsidR="005B2D72" w:rsidRDefault="005B2D72">
            <w:pPr>
              <w:pStyle w:val="ConsPlusNormal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опечатка: перед словами "Об общих принципах" пропущены слова "131-ФЗ".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1836A" w14:textId="77777777" w:rsidR="005B2D72" w:rsidRDefault="005B2D72">
            <w:pPr>
              <w:pStyle w:val="ConsPlusNormal"/>
            </w:pPr>
          </w:p>
        </w:tc>
      </w:tr>
    </w:tbl>
    <w:p w14:paraId="037D5D8D" w14:textId="77777777" w:rsidR="005B2D72" w:rsidRDefault="005B2D72">
      <w:pPr>
        <w:pStyle w:val="ConsPlusNormal"/>
        <w:spacing w:before="280"/>
        <w:ind w:firstLine="540"/>
        <w:jc w:val="both"/>
      </w:pPr>
      <w:r>
        <w:t xml:space="preserve">1.1. Порядок управления и распоряжения имуществом, находящимся в муниципальной собственности городского округа города-курорта Кисловодска, разработан в соответствии с Гражданским </w:t>
      </w:r>
      <w:hyperlink r:id="rId34">
        <w:r>
          <w:rPr>
            <w:color w:val="0000FF"/>
          </w:rPr>
          <w:t>кодексом</w:t>
        </w:r>
      </w:hyperlink>
      <w:r>
        <w:t xml:space="preserve"> Российской Федерации, федеральными законами от 06.10.2003 N "</w:t>
      </w:r>
      <w:hyperlink r:id="rId35">
        <w:r>
          <w:rPr>
            <w:color w:val="0000FF"/>
          </w:rPr>
          <w:t>Об общих принципах</w:t>
        </w:r>
      </w:hyperlink>
      <w:r>
        <w:t xml:space="preserve"> организации местного самоуправления в Российской Федерации", от 21.12.2001 </w:t>
      </w:r>
      <w:hyperlink r:id="rId36">
        <w:r>
          <w:rPr>
            <w:color w:val="0000FF"/>
          </w:rPr>
          <w:t>N 178-ФЗ</w:t>
        </w:r>
      </w:hyperlink>
      <w:r>
        <w:t xml:space="preserve"> "О приватизации государственного и муниципального имущества", от 26.07.2006 </w:t>
      </w:r>
      <w:hyperlink r:id="rId37">
        <w:r>
          <w:rPr>
            <w:color w:val="0000FF"/>
          </w:rPr>
          <w:t>N 135-ФЗ</w:t>
        </w:r>
      </w:hyperlink>
      <w:r>
        <w:t xml:space="preserve"> "О защите конкуренции", иными нормативными правовыми актами Российской Федерации и Ставропольского края, направленными на урегулирование отношений, возникающих в процессе управления и распоряжения имуществом, находящимся в муниципальной собственности городского округа города-курорта Кисловодска, а также в соответствии с </w:t>
      </w:r>
      <w:hyperlink r:id="rId38">
        <w:r>
          <w:rPr>
            <w:color w:val="0000FF"/>
          </w:rPr>
          <w:t>Уставом</w:t>
        </w:r>
      </w:hyperlink>
      <w:r>
        <w:t xml:space="preserve"> городского округа </w:t>
      </w:r>
      <w:r>
        <w:lastRenderedPageBreak/>
        <w:t>города-курорта Кисловодска.</w:t>
      </w:r>
    </w:p>
    <w:p w14:paraId="7B7A89FD" w14:textId="77777777" w:rsidR="005B2D72" w:rsidRDefault="005B2D72">
      <w:pPr>
        <w:pStyle w:val="ConsPlusNormal"/>
        <w:spacing w:before="220"/>
        <w:ind w:firstLine="540"/>
        <w:jc w:val="both"/>
      </w:pPr>
      <w:r>
        <w:t>1.2. Собственником муниципального имущества городского округа города-курорта Кисловодска является местное сообщество городского округа, от имени и в интересах которого выступают органы местного самоуправления городского округа города-курорта Кисловодска.</w:t>
      </w:r>
    </w:p>
    <w:p w14:paraId="270CAFB7" w14:textId="77777777" w:rsidR="005B2D72" w:rsidRDefault="005B2D72">
      <w:pPr>
        <w:pStyle w:val="ConsPlusNormal"/>
        <w:spacing w:before="220"/>
        <w:ind w:firstLine="540"/>
        <w:jc w:val="both"/>
      </w:pPr>
      <w:r>
        <w:t>1.3. В состав муниципальной собственности городского округа города-курорта Кисловодска входит имущество органов местного самоуправления городского округа, земельные участки, находящиеся в муниципальной собственности, имущество, приобретенное в результате предпринимательской деятельности муниципальных организаций, муниципальный жилищный фонд, нежилые помещения, муниципальные предприятия и учреждения, ценные бумаги, иное движимое и недвижимое имущество.</w:t>
      </w:r>
    </w:p>
    <w:p w14:paraId="2CBDBC40" w14:textId="77777777" w:rsidR="005B2D72" w:rsidRDefault="005B2D72">
      <w:pPr>
        <w:pStyle w:val="ConsPlusNormal"/>
        <w:spacing w:before="220"/>
        <w:ind w:firstLine="540"/>
        <w:jc w:val="both"/>
      </w:pPr>
      <w:r>
        <w:t xml:space="preserve">1.4. Порядок формирования и расходования средств местного бюджета определяется </w:t>
      </w:r>
      <w:hyperlink r:id="rId39">
        <w:r>
          <w:rPr>
            <w:color w:val="0000FF"/>
          </w:rPr>
          <w:t>Положением</w:t>
        </w:r>
      </w:hyperlink>
      <w:r>
        <w:t xml:space="preserve"> о бюджетном процессе в городском округе городе-курорте Кисловодске.</w:t>
      </w:r>
    </w:p>
    <w:p w14:paraId="05EBA2A5" w14:textId="77777777" w:rsidR="005B2D72" w:rsidRDefault="005B2D72">
      <w:pPr>
        <w:pStyle w:val="ConsPlusNormal"/>
        <w:spacing w:before="220"/>
        <w:ind w:firstLine="540"/>
        <w:jc w:val="both"/>
      </w:pPr>
      <w:r>
        <w:t>1.5. Нормы настоящего Положения не распространяются на жилищные правоотношения с участием органов местного самоуправления городского округа города-курорта Кисловодска.</w:t>
      </w:r>
    </w:p>
    <w:p w14:paraId="3BCB3AAE" w14:textId="77777777" w:rsidR="005B2D72" w:rsidRDefault="005B2D72">
      <w:pPr>
        <w:pStyle w:val="ConsPlusNormal"/>
        <w:spacing w:before="220"/>
        <w:ind w:firstLine="540"/>
        <w:jc w:val="both"/>
      </w:pPr>
      <w:r>
        <w:t>1.6. Субъектами, осуществляющими права собственника от имени и в интересах населения городского округа города-курорта Кисловодска, являются Дума города-курорта Кисловодска, Глава города-курорта Кисловодска, администрация города-курорта Кисловодска, Управление по архитектуре, градостроительству и имущественным отношениям администрации города-курорта Кисловодска.</w:t>
      </w:r>
    </w:p>
    <w:p w14:paraId="7E96FB86" w14:textId="77777777" w:rsidR="005B2D72" w:rsidRDefault="005B2D72">
      <w:pPr>
        <w:pStyle w:val="ConsPlusNormal"/>
        <w:jc w:val="both"/>
      </w:pPr>
      <w:r>
        <w:t xml:space="preserve">(в ред. </w:t>
      </w:r>
      <w:hyperlink r:id="rId40">
        <w:r>
          <w:rPr>
            <w:color w:val="0000FF"/>
          </w:rPr>
          <w:t>решения</w:t>
        </w:r>
      </w:hyperlink>
      <w:r>
        <w:t xml:space="preserve"> Думы города-курорта Кисловодска Ставропольского края от 26.06.2024 N 59-624)</w:t>
      </w:r>
    </w:p>
    <w:p w14:paraId="013C4D7A" w14:textId="77777777" w:rsidR="005B2D72" w:rsidRDefault="005B2D72">
      <w:pPr>
        <w:pStyle w:val="ConsPlusNormal"/>
        <w:spacing w:before="220"/>
        <w:ind w:firstLine="540"/>
        <w:jc w:val="both"/>
      </w:pPr>
      <w:r>
        <w:t>1.7. Управление муниципальным имуществом городского округа города-курорта Кисловодска - организованный процесс принятия и исполнения решений, осуществляемых органами местного самоуправления городского округа города-курорта Кисловодска в области учета муниципального имущества, контроля за его сохранностью и использованием по назначению, по обеспечению надлежащего содержания муниципального имущества, а также по вопросам, связанным с участием городского округа города-курорта Кисловодска в создании, реорганизации и ликвидации юридических лиц, обеспечением эффективной координации, регулирования и контроля за их деятельностью.</w:t>
      </w:r>
    </w:p>
    <w:p w14:paraId="0174F64C" w14:textId="77777777" w:rsidR="005B2D72" w:rsidRDefault="005B2D72">
      <w:pPr>
        <w:pStyle w:val="ConsPlusNormal"/>
        <w:spacing w:before="220"/>
        <w:ind w:firstLine="540"/>
        <w:jc w:val="both"/>
      </w:pPr>
      <w:r>
        <w:t>1.8. Распоряжение муниципальным имуществом городского округа города-курорта Кисловодска - действия уполномоченных органов местного самоуправления городского округа города-курорта Кисловодска по определению юридической судьбы муниципального имущества, в том числе передача его третьим лицам в собственность, на ином вещном праве, аренду, безвозмездное пользование, доверительное управление, залог.</w:t>
      </w:r>
    </w:p>
    <w:p w14:paraId="7F198531" w14:textId="77777777" w:rsidR="005B2D72" w:rsidRDefault="005B2D72">
      <w:pPr>
        <w:pStyle w:val="ConsPlusNormal"/>
        <w:spacing w:before="220"/>
        <w:ind w:firstLine="540"/>
        <w:jc w:val="both"/>
      </w:pPr>
      <w:r>
        <w:t>1.9. Доходы от использования и приватизации муниципального имущества городского округа города-курорта Кисловодска поступают в бюджет города-курорта Кисловодска.</w:t>
      </w:r>
    </w:p>
    <w:p w14:paraId="1117AE5C" w14:textId="77777777" w:rsidR="005B2D72" w:rsidRDefault="005B2D72">
      <w:pPr>
        <w:pStyle w:val="ConsPlusNormal"/>
      </w:pPr>
    </w:p>
    <w:p w14:paraId="5488CCD2" w14:textId="77777777" w:rsidR="005B2D72" w:rsidRDefault="005B2D72">
      <w:pPr>
        <w:pStyle w:val="ConsPlusTitle"/>
        <w:jc w:val="center"/>
        <w:outlineLvl w:val="1"/>
      </w:pPr>
      <w:r>
        <w:t>2. Управление муниципальным имуществом</w:t>
      </w:r>
    </w:p>
    <w:p w14:paraId="1F26867B" w14:textId="77777777" w:rsidR="005B2D72" w:rsidRDefault="005B2D72">
      <w:pPr>
        <w:pStyle w:val="ConsPlusTitle"/>
        <w:jc w:val="center"/>
      </w:pPr>
      <w:r>
        <w:t>городского округа города-курорта Кисловодска</w:t>
      </w:r>
    </w:p>
    <w:p w14:paraId="2401EFA2" w14:textId="77777777" w:rsidR="005B2D72" w:rsidRDefault="005B2D72">
      <w:pPr>
        <w:pStyle w:val="ConsPlusNormal"/>
      </w:pPr>
    </w:p>
    <w:p w14:paraId="7952D03F" w14:textId="77777777" w:rsidR="005B2D72" w:rsidRDefault="005B2D72">
      <w:pPr>
        <w:pStyle w:val="ConsPlusNormal"/>
        <w:ind w:firstLine="540"/>
        <w:jc w:val="both"/>
      </w:pPr>
      <w:r>
        <w:t>2.1. Управление имуществом, находящимся в муниципальной собственности городского округа города-курорта Кисловодска, осуществляется на принципах:</w:t>
      </w:r>
    </w:p>
    <w:p w14:paraId="790BFC24" w14:textId="77777777" w:rsidR="005B2D72" w:rsidRDefault="005B2D72">
      <w:pPr>
        <w:pStyle w:val="ConsPlusNormal"/>
        <w:spacing w:before="220"/>
        <w:ind w:firstLine="540"/>
        <w:jc w:val="both"/>
      </w:pPr>
      <w:r>
        <w:t>2.1.1. Управления муниципальным имуществом от лица и в интересах жителей городского округа.</w:t>
      </w:r>
    </w:p>
    <w:p w14:paraId="5BD4E9A3" w14:textId="77777777" w:rsidR="005B2D72" w:rsidRDefault="005B2D72">
      <w:pPr>
        <w:pStyle w:val="ConsPlusNormal"/>
        <w:spacing w:before="220"/>
        <w:ind w:firstLine="540"/>
        <w:jc w:val="both"/>
      </w:pPr>
      <w:r>
        <w:t>2.1.2. Принципа доходности имущества, находящегося в муниципальной собственности.</w:t>
      </w:r>
    </w:p>
    <w:p w14:paraId="1213F619" w14:textId="77777777" w:rsidR="005B2D72" w:rsidRDefault="005B2D72">
      <w:pPr>
        <w:pStyle w:val="ConsPlusNormal"/>
        <w:spacing w:before="220"/>
        <w:ind w:firstLine="540"/>
        <w:jc w:val="both"/>
      </w:pPr>
      <w:r>
        <w:t>2.1.3. Принципа оптимизации расходов или сокращения затрат.</w:t>
      </w:r>
    </w:p>
    <w:p w14:paraId="22D4D56E" w14:textId="77777777" w:rsidR="005B2D72" w:rsidRDefault="005B2D72">
      <w:pPr>
        <w:pStyle w:val="ConsPlusNormal"/>
        <w:spacing w:before="220"/>
        <w:ind w:firstLine="540"/>
        <w:jc w:val="both"/>
      </w:pPr>
      <w:r>
        <w:lastRenderedPageBreak/>
        <w:t>2.1.4. Принципа контроля и отчетности.</w:t>
      </w:r>
    </w:p>
    <w:p w14:paraId="5A0CA737" w14:textId="77777777" w:rsidR="005B2D72" w:rsidRDefault="005B2D72">
      <w:pPr>
        <w:pStyle w:val="ConsPlusNormal"/>
        <w:spacing w:before="220"/>
        <w:ind w:firstLine="540"/>
        <w:jc w:val="both"/>
      </w:pPr>
      <w:r>
        <w:t>2.1.5. Принципа публичности.</w:t>
      </w:r>
    </w:p>
    <w:p w14:paraId="3277C30C" w14:textId="77777777" w:rsidR="005B2D72" w:rsidRDefault="005B2D72">
      <w:pPr>
        <w:pStyle w:val="ConsPlusNormal"/>
        <w:spacing w:before="220"/>
        <w:ind w:firstLine="540"/>
        <w:jc w:val="both"/>
      </w:pPr>
      <w:r>
        <w:t>2.2. В собственности городского округа города-курорта Кисловодска может находиться:</w:t>
      </w:r>
    </w:p>
    <w:p w14:paraId="37826393" w14:textId="77777777" w:rsidR="005B2D72" w:rsidRDefault="005B2D72">
      <w:pPr>
        <w:pStyle w:val="ConsPlusNormal"/>
        <w:spacing w:before="220"/>
        <w:ind w:firstLine="540"/>
        <w:jc w:val="both"/>
      </w:pPr>
      <w:r>
        <w:t>2.2.1. Имущество, предназначенное для решения установленных Федеральным законодательством вопросов местного значения городского округа, имущество, необходимое для решения вопросов, право решения которых предоставлено органам местного самоуправления городского округа города-курорта Кисловодска федеральными законами и которые не отнесены к вопросам местного значения городского округа.</w:t>
      </w:r>
    </w:p>
    <w:p w14:paraId="2032CB6E" w14:textId="77777777" w:rsidR="005B2D72" w:rsidRDefault="005B2D72">
      <w:pPr>
        <w:pStyle w:val="ConsPlusNormal"/>
        <w:spacing w:before="220"/>
        <w:ind w:firstLine="540"/>
        <w:jc w:val="both"/>
      </w:pPr>
      <w:r>
        <w:t>2.2.2. Имущество, предназначенное для осуществления отдельных государственных полномочий, переданных органам местного самоуправления городского округа, а также имущество, предназначенное для обеспечения деятельности органов местного самоуправления и должностных лиц местного самоуправления городского округа города-курорта Кисловодска, муниципальных служащих, работников муниципальных предприятий и учреждений.</w:t>
      </w:r>
    </w:p>
    <w:p w14:paraId="57B30A4F" w14:textId="77777777" w:rsidR="005B2D72" w:rsidRDefault="005B2D72">
      <w:pPr>
        <w:pStyle w:val="ConsPlusNormal"/>
        <w:spacing w:before="220"/>
        <w:ind w:firstLine="540"/>
        <w:jc w:val="both"/>
      </w:pPr>
      <w:r>
        <w:t>2.3. Муниципальное имущество подлежит учету в реестре муниципального имущества городского округа города-курорта Кисловодска. Ведение реестра осуществляет Управление по архитектуре, градостроительству и имущественным отношениям администрации города-курорта Кисловодска.</w:t>
      </w:r>
    </w:p>
    <w:p w14:paraId="0A9F6041" w14:textId="77777777" w:rsidR="005B2D72" w:rsidRDefault="005B2D72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решения</w:t>
        </w:r>
      </w:hyperlink>
      <w:r>
        <w:t xml:space="preserve"> Думы города-курорта Кисловодска Ставропольского края от 26.06.2024 N 59-624)</w:t>
      </w:r>
    </w:p>
    <w:p w14:paraId="1F3C5224" w14:textId="77777777" w:rsidR="005B2D72" w:rsidRDefault="005B2D72">
      <w:pPr>
        <w:pStyle w:val="ConsPlusNormal"/>
        <w:spacing w:before="220"/>
        <w:ind w:firstLine="540"/>
        <w:jc w:val="both"/>
      </w:pPr>
      <w:r>
        <w:t xml:space="preserve">2.4. Объекты учета муниципального имущества определяются в соответствии с </w:t>
      </w:r>
      <w:hyperlink r:id="rId42">
        <w:r>
          <w:rPr>
            <w:color w:val="0000FF"/>
          </w:rPr>
          <w:t>Приказом</w:t>
        </w:r>
      </w:hyperlink>
      <w:r>
        <w:t xml:space="preserve"> Минэкономразвития Российской Федерации от 30.08.2011 N 424 "Об утверждении Порядка ведения органами местного самоуправления реестров муниципального имущества".</w:t>
      </w:r>
    </w:p>
    <w:p w14:paraId="6827EF37" w14:textId="77777777" w:rsidR="005B2D72" w:rsidRDefault="005B2D72">
      <w:pPr>
        <w:pStyle w:val="ConsPlusNormal"/>
        <w:spacing w:before="220"/>
        <w:ind w:firstLine="540"/>
        <w:jc w:val="both"/>
      </w:pPr>
      <w:r>
        <w:t>2.5. Недвижимое и движимое имущество, находящееся в муниципальной собственности города-курорта Кисловодска, не закрепленное за муниципальными унитарными предприятиями на праве хозяйственного ведения и муниципальными учреждениями на праве оперативного управления, а также земельные участки, находящиеся в муниципальной собственности, и ценные бумаги входят в состав муниципальной казны города-курорта Кисловодска.</w:t>
      </w:r>
    </w:p>
    <w:p w14:paraId="5F10FD66" w14:textId="77777777" w:rsidR="005B2D72" w:rsidRDefault="005B2D72">
      <w:pPr>
        <w:pStyle w:val="ConsPlusNormal"/>
        <w:spacing w:before="220"/>
        <w:ind w:firstLine="540"/>
        <w:jc w:val="both"/>
      </w:pPr>
      <w:r>
        <w:t>2.6. Имущество, состоящее в муниципальной казне, может быть предметом залога и иных обременений, может отчуждаться в собственность юридических и физических лиц, в государственную собственность и собственность иных муниципальных образований, а также передаваться во владение, пользование и распоряжение без изменения формы собственности на основании договоров в порядке, установленном законодательством Российской Федерации и настоящим Положением.</w:t>
      </w:r>
    </w:p>
    <w:p w14:paraId="29D62BE4" w14:textId="77777777" w:rsidR="005B2D72" w:rsidRDefault="005B2D72">
      <w:pPr>
        <w:pStyle w:val="ConsPlusNormal"/>
      </w:pPr>
    </w:p>
    <w:p w14:paraId="185E8AA5" w14:textId="77777777" w:rsidR="005B2D72" w:rsidRDefault="005B2D72">
      <w:pPr>
        <w:pStyle w:val="ConsPlusTitle"/>
        <w:jc w:val="center"/>
        <w:outlineLvl w:val="1"/>
      </w:pPr>
      <w:r>
        <w:t>3. Распоряжение муниципальным имуществом</w:t>
      </w:r>
    </w:p>
    <w:p w14:paraId="7DF993FC" w14:textId="77777777" w:rsidR="005B2D72" w:rsidRDefault="005B2D72">
      <w:pPr>
        <w:pStyle w:val="ConsPlusTitle"/>
        <w:jc w:val="center"/>
      </w:pPr>
      <w:r>
        <w:t>городского округа города-курорта Кисловодска</w:t>
      </w:r>
    </w:p>
    <w:p w14:paraId="6AAF25A7" w14:textId="77777777" w:rsidR="005B2D72" w:rsidRDefault="005B2D72">
      <w:pPr>
        <w:pStyle w:val="ConsPlusNormal"/>
      </w:pPr>
    </w:p>
    <w:p w14:paraId="5C44624A" w14:textId="77777777" w:rsidR="005B2D72" w:rsidRDefault="005B2D72">
      <w:pPr>
        <w:pStyle w:val="ConsPlusNormal"/>
        <w:ind w:firstLine="540"/>
        <w:jc w:val="both"/>
      </w:pPr>
      <w:r>
        <w:t>3.1. Формами и способами реализации прав собственника в области распоряжения муниципальной собственностью городского округа города-курорта Кисловодска являются:</w:t>
      </w:r>
    </w:p>
    <w:p w14:paraId="467B9CEE" w14:textId="77777777" w:rsidR="005B2D72" w:rsidRDefault="005B2D72">
      <w:pPr>
        <w:pStyle w:val="ConsPlusNormal"/>
        <w:spacing w:before="220"/>
        <w:ind w:firstLine="540"/>
        <w:jc w:val="both"/>
      </w:pPr>
      <w:r>
        <w:t>3.1.1. Прием в муниципальную собственность государственного имущества, принадлежащего на праве собственности Российской Федерации.</w:t>
      </w:r>
    </w:p>
    <w:p w14:paraId="0F402D75" w14:textId="77777777" w:rsidR="005B2D72" w:rsidRDefault="005B2D72">
      <w:pPr>
        <w:pStyle w:val="ConsPlusNormal"/>
        <w:spacing w:before="220"/>
        <w:ind w:firstLine="540"/>
        <w:jc w:val="both"/>
      </w:pPr>
      <w:r>
        <w:t>3.1.2. Прием в муниципальную собственность государственного имущества, принадлежащего на праве собственности Ставропольскому краю.</w:t>
      </w:r>
    </w:p>
    <w:p w14:paraId="2C1C908F" w14:textId="77777777" w:rsidR="005B2D72" w:rsidRDefault="005B2D72">
      <w:pPr>
        <w:pStyle w:val="ConsPlusNormal"/>
        <w:spacing w:before="220"/>
        <w:ind w:firstLine="540"/>
        <w:jc w:val="both"/>
      </w:pPr>
      <w:r>
        <w:t>3.1.3. Прием в муниципальную собственность имущества юридических и физических лиц, принадлежащего им на праве собственности.</w:t>
      </w:r>
    </w:p>
    <w:p w14:paraId="5EE29A7C" w14:textId="77777777" w:rsidR="005B2D72" w:rsidRDefault="005B2D72">
      <w:pPr>
        <w:pStyle w:val="ConsPlusNormal"/>
        <w:spacing w:before="220"/>
        <w:ind w:firstLine="540"/>
        <w:jc w:val="both"/>
      </w:pPr>
      <w:r>
        <w:lastRenderedPageBreak/>
        <w:t>3.1.4. Передача муниципального имущества в хозяйственное ведение, оперативное управление.</w:t>
      </w:r>
    </w:p>
    <w:p w14:paraId="364D6D66" w14:textId="77777777" w:rsidR="005B2D72" w:rsidRDefault="005B2D72">
      <w:pPr>
        <w:pStyle w:val="ConsPlusNormal"/>
        <w:spacing w:before="220"/>
        <w:ind w:firstLine="540"/>
        <w:jc w:val="both"/>
      </w:pPr>
      <w:r>
        <w:t>3.1.5. Передача муниципального имущества в аренду, в безвозмездное пользование (ссуду), доверительное управление.</w:t>
      </w:r>
    </w:p>
    <w:p w14:paraId="536AC08A" w14:textId="77777777" w:rsidR="005B2D72" w:rsidRDefault="005B2D72">
      <w:pPr>
        <w:pStyle w:val="ConsPlusNormal"/>
        <w:spacing w:before="220"/>
        <w:ind w:firstLine="540"/>
        <w:jc w:val="both"/>
      </w:pPr>
      <w:r>
        <w:t>3.1.6. Отчуждение имущества, находящегося в муниципальной собственности.</w:t>
      </w:r>
    </w:p>
    <w:p w14:paraId="416949D8" w14:textId="77777777" w:rsidR="005B2D72" w:rsidRDefault="005B2D72">
      <w:pPr>
        <w:pStyle w:val="ConsPlusNormal"/>
        <w:spacing w:before="220"/>
        <w:ind w:firstLine="540"/>
        <w:jc w:val="both"/>
      </w:pPr>
      <w:r>
        <w:t>3.1.7. Залог имущества, находящегося в муниципальной собственности.</w:t>
      </w:r>
    </w:p>
    <w:p w14:paraId="7F42C9E4" w14:textId="77777777" w:rsidR="005B2D72" w:rsidRDefault="005B2D72">
      <w:pPr>
        <w:pStyle w:val="ConsPlusNormal"/>
        <w:spacing w:before="220"/>
        <w:ind w:firstLine="540"/>
        <w:jc w:val="both"/>
      </w:pPr>
      <w:r>
        <w:t>3.1.8. Передача муниципального имущества в виде доли в уставные капиталы хозяйственных обществ, в случаях, установленных законом.</w:t>
      </w:r>
    </w:p>
    <w:p w14:paraId="40483BA5" w14:textId="77777777" w:rsidR="005B2D72" w:rsidRDefault="005B2D72">
      <w:pPr>
        <w:pStyle w:val="ConsPlusNormal"/>
        <w:spacing w:before="220"/>
        <w:ind w:firstLine="540"/>
        <w:jc w:val="both"/>
      </w:pPr>
      <w:r>
        <w:t>3.1.9. Признание по решению суда бесхозяйной вещи муниципальной собственностью.</w:t>
      </w:r>
    </w:p>
    <w:p w14:paraId="2E2500AF" w14:textId="77777777" w:rsidR="005B2D72" w:rsidRDefault="005B2D72">
      <w:pPr>
        <w:pStyle w:val="ConsPlusNormal"/>
        <w:spacing w:before="220"/>
        <w:ind w:firstLine="540"/>
        <w:jc w:val="both"/>
      </w:pPr>
      <w:r>
        <w:t>3.1.10. Иные формы и способы реализации прав собственника в случаях, установленных законодательством.</w:t>
      </w:r>
    </w:p>
    <w:p w14:paraId="5C9807F3" w14:textId="77777777" w:rsidR="005B2D72" w:rsidRDefault="005B2D72">
      <w:pPr>
        <w:pStyle w:val="ConsPlusNormal"/>
        <w:spacing w:before="220"/>
        <w:ind w:firstLine="540"/>
        <w:jc w:val="both"/>
      </w:pPr>
      <w:r>
        <w:t>3.2. Прием в муниципальную собственность государственного имущества, принадлежащего на праве собственности Российской Федерации, осуществляется путем принятия Думой города-курорта Кисловодска муниципального правового акта в соответствии с решением Правительства Российской Федерации либо иного уполномоченного органа.</w:t>
      </w:r>
    </w:p>
    <w:p w14:paraId="4F75CEF7" w14:textId="77777777" w:rsidR="005B2D72" w:rsidRDefault="005B2D72">
      <w:pPr>
        <w:pStyle w:val="ConsPlusNormal"/>
        <w:spacing w:before="220"/>
        <w:ind w:firstLine="540"/>
        <w:jc w:val="both"/>
      </w:pPr>
      <w:r>
        <w:t>3.3. Прием в муниципальную собственность государственного имущества, принадлежащего на праве собственности Ставропольскому краю, осуществляется путем принятия Думой города-курорта Кисловодска муниципального правового акта в соответствии с решением Правительства Ставропольского края.</w:t>
      </w:r>
    </w:p>
    <w:p w14:paraId="7591C3D3" w14:textId="77777777" w:rsidR="005B2D72" w:rsidRDefault="005B2D72">
      <w:pPr>
        <w:pStyle w:val="ConsPlusNormal"/>
        <w:spacing w:before="220"/>
        <w:ind w:firstLine="540"/>
        <w:jc w:val="both"/>
      </w:pPr>
      <w:r>
        <w:t>3.4. Прием в муниципальную собственность имущества юридических и физических лиц, принадлежащего им на праве собственности, осуществляется в соответствии с гражданским законодательством, Положением о порядке передачи приватизированных жилых помещений в муниципальную собственность города-курорта Кисловодска, утверждаемым Думой города-курорта Кисловодска.</w:t>
      </w:r>
    </w:p>
    <w:p w14:paraId="74127DA5" w14:textId="77777777" w:rsidR="005B2D72" w:rsidRDefault="005B2D72">
      <w:pPr>
        <w:pStyle w:val="ConsPlusNormal"/>
        <w:spacing w:before="220"/>
        <w:ind w:firstLine="540"/>
        <w:jc w:val="both"/>
      </w:pPr>
      <w:r>
        <w:t xml:space="preserve">3.5. Отчуждение имущества, находящегося в муниципальной собственности, осуществляется в соответствии с </w:t>
      </w:r>
      <w:hyperlink r:id="rId43">
        <w:r>
          <w:rPr>
            <w:color w:val="0000FF"/>
          </w:rPr>
          <w:t>Порядком</w:t>
        </w:r>
      </w:hyperlink>
      <w:r>
        <w:t xml:space="preserve"> приобретения и отчуждения муниципального имущества города-курорта Кисловодска, утверждаемым Думой города-курорта Кисловодска.</w:t>
      </w:r>
    </w:p>
    <w:p w14:paraId="046B16DC" w14:textId="77777777" w:rsidR="005B2D72" w:rsidRDefault="005B2D72">
      <w:pPr>
        <w:pStyle w:val="ConsPlusNormal"/>
        <w:spacing w:before="220"/>
        <w:ind w:firstLine="540"/>
        <w:jc w:val="both"/>
      </w:pPr>
      <w:r>
        <w:t xml:space="preserve">3.6. Заключение договоров доверительного управления, аренды, безвозмездного пользования (ссуды), залога, а также иных договоров, предусматривающих переход прав владения и (или) пользования в отношении муниципального имущества, не закрепленного на праве хозяйственного ведения или оперативного управления, осуществляется с учетом положений Федерального </w:t>
      </w:r>
      <w:hyperlink r:id="rId44">
        <w:r>
          <w:rPr>
            <w:color w:val="0000FF"/>
          </w:rPr>
          <w:t>закона</w:t>
        </w:r>
      </w:hyperlink>
      <w:r>
        <w:t xml:space="preserve"> Российской Федерации от 26.07.2006 N 135-ФЗ "О защите конкуренции".</w:t>
      </w:r>
    </w:p>
    <w:p w14:paraId="1B58A966" w14:textId="77777777" w:rsidR="005B2D72" w:rsidRDefault="005B2D72">
      <w:pPr>
        <w:pStyle w:val="ConsPlusNormal"/>
        <w:spacing w:before="220"/>
        <w:ind w:firstLine="540"/>
        <w:jc w:val="both"/>
      </w:pPr>
      <w:r>
        <w:t xml:space="preserve">3.7. Передача муниципального имущества в пользование (возмездное или безвозмездное) юридическим и физическим лицам в виде муниципальных преференций подлежит обязательному предварительному согласованию с антимонопольным органом в соответствии с Федеральным </w:t>
      </w:r>
      <w:hyperlink r:id="rId45">
        <w:r>
          <w:rPr>
            <w:color w:val="0000FF"/>
          </w:rPr>
          <w:t>законом</w:t>
        </w:r>
      </w:hyperlink>
      <w:r>
        <w:t xml:space="preserve"> Российской Федерации "О защите конкуренции".</w:t>
      </w:r>
    </w:p>
    <w:p w14:paraId="33677FBA" w14:textId="77777777" w:rsidR="005B2D72" w:rsidRDefault="005B2D72">
      <w:pPr>
        <w:pStyle w:val="ConsPlusNormal"/>
        <w:spacing w:before="220"/>
        <w:ind w:firstLine="540"/>
        <w:jc w:val="both"/>
      </w:pPr>
      <w:r>
        <w:t xml:space="preserve">3.8. Создание, реорганизация и ликвидация муниципальных унитарных предприятий и муниципальных учреждений осуществляются в соответствии с </w:t>
      </w:r>
      <w:hyperlink r:id="rId46">
        <w:r>
          <w:rPr>
            <w:color w:val="0000FF"/>
          </w:rPr>
          <w:t>Порядком</w:t>
        </w:r>
      </w:hyperlink>
      <w:r>
        <w:t xml:space="preserve"> создания, реорганизации и ликвидации муниципальных унитарных предприятий и утверждения уставов муниципальных унитарных предприятий города-курорта Кисловодска.</w:t>
      </w:r>
    </w:p>
    <w:p w14:paraId="249BDBF6" w14:textId="77777777" w:rsidR="005B2D72" w:rsidRDefault="005B2D72">
      <w:pPr>
        <w:pStyle w:val="ConsPlusNormal"/>
        <w:spacing w:before="220"/>
        <w:ind w:firstLine="540"/>
        <w:jc w:val="both"/>
      </w:pPr>
      <w:r>
        <w:t xml:space="preserve">3.9. Закрепление муниципального имущества на праве хозяйственного ведения и оперативного управления за муниципальными унитарными предприятиями и муниципальными </w:t>
      </w:r>
      <w:r>
        <w:lastRenderedPageBreak/>
        <w:t xml:space="preserve">учреждениями, прекращение права хозяйственного ведения и оперативного управления производятся в соответствии с Гражданским </w:t>
      </w:r>
      <w:hyperlink r:id="rId47">
        <w:r>
          <w:rPr>
            <w:color w:val="0000FF"/>
          </w:rPr>
          <w:t>кодексом</w:t>
        </w:r>
      </w:hyperlink>
      <w:r>
        <w:t xml:space="preserve"> Российской Федерации и настоящим Положением.</w:t>
      </w:r>
    </w:p>
    <w:p w14:paraId="0A523A99" w14:textId="77777777" w:rsidR="005B2D72" w:rsidRDefault="005B2D72">
      <w:pPr>
        <w:pStyle w:val="ConsPlusNormal"/>
        <w:spacing w:before="220"/>
        <w:ind w:firstLine="540"/>
        <w:jc w:val="both"/>
      </w:pPr>
      <w:r>
        <w:t xml:space="preserve">3.10. Признание бесхозяйной вещи муниципальной собственностью производится в соответствии с Гражданским </w:t>
      </w:r>
      <w:hyperlink r:id="rId48">
        <w:r>
          <w:rPr>
            <w:color w:val="0000FF"/>
          </w:rPr>
          <w:t>кодексом</w:t>
        </w:r>
      </w:hyperlink>
      <w:r>
        <w:t xml:space="preserve"> Российской Федерации на основании решения суда.</w:t>
      </w:r>
    </w:p>
    <w:p w14:paraId="0F9EA4F9" w14:textId="77777777" w:rsidR="005B2D72" w:rsidRDefault="005B2D72">
      <w:pPr>
        <w:pStyle w:val="ConsPlusNormal"/>
        <w:spacing w:before="220"/>
        <w:ind w:firstLine="540"/>
        <w:jc w:val="both"/>
      </w:pPr>
      <w:r>
        <w:t>3.11. Имущество, приобретенное (произведенное) муниципальными унитарными предприятиями и муниципальными учреждениями в ходе осуществления уставной деятельности, является муниципальной собственностью города-курорта Кисловодска и подлежит включению в реестр муниципальной собственности.</w:t>
      </w:r>
    </w:p>
    <w:p w14:paraId="542BB06F" w14:textId="77777777" w:rsidR="005B2D72" w:rsidRDefault="005B2D72">
      <w:pPr>
        <w:pStyle w:val="ConsPlusNormal"/>
      </w:pPr>
    </w:p>
    <w:p w14:paraId="2B1C7335" w14:textId="77777777" w:rsidR="005B2D72" w:rsidRDefault="005B2D72">
      <w:pPr>
        <w:pStyle w:val="ConsPlusTitle"/>
        <w:jc w:val="center"/>
        <w:outlineLvl w:val="1"/>
      </w:pPr>
      <w:r>
        <w:t>4. Компетенция органов местного самоуправления городского</w:t>
      </w:r>
    </w:p>
    <w:p w14:paraId="7D7C8CC5" w14:textId="77777777" w:rsidR="005B2D72" w:rsidRDefault="005B2D72">
      <w:pPr>
        <w:pStyle w:val="ConsPlusTitle"/>
        <w:jc w:val="center"/>
      </w:pPr>
      <w:r>
        <w:t>округа города-курорта Кисловодска по управлению</w:t>
      </w:r>
    </w:p>
    <w:p w14:paraId="2E315D93" w14:textId="77777777" w:rsidR="005B2D72" w:rsidRDefault="005B2D72">
      <w:pPr>
        <w:pStyle w:val="ConsPlusTitle"/>
        <w:jc w:val="center"/>
      </w:pPr>
      <w:r>
        <w:t>и распоряжению муниципальным имуществом</w:t>
      </w:r>
    </w:p>
    <w:p w14:paraId="36DF9B8E" w14:textId="77777777" w:rsidR="005B2D72" w:rsidRDefault="005B2D72">
      <w:pPr>
        <w:pStyle w:val="ConsPlusNormal"/>
        <w:jc w:val="center"/>
      </w:pPr>
    </w:p>
    <w:p w14:paraId="3B5F778B" w14:textId="77777777" w:rsidR="005B2D72" w:rsidRDefault="005B2D72">
      <w:pPr>
        <w:pStyle w:val="ConsPlusNormal"/>
        <w:jc w:val="center"/>
      </w:pPr>
      <w:r>
        <w:t xml:space="preserve">(в ред. </w:t>
      </w:r>
      <w:hyperlink r:id="rId49">
        <w:r>
          <w:rPr>
            <w:color w:val="0000FF"/>
          </w:rPr>
          <w:t>решения</w:t>
        </w:r>
      </w:hyperlink>
      <w:r>
        <w:t xml:space="preserve"> Думы города-курорта Кисловодска</w:t>
      </w:r>
    </w:p>
    <w:p w14:paraId="5879EAFB" w14:textId="77777777" w:rsidR="005B2D72" w:rsidRDefault="005B2D72">
      <w:pPr>
        <w:pStyle w:val="ConsPlusNormal"/>
        <w:jc w:val="center"/>
      </w:pPr>
      <w:r>
        <w:t>Ставропольского края от 25.07.2014 N 113-414)</w:t>
      </w:r>
    </w:p>
    <w:p w14:paraId="58389711" w14:textId="77777777" w:rsidR="005B2D72" w:rsidRDefault="005B2D72">
      <w:pPr>
        <w:pStyle w:val="ConsPlusNormal"/>
      </w:pPr>
    </w:p>
    <w:p w14:paraId="0E0858FF" w14:textId="77777777" w:rsidR="005B2D72" w:rsidRDefault="005B2D72">
      <w:pPr>
        <w:pStyle w:val="ConsPlusNormal"/>
        <w:ind w:firstLine="540"/>
        <w:jc w:val="both"/>
      </w:pPr>
      <w:r>
        <w:t>4.1. К компетенции Думы города-курорта Кисловодска по управлению и распоряжению муниципальным имуществом относятся:</w:t>
      </w:r>
    </w:p>
    <w:p w14:paraId="714ADEBD" w14:textId="77777777" w:rsidR="005B2D72" w:rsidRDefault="005B2D72">
      <w:pPr>
        <w:pStyle w:val="ConsPlusNormal"/>
        <w:spacing w:before="220"/>
        <w:ind w:firstLine="540"/>
        <w:jc w:val="both"/>
      </w:pPr>
      <w:r>
        <w:t>4.1.1. Принятие настоящего Положения, внесение в него изменений и дополнений.</w:t>
      </w:r>
    </w:p>
    <w:p w14:paraId="604FEA06" w14:textId="77777777" w:rsidR="005B2D72" w:rsidRDefault="005B2D72">
      <w:pPr>
        <w:pStyle w:val="ConsPlusNormal"/>
        <w:spacing w:before="220"/>
        <w:ind w:firstLine="540"/>
        <w:jc w:val="both"/>
      </w:pPr>
      <w:r>
        <w:t>4.1.2. Определение порядка создания, реорганизации, ликвидации муниципальных унитарных предприятий, муниципальных учреждений всех типов, за исключением муниципальных образовательных учреждений.</w:t>
      </w:r>
    </w:p>
    <w:p w14:paraId="74D1E1A3" w14:textId="77777777" w:rsidR="005B2D72" w:rsidRDefault="005B2D72">
      <w:pPr>
        <w:pStyle w:val="ConsPlusNormal"/>
        <w:spacing w:before="220"/>
        <w:ind w:firstLine="540"/>
        <w:jc w:val="both"/>
      </w:pPr>
      <w:r>
        <w:t>4.1.3. Утверждение реестра муниципального имущества города-курорта Кисловодска, внесение в него изменений.</w:t>
      </w:r>
    </w:p>
    <w:p w14:paraId="32CA14EA" w14:textId="77777777" w:rsidR="005B2D72" w:rsidRDefault="005B2D72">
      <w:pPr>
        <w:pStyle w:val="ConsPlusNormal"/>
        <w:spacing w:before="220"/>
        <w:ind w:firstLine="540"/>
        <w:jc w:val="both"/>
      </w:pPr>
      <w:r>
        <w:t xml:space="preserve">4.1.4. Утверждение </w:t>
      </w:r>
      <w:hyperlink r:id="rId50">
        <w:r>
          <w:rPr>
            <w:color w:val="0000FF"/>
          </w:rPr>
          <w:t>порядка</w:t>
        </w:r>
      </w:hyperlink>
      <w:r>
        <w:t xml:space="preserve"> приобретения и отчуждения муниципального имущества города-курорта Кисловодска.</w:t>
      </w:r>
    </w:p>
    <w:p w14:paraId="0D9121AA" w14:textId="77777777" w:rsidR="005B2D72" w:rsidRDefault="005B2D72">
      <w:pPr>
        <w:pStyle w:val="ConsPlusNormal"/>
        <w:spacing w:before="220"/>
        <w:ind w:firstLine="540"/>
        <w:jc w:val="both"/>
      </w:pPr>
      <w:r>
        <w:t>4.1.5. Утверждение методики определения ставок арендной платы за пользование муниципальным имуществом.</w:t>
      </w:r>
    </w:p>
    <w:p w14:paraId="13C52345" w14:textId="77777777" w:rsidR="005B2D72" w:rsidRDefault="005B2D72">
      <w:pPr>
        <w:pStyle w:val="ConsPlusNormal"/>
        <w:spacing w:before="220"/>
        <w:ind w:firstLine="540"/>
        <w:jc w:val="both"/>
      </w:pPr>
      <w:r>
        <w:t>4.1.6. Принятие решений об отчуждении объектов муниципальной собственности, за исключение движимого имущества, закрепленного на праве хозяйственного ведения за муниципальными унитарными предприятиями.</w:t>
      </w:r>
    </w:p>
    <w:p w14:paraId="0CE6BD80" w14:textId="77777777" w:rsidR="005B2D72" w:rsidRDefault="005B2D72">
      <w:pPr>
        <w:pStyle w:val="ConsPlusNormal"/>
        <w:spacing w:before="220"/>
        <w:ind w:firstLine="540"/>
        <w:jc w:val="both"/>
      </w:pPr>
      <w:r>
        <w:t>4.1.7. Включение имущественных объектов в муниципальную казну города-курорта Кисловодска.</w:t>
      </w:r>
    </w:p>
    <w:p w14:paraId="0B008A28" w14:textId="77777777" w:rsidR="005B2D72" w:rsidRDefault="005B2D72">
      <w:pPr>
        <w:pStyle w:val="ConsPlusNormal"/>
        <w:spacing w:before="220"/>
        <w:ind w:firstLine="540"/>
        <w:jc w:val="both"/>
      </w:pPr>
      <w:r>
        <w:t>4.1.8. Утверждение Программы приватизации муниципального имущества.</w:t>
      </w:r>
    </w:p>
    <w:p w14:paraId="2EC0CBEB" w14:textId="77777777" w:rsidR="005B2D72" w:rsidRDefault="005B2D72">
      <w:pPr>
        <w:pStyle w:val="ConsPlusNormal"/>
        <w:spacing w:before="220"/>
        <w:ind w:firstLine="540"/>
        <w:jc w:val="both"/>
      </w:pPr>
      <w:r>
        <w:t>4.1.9. Принятие решений об определении условий приватизации муниципального имущества.</w:t>
      </w:r>
    </w:p>
    <w:p w14:paraId="355BB05E" w14:textId="77777777" w:rsidR="005B2D72" w:rsidRDefault="005B2D72">
      <w:pPr>
        <w:pStyle w:val="ConsPlusNormal"/>
        <w:spacing w:before="220"/>
        <w:ind w:firstLine="540"/>
        <w:jc w:val="both"/>
      </w:pPr>
      <w:r>
        <w:t>4.1.10. Принятие решений о передаче муниципального имущества в хозяйственное ведение и оперативное управление, в том числе в отношении автотранспортных средств, медицинской техники и оборудования, производственного и технологического оборудования, а также особо ценного движимого имущества муниципальных бюджетных и автономных учреждений.</w:t>
      </w:r>
    </w:p>
    <w:p w14:paraId="1989D041" w14:textId="77777777" w:rsidR="005B2D72" w:rsidRDefault="005B2D72">
      <w:pPr>
        <w:pStyle w:val="ConsPlusNormal"/>
        <w:spacing w:before="220"/>
        <w:ind w:firstLine="540"/>
        <w:jc w:val="both"/>
      </w:pPr>
      <w:r>
        <w:t xml:space="preserve">4.1.11. Принятие решений о передаче муниципального имущества, не закрепленного на праве хозяйственного ведения или оперативного управления, в возмездное пользование (аренду) на срок более пяти лет, на неопределенный срок, в безвозмездное пользование, доверительное </w:t>
      </w:r>
      <w:r>
        <w:lastRenderedPageBreak/>
        <w:t xml:space="preserve">управление с соблюдением требований, предусмотренных Федеральным </w:t>
      </w:r>
      <w:hyperlink r:id="rId51">
        <w:r>
          <w:rPr>
            <w:color w:val="0000FF"/>
          </w:rPr>
          <w:t>законом</w:t>
        </w:r>
      </w:hyperlink>
      <w:r>
        <w:t xml:space="preserve"> от 26.07.2006 N 135-ФЗ "О защите конкуренции".</w:t>
      </w:r>
    </w:p>
    <w:p w14:paraId="570719BD" w14:textId="77777777" w:rsidR="005B2D72" w:rsidRDefault="005B2D72">
      <w:pPr>
        <w:pStyle w:val="ConsPlusNormal"/>
        <w:jc w:val="both"/>
      </w:pPr>
      <w:r>
        <w:t xml:space="preserve">(пп. 4.1.11 в ред. </w:t>
      </w:r>
      <w:hyperlink r:id="rId52">
        <w:r>
          <w:rPr>
            <w:color w:val="0000FF"/>
          </w:rPr>
          <w:t>решения</w:t>
        </w:r>
      </w:hyperlink>
      <w:r>
        <w:t xml:space="preserve"> Думы города-курорта Кисловодска Ставропольского края от 31.05.2017 N 58-517)</w:t>
      </w:r>
    </w:p>
    <w:p w14:paraId="4673567B" w14:textId="77777777" w:rsidR="005B2D72" w:rsidRDefault="005B2D72">
      <w:pPr>
        <w:pStyle w:val="ConsPlusNormal"/>
        <w:spacing w:before="220"/>
        <w:ind w:firstLine="540"/>
        <w:jc w:val="both"/>
      </w:pPr>
      <w:r>
        <w:t>4.1.12. Принятие решений о мене муниципального имущества.</w:t>
      </w:r>
    </w:p>
    <w:p w14:paraId="51C978F6" w14:textId="77777777" w:rsidR="005B2D72" w:rsidRDefault="005B2D72">
      <w:pPr>
        <w:pStyle w:val="ConsPlusNormal"/>
        <w:spacing w:before="220"/>
        <w:ind w:firstLine="540"/>
        <w:jc w:val="both"/>
      </w:pPr>
      <w:r>
        <w:t>4.1.13. Принятие решений о передаче муниципального имущества в залог.</w:t>
      </w:r>
    </w:p>
    <w:p w14:paraId="39324BC3" w14:textId="77777777" w:rsidR="005B2D72" w:rsidRDefault="005B2D72">
      <w:pPr>
        <w:pStyle w:val="ConsPlusNormal"/>
        <w:spacing w:before="220"/>
        <w:ind w:firstLine="540"/>
        <w:jc w:val="both"/>
      </w:pPr>
      <w:r>
        <w:t>4.1.14. Принятие решений о заключении договоров финансовой аренды (лизинга).</w:t>
      </w:r>
    </w:p>
    <w:p w14:paraId="59913BE0" w14:textId="77777777" w:rsidR="005B2D72" w:rsidRDefault="005B2D72">
      <w:pPr>
        <w:pStyle w:val="ConsPlusNormal"/>
        <w:spacing w:before="220"/>
        <w:ind w:firstLine="540"/>
        <w:jc w:val="both"/>
      </w:pPr>
      <w:r>
        <w:t>4.1.15. Принятие решений об отказе от преимущественного права покупки доли в праве общей собственности.</w:t>
      </w:r>
    </w:p>
    <w:p w14:paraId="33B2D785" w14:textId="77777777" w:rsidR="005B2D72" w:rsidRDefault="005B2D72">
      <w:pPr>
        <w:pStyle w:val="ConsPlusNormal"/>
        <w:spacing w:before="220"/>
        <w:ind w:firstLine="540"/>
        <w:jc w:val="both"/>
      </w:pPr>
      <w:r>
        <w:t xml:space="preserve">4.1.16. Принятие решений о предоставлении муниципальных преференций с соблюдением требований, установленных Федеральным </w:t>
      </w:r>
      <w:hyperlink r:id="rId53">
        <w:r>
          <w:rPr>
            <w:color w:val="0000FF"/>
          </w:rPr>
          <w:t>законом</w:t>
        </w:r>
      </w:hyperlink>
      <w:r>
        <w:t xml:space="preserve"> от 26.07.2006 N 135-ФЗ "О защите конкуренции".</w:t>
      </w:r>
    </w:p>
    <w:p w14:paraId="6F02C64E" w14:textId="77777777" w:rsidR="005B2D72" w:rsidRDefault="005B2D72">
      <w:pPr>
        <w:pStyle w:val="ConsPlusNormal"/>
        <w:spacing w:before="220"/>
        <w:ind w:firstLine="540"/>
        <w:jc w:val="both"/>
      </w:pPr>
      <w:r>
        <w:t>4.1.17. Принятие решений о разрешении проведения капитального ремонта арендуемых помещений с последующим зачетом стоимости ремонта в счет арендной платы в соответствии с решением Думы города-курорта Кисловодска от 25.03.2009 N 33-39 "О порядке проведения капитального ремонта в муниципальных нежилых помещениях".</w:t>
      </w:r>
    </w:p>
    <w:p w14:paraId="587E98FE" w14:textId="77777777" w:rsidR="005B2D72" w:rsidRDefault="005B2D72">
      <w:pPr>
        <w:pStyle w:val="ConsPlusNormal"/>
        <w:spacing w:before="220"/>
        <w:ind w:firstLine="540"/>
        <w:jc w:val="both"/>
      </w:pPr>
      <w:r>
        <w:t>4.1.18. Утверждение ежегодных отчетов о результатах использования муниципального имущества и земель, государственная собственность на которые не разграничена, и находящихся в муниципальной собственности.</w:t>
      </w:r>
    </w:p>
    <w:p w14:paraId="0BC02F74" w14:textId="77777777" w:rsidR="005B2D72" w:rsidRDefault="005B2D72">
      <w:pPr>
        <w:pStyle w:val="ConsPlusNormal"/>
        <w:spacing w:before="220"/>
        <w:ind w:firstLine="540"/>
        <w:jc w:val="both"/>
      </w:pPr>
      <w:r>
        <w:t>4.1.19. Принимает решения о внесении муниципального имущества в качестве вклада в уставные капиталы коммерческих и некоммерческих организаций.</w:t>
      </w:r>
    </w:p>
    <w:p w14:paraId="66E92D2F" w14:textId="77777777" w:rsidR="005B2D72" w:rsidRDefault="005B2D72">
      <w:pPr>
        <w:pStyle w:val="ConsPlusNormal"/>
        <w:spacing w:before="220"/>
        <w:ind w:firstLine="540"/>
        <w:jc w:val="both"/>
      </w:pPr>
      <w:r>
        <w:t xml:space="preserve">4.1.20. Исключен. - </w:t>
      </w:r>
      <w:hyperlink r:id="rId54">
        <w:r>
          <w:rPr>
            <w:color w:val="0000FF"/>
          </w:rPr>
          <w:t>Решение</w:t>
        </w:r>
      </w:hyperlink>
      <w:r>
        <w:t xml:space="preserve"> Думы города-курорта Кисловодска Ставропольского края от 26.10.2022 N 88-622.</w:t>
      </w:r>
    </w:p>
    <w:p w14:paraId="1A775F2F" w14:textId="77777777" w:rsidR="005B2D72" w:rsidRDefault="005B2D72">
      <w:pPr>
        <w:pStyle w:val="ConsPlusNormal"/>
        <w:spacing w:before="220"/>
        <w:ind w:firstLine="540"/>
        <w:jc w:val="both"/>
      </w:pPr>
      <w:r>
        <w:t>4.1.21. Принятие решений о создании межмуниципального хозяйственного общества в форме закрытого акционерного общества или общества с ограниченной ответственностью, межмуниципальной некоммерческой организации в форме автономной некоммерческой организации или фонда, о выступлении соучредителем межмуниципального печатного средства массовой информации.</w:t>
      </w:r>
    </w:p>
    <w:p w14:paraId="708B5242" w14:textId="77777777" w:rsidR="005B2D72" w:rsidRDefault="005B2D72">
      <w:pPr>
        <w:pStyle w:val="ConsPlusNormal"/>
        <w:spacing w:before="220"/>
        <w:ind w:firstLine="540"/>
        <w:jc w:val="both"/>
      </w:pPr>
      <w:r>
        <w:t>4.1.22. Принятие решений об изъятии имущества и объектов (в том числе исключительных прав), не подлежащих приватизации в составе имущественного комплекса муниципального унитарного предприятия.</w:t>
      </w:r>
    </w:p>
    <w:p w14:paraId="2BDF930E" w14:textId="77777777" w:rsidR="005B2D72" w:rsidRDefault="005B2D72">
      <w:pPr>
        <w:pStyle w:val="ConsPlusNormal"/>
        <w:spacing w:before="220"/>
        <w:ind w:firstLine="540"/>
        <w:jc w:val="both"/>
      </w:pPr>
      <w:r>
        <w:t>4.1.23. Утверждение ежегодных сводных показателей объектов муниципальной собственности, представляемых администрацией города-курорта Кисловодска.</w:t>
      </w:r>
    </w:p>
    <w:p w14:paraId="3B195B46" w14:textId="77777777" w:rsidR="005B2D72" w:rsidRDefault="005B2D72">
      <w:pPr>
        <w:pStyle w:val="ConsPlusNormal"/>
        <w:spacing w:before="220"/>
        <w:ind w:firstLine="540"/>
        <w:jc w:val="both"/>
      </w:pPr>
      <w:r>
        <w:t>4.1.24. Согласование предполагаемых к заключению договоров аренды, договоров доверительного управления имуществом, иных договоров, предусматривающих переход прав владения и (или) пользования (в том числе концессионных и инвестиционных соглашений) в отношении недвижимых объектов, находящихся в муниципальной собственности и имеющих особую социальную значимость: земельные участки по адресу: г. Кисловодск, ул. Озерная, 8, и ул. Озерная, 6 а, разрешенное использование - под городской парк культуры и отдыха, земельный участок по адресу: г. Кисловодск, ул. Озерная, 91, разрешенное использование - под обособленный водный объект "Городское озеро"; здание кинотеатра "Россия" по адресу: г. Кисловодск, пр. Победы, 4.</w:t>
      </w:r>
    </w:p>
    <w:p w14:paraId="56CF6871" w14:textId="77777777" w:rsidR="005B2D72" w:rsidRDefault="005B2D72">
      <w:pPr>
        <w:pStyle w:val="ConsPlusNormal"/>
        <w:jc w:val="both"/>
      </w:pPr>
      <w:r>
        <w:t xml:space="preserve">(п. 4.1.24 введен </w:t>
      </w:r>
      <w:hyperlink r:id="rId55">
        <w:r>
          <w:rPr>
            <w:color w:val="0000FF"/>
          </w:rPr>
          <w:t>решением</w:t>
        </w:r>
      </w:hyperlink>
      <w:r>
        <w:t xml:space="preserve"> Думы города-курорта Кисловодска Ставропольского края от 24.04.2015 </w:t>
      </w:r>
      <w:r>
        <w:lastRenderedPageBreak/>
        <w:t>N 63-415)</w:t>
      </w:r>
    </w:p>
    <w:p w14:paraId="6DE692FC" w14:textId="77777777" w:rsidR="005B2D72" w:rsidRDefault="005B2D72">
      <w:pPr>
        <w:pStyle w:val="ConsPlusNormal"/>
        <w:spacing w:before="220"/>
        <w:ind w:firstLine="540"/>
        <w:jc w:val="both"/>
      </w:pPr>
      <w:r>
        <w:t>4.2. К компетенции администрации города-курорта Кисловодска относятся:</w:t>
      </w:r>
    </w:p>
    <w:p w14:paraId="41A1C8E1" w14:textId="77777777" w:rsidR="005B2D72" w:rsidRDefault="005B2D72">
      <w:pPr>
        <w:pStyle w:val="ConsPlusNormal"/>
        <w:spacing w:before="220"/>
        <w:ind w:firstLine="540"/>
        <w:jc w:val="both"/>
      </w:pPr>
      <w:r>
        <w:t>4.2.1. Обеспечение эффективного использования объектов муниципальной собственности.</w:t>
      </w:r>
    </w:p>
    <w:p w14:paraId="76A438FA" w14:textId="77777777" w:rsidR="005B2D72" w:rsidRDefault="005B2D72">
      <w:pPr>
        <w:pStyle w:val="ConsPlusNormal"/>
        <w:spacing w:before="220"/>
        <w:ind w:firstLine="540"/>
        <w:jc w:val="both"/>
      </w:pPr>
      <w:r>
        <w:t>4.2.2. Проведение мероприятий по эффективной организации приватизации объектов муниципальной собственности.</w:t>
      </w:r>
    </w:p>
    <w:p w14:paraId="152AB57A" w14:textId="77777777" w:rsidR="005B2D72" w:rsidRDefault="005B2D72">
      <w:pPr>
        <w:pStyle w:val="ConsPlusNormal"/>
        <w:spacing w:before="220"/>
        <w:ind w:firstLine="540"/>
        <w:jc w:val="both"/>
      </w:pPr>
      <w:r>
        <w:t>4.2.3. Ежегодное представление в Думу города-курорта Кисловодска отчета о результатах приватизации за предыдущий год.</w:t>
      </w:r>
    </w:p>
    <w:p w14:paraId="2280B71B" w14:textId="77777777" w:rsidR="005B2D72" w:rsidRDefault="005B2D72">
      <w:pPr>
        <w:pStyle w:val="ConsPlusNormal"/>
        <w:spacing w:before="220"/>
        <w:ind w:firstLine="540"/>
        <w:jc w:val="both"/>
      </w:pPr>
      <w:r>
        <w:t xml:space="preserve">4.2.4. Предоставление земельных участков, государственная собственность на которые не разграничена, юридическим и физическим лицам осуществляется в соответствии с Земельным </w:t>
      </w:r>
      <w:hyperlink r:id="rId56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14:paraId="3EFD399C" w14:textId="77777777" w:rsidR="005B2D72" w:rsidRDefault="005B2D72">
      <w:pPr>
        <w:pStyle w:val="ConsPlusNormal"/>
        <w:jc w:val="both"/>
      </w:pPr>
      <w:r>
        <w:t xml:space="preserve">(п. 4.2.4 в ред. </w:t>
      </w:r>
      <w:hyperlink r:id="rId57">
        <w:r>
          <w:rPr>
            <w:color w:val="0000FF"/>
          </w:rPr>
          <w:t>решения</w:t>
        </w:r>
      </w:hyperlink>
      <w:r>
        <w:t xml:space="preserve"> Думы города-курорта Кисловодска Ставропольского края от 24.04.2015 N 63-415)</w:t>
      </w:r>
    </w:p>
    <w:p w14:paraId="1397F55C" w14:textId="77777777" w:rsidR="005B2D72" w:rsidRDefault="005B2D72">
      <w:pPr>
        <w:pStyle w:val="ConsPlusNormal"/>
        <w:spacing w:before="220"/>
        <w:ind w:firstLine="540"/>
        <w:jc w:val="both"/>
      </w:pPr>
      <w:r>
        <w:t>4.2.5. Утверждение уставов (положений) муниципальных унитарных предприятий и муниципальных учреждений.</w:t>
      </w:r>
    </w:p>
    <w:p w14:paraId="47AC7C2D" w14:textId="77777777" w:rsidR="005B2D72" w:rsidRDefault="005B2D72">
      <w:pPr>
        <w:pStyle w:val="ConsPlusNormal"/>
        <w:spacing w:before="220"/>
        <w:ind w:firstLine="540"/>
        <w:jc w:val="both"/>
      </w:pPr>
      <w:r>
        <w:t>4.2.6. Назначение и освобождение от должности руководителей муниципальных унитарных предприятий, руководителей муниципальных учреждений, за исключением председателя Контрольно-счетной палаты.</w:t>
      </w:r>
    </w:p>
    <w:p w14:paraId="3F249534" w14:textId="77777777" w:rsidR="005B2D72" w:rsidRDefault="005B2D72">
      <w:pPr>
        <w:pStyle w:val="ConsPlusNormal"/>
        <w:spacing w:before="220"/>
        <w:ind w:firstLine="540"/>
        <w:jc w:val="both"/>
      </w:pPr>
      <w:r>
        <w:t>4.2.7. Установление порядка проведения торгов по продаже объектов муниципальной собственности.</w:t>
      </w:r>
    </w:p>
    <w:p w14:paraId="797CB0F9" w14:textId="77777777" w:rsidR="005B2D72" w:rsidRDefault="005B2D72">
      <w:pPr>
        <w:pStyle w:val="ConsPlusNormal"/>
        <w:spacing w:before="220"/>
        <w:ind w:firstLine="540"/>
        <w:jc w:val="both"/>
      </w:pPr>
      <w:r>
        <w:t>4.2.8. Создание муниципальных предприятий и муниципальных учреждений.</w:t>
      </w:r>
    </w:p>
    <w:p w14:paraId="3F9E2C6E" w14:textId="77777777" w:rsidR="005B2D72" w:rsidRDefault="005B2D72">
      <w:pPr>
        <w:pStyle w:val="ConsPlusNormal"/>
        <w:spacing w:before="220"/>
        <w:ind w:firstLine="540"/>
        <w:jc w:val="both"/>
      </w:pPr>
      <w:r>
        <w:t>4.2.9. Участие в создании хозяйственных обществ, в том числе межмуниципальных, необходимых для осуществления полномочий по решению вопросов местного значения городского округа города-курорта Кисловодска.</w:t>
      </w:r>
    </w:p>
    <w:p w14:paraId="321B480F" w14:textId="77777777" w:rsidR="005B2D72" w:rsidRDefault="005B2D72">
      <w:pPr>
        <w:pStyle w:val="ConsPlusNormal"/>
        <w:spacing w:before="220"/>
        <w:ind w:firstLine="540"/>
        <w:jc w:val="both"/>
      </w:pPr>
      <w:r>
        <w:t>4.2.10. Ежегодное заслушивание отчетов руководителей муниципальных унитарных предприятий об их деятельности.</w:t>
      </w:r>
    </w:p>
    <w:p w14:paraId="5BA847F5" w14:textId="77777777" w:rsidR="005B2D72" w:rsidRDefault="005B2D72">
      <w:pPr>
        <w:pStyle w:val="ConsPlusNormal"/>
        <w:spacing w:before="220"/>
        <w:ind w:firstLine="540"/>
        <w:jc w:val="both"/>
      </w:pPr>
      <w:r>
        <w:t>4.2.11. Принятие порядка создания, реорганизации и ликвидации муниципальных образовательных учреждений.</w:t>
      </w:r>
    </w:p>
    <w:p w14:paraId="61DD5A0B" w14:textId="77777777" w:rsidR="005B2D72" w:rsidRDefault="005B2D72">
      <w:pPr>
        <w:pStyle w:val="ConsPlusNormal"/>
        <w:spacing w:before="220"/>
        <w:ind w:firstLine="540"/>
        <w:jc w:val="both"/>
      </w:pPr>
      <w:r>
        <w:t>4.2.12. Представление на утверждение Думы города-курорта Кисловодска ежегодных сводных показателей объектов муниципальной собственности города-курорта Кисловодска.</w:t>
      </w:r>
    </w:p>
    <w:p w14:paraId="03D44240" w14:textId="77777777" w:rsidR="005B2D72" w:rsidRDefault="005B2D72">
      <w:pPr>
        <w:pStyle w:val="ConsPlusNormal"/>
        <w:spacing w:before="220"/>
        <w:ind w:firstLine="540"/>
        <w:jc w:val="both"/>
      </w:pPr>
      <w:r>
        <w:t>4.2.13. Представление на утверждение Думы города-курорта Кисловодска ежегодного отчета об изменениях в реестре муниципального имущества, связанных с возникновением и прекращением права муниципальной собственности на недвижимое и движимое имущество.</w:t>
      </w:r>
    </w:p>
    <w:p w14:paraId="00FE3419" w14:textId="77777777" w:rsidR="005B2D72" w:rsidRDefault="005B2D72">
      <w:pPr>
        <w:pStyle w:val="ConsPlusNormal"/>
        <w:spacing w:before="220"/>
        <w:ind w:firstLine="540"/>
        <w:jc w:val="both"/>
      </w:pPr>
      <w:r>
        <w:t>4.2.14. Представление на утверждение Думы города-курорта Кисловодска ежегодных отчетов о результатах использования муниципального имущества и земель, государственная собственность на которые не разграничена и находящихся в муниципальной собственности.</w:t>
      </w:r>
    </w:p>
    <w:p w14:paraId="332141F4" w14:textId="77777777" w:rsidR="005B2D72" w:rsidRDefault="005B2D72">
      <w:pPr>
        <w:pStyle w:val="ConsPlusNormal"/>
        <w:spacing w:before="220"/>
        <w:ind w:firstLine="540"/>
        <w:jc w:val="both"/>
      </w:pPr>
      <w:r>
        <w:t xml:space="preserve">4.2.15. Представление на согласование Думы города-курорта Кисловодска предполагаемых к заключению договоров аренды, договоров доверительного управления имуществом, иных договоров, предусматривающих переход прав владения и (или) пользования (в том числе концессионных и инвестиционных соглашений) в отношении недвижимых объектов, находящихся в муниципальной собственности и имеющих особую социальную значимость: земельные участки по адресу: г. Кисловодск, ул. Озерная, 8, и ул. Озерная, 6 а, разрешенное использование - под </w:t>
      </w:r>
      <w:r>
        <w:lastRenderedPageBreak/>
        <w:t>городской парк культуры и отдыха, земельный участок по адресу: г. Кисловодск, ул. Озерная, 91, разрешенное использование - под обособленный водный объект "Городское озеро"; здание кинотеатра "Россия" по адресу: г. Кисловодск, пр. Победы, 4.</w:t>
      </w:r>
    </w:p>
    <w:p w14:paraId="1DEC0130" w14:textId="77777777" w:rsidR="005B2D72" w:rsidRDefault="005B2D72">
      <w:pPr>
        <w:pStyle w:val="ConsPlusNormal"/>
        <w:jc w:val="both"/>
      </w:pPr>
      <w:r>
        <w:t xml:space="preserve">(п. 4.2.15 введен </w:t>
      </w:r>
      <w:hyperlink r:id="rId58">
        <w:r>
          <w:rPr>
            <w:color w:val="0000FF"/>
          </w:rPr>
          <w:t>решением</w:t>
        </w:r>
      </w:hyperlink>
      <w:r>
        <w:t xml:space="preserve"> Думы города-курорта Кисловодска Ставропольского края от 24.04.2015 N 63-415)</w:t>
      </w:r>
    </w:p>
    <w:p w14:paraId="01F661B9" w14:textId="77777777" w:rsidR="005B2D72" w:rsidRDefault="005B2D72">
      <w:pPr>
        <w:pStyle w:val="ConsPlusNormal"/>
        <w:spacing w:before="220"/>
        <w:ind w:firstLine="540"/>
        <w:jc w:val="both"/>
      </w:pPr>
      <w:r>
        <w:t>4.3. К компетенции Управления по архитектуре, градостроительству и имущественным отношениям администрации города-курорта Кисловодска по управлению и распоряжению муниципальным имуществом относятся:</w:t>
      </w:r>
    </w:p>
    <w:p w14:paraId="640FB8C7" w14:textId="77777777" w:rsidR="005B2D72" w:rsidRDefault="005B2D72">
      <w:pPr>
        <w:pStyle w:val="ConsPlusNormal"/>
        <w:jc w:val="both"/>
      </w:pPr>
      <w:r>
        <w:t xml:space="preserve">(в ред. </w:t>
      </w:r>
      <w:hyperlink r:id="rId59">
        <w:r>
          <w:rPr>
            <w:color w:val="0000FF"/>
          </w:rPr>
          <w:t>решения</w:t>
        </w:r>
      </w:hyperlink>
      <w:r>
        <w:t xml:space="preserve"> Думы города-курорта Кисловодска Ставропольского края от 26.06.2024 N 59-624)</w:t>
      </w:r>
    </w:p>
    <w:p w14:paraId="4A30A630" w14:textId="77777777" w:rsidR="005B2D72" w:rsidRDefault="005B2D72">
      <w:pPr>
        <w:pStyle w:val="ConsPlusNormal"/>
        <w:spacing w:before="220"/>
        <w:ind w:firstLine="540"/>
        <w:jc w:val="both"/>
      </w:pPr>
      <w:r>
        <w:t>4.3.1. Ведение реестра муниципального имущества города-курорта Кисловодска.</w:t>
      </w:r>
    </w:p>
    <w:p w14:paraId="47646A36" w14:textId="77777777" w:rsidR="005B2D72" w:rsidRDefault="005B2D72">
      <w:pPr>
        <w:pStyle w:val="ConsPlusNormal"/>
        <w:spacing w:before="220"/>
        <w:ind w:firstLine="540"/>
        <w:jc w:val="both"/>
      </w:pPr>
      <w:r>
        <w:t>4.3.2. Ежегодное представление на утверждение Думы города-курорта Кисловодска реестра муниципального имущества города-курорта Кисловодска.</w:t>
      </w:r>
    </w:p>
    <w:p w14:paraId="724B6D3C" w14:textId="77777777" w:rsidR="005B2D72" w:rsidRDefault="005B2D72">
      <w:pPr>
        <w:pStyle w:val="ConsPlusNormal"/>
        <w:jc w:val="both"/>
      </w:pPr>
      <w:r>
        <w:t xml:space="preserve">(п. 4.3.2 в ред. </w:t>
      </w:r>
      <w:hyperlink r:id="rId60">
        <w:r>
          <w:rPr>
            <w:color w:val="0000FF"/>
          </w:rPr>
          <w:t>решения</w:t>
        </w:r>
      </w:hyperlink>
      <w:r>
        <w:t xml:space="preserve"> Думы города-курорта Кисловодска Ставропольского края от 27.02.2015 N 19-415)</w:t>
      </w:r>
    </w:p>
    <w:p w14:paraId="52AA8BE9" w14:textId="77777777" w:rsidR="005B2D72" w:rsidRDefault="005B2D72">
      <w:pPr>
        <w:pStyle w:val="ConsPlusNormal"/>
        <w:spacing w:before="220"/>
        <w:ind w:firstLine="540"/>
        <w:jc w:val="both"/>
      </w:pPr>
      <w:r>
        <w:t>4.3.3. Составление ежегодных отчетов о результатах использования муниципального имущества и земель, государственная собственность на которые не разграничена и находящихся в муниципальной собственности для последующего утверждения Думой города-курорта Кисловодска.</w:t>
      </w:r>
    </w:p>
    <w:p w14:paraId="73C63FE2" w14:textId="77777777" w:rsidR="005B2D72" w:rsidRDefault="005B2D72">
      <w:pPr>
        <w:pStyle w:val="ConsPlusNormal"/>
        <w:spacing w:before="220"/>
        <w:ind w:firstLine="540"/>
        <w:jc w:val="both"/>
      </w:pPr>
      <w:r>
        <w:t>4.3.4. Проведение не реже 1 раза в 3 года инвентаризации муниципального имущества.</w:t>
      </w:r>
    </w:p>
    <w:p w14:paraId="178DC3EE" w14:textId="77777777" w:rsidR="005B2D72" w:rsidRDefault="005B2D72">
      <w:pPr>
        <w:pStyle w:val="ConsPlusNormal"/>
        <w:spacing w:before="220"/>
        <w:ind w:firstLine="540"/>
        <w:jc w:val="both"/>
      </w:pPr>
      <w:r>
        <w:t>4.3.5. Осуществление юридических действий по созданию, реорганизации, ликвидации муниципальных унитарных предприятий, муниципальных учреждений всех типов.</w:t>
      </w:r>
    </w:p>
    <w:p w14:paraId="34A23AA2" w14:textId="77777777" w:rsidR="005B2D72" w:rsidRDefault="005B2D72">
      <w:pPr>
        <w:pStyle w:val="ConsPlusNormal"/>
        <w:spacing w:before="220"/>
        <w:ind w:firstLine="540"/>
        <w:jc w:val="both"/>
      </w:pPr>
      <w:r>
        <w:t>4.3.6. Передача муниципального имущества в хозяйственное ведение и оперативное управление в соответствии с решениями Думы города-курорта Кисловодска и распоряжениями начальника Управления.</w:t>
      </w:r>
    </w:p>
    <w:p w14:paraId="4EB02308" w14:textId="77777777" w:rsidR="005B2D72" w:rsidRDefault="005B2D72">
      <w:pPr>
        <w:pStyle w:val="ConsPlusNormal"/>
        <w:jc w:val="both"/>
      </w:pPr>
      <w:r>
        <w:t xml:space="preserve">(в ред. </w:t>
      </w:r>
      <w:hyperlink r:id="rId61">
        <w:r>
          <w:rPr>
            <w:color w:val="0000FF"/>
          </w:rPr>
          <w:t>решения</w:t>
        </w:r>
      </w:hyperlink>
      <w:r>
        <w:t xml:space="preserve"> Думы города-курорта Кисловодска Ставропольского края от 26.06.2024 N 59-624)</w:t>
      </w:r>
    </w:p>
    <w:p w14:paraId="563CBD00" w14:textId="77777777" w:rsidR="005B2D72" w:rsidRDefault="005B2D72">
      <w:pPr>
        <w:pStyle w:val="ConsPlusNormal"/>
        <w:spacing w:before="220"/>
        <w:ind w:firstLine="540"/>
        <w:jc w:val="both"/>
      </w:pPr>
      <w:r>
        <w:t>4.3.7. Контроль целевого и эффективного использования муниципального имущества, закрепленного за муниципальными унитарными предприятиями и муниципальными учреждениями на праве хозяйственного ведения и оперативного управления, а также переданного во временное пользование на основании заключенных договоров.</w:t>
      </w:r>
    </w:p>
    <w:p w14:paraId="732B93B2" w14:textId="77777777" w:rsidR="005B2D72" w:rsidRDefault="005B2D72">
      <w:pPr>
        <w:pStyle w:val="ConsPlusNormal"/>
        <w:spacing w:before="220"/>
        <w:ind w:firstLine="540"/>
        <w:jc w:val="both"/>
      </w:pPr>
      <w:r>
        <w:t>4.3.8. Осуществление муниципального контроля использования городских земель на основании административного регламента осуществления муниципального земельного контроля, утверждаемого администрацией города-курорта Кисловодска.</w:t>
      </w:r>
    </w:p>
    <w:p w14:paraId="69CE06AD" w14:textId="77777777" w:rsidR="005B2D72" w:rsidRDefault="005B2D72">
      <w:pPr>
        <w:pStyle w:val="ConsPlusNormal"/>
        <w:spacing w:before="220"/>
        <w:ind w:firstLine="540"/>
        <w:jc w:val="both"/>
      </w:pPr>
      <w:r>
        <w:t>4.3.9. Осуществление мероприятий по государственной регистрации права муниципальной собственности и иных вещных прав городского округа города-курорта Кисловодска на объекты недвижимости.</w:t>
      </w:r>
    </w:p>
    <w:p w14:paraId="1FE31429" w14:textId="77777777" w:rsidR="005B2D72" w:rsidRDefault="005B2D72">
      <w:pPr>
        <w:pStyle w:val="ConsPlusNormal"/>
        <w:spacing w:before="220"/>
        <w:ind w:firstLine="540"/>
        <w:jc w:val="both"/>
      </w:pPr>
      <w:r>
        <w:t>4.3.10. Включение в реестр движимого муниципального имущества (за исключением автотранспортных средств, медицинской техники и оборудования, производственного и технологического оборудования, а также особо ценного движимого имущества муниципальных бюджетных и автономных учреждений).</w:t>
      </w:r>
    </w:p>
    <w:p w14:paraId="65891F4A" w14:textId="77777777" w:rsidR="005B2D72" w:rsidRDefault="005B2D72">
      <w:pPr>
        <w:pStyle w:val="ConsPlusNormal"/>
        <w:spacing w:before="220"/>
        <w:ind w:firstLine="540"/>
        <w:jc w:val="both"/>
      </w:pPr>
      <w:r>
        <w:t>4.3.11. Передача объектов движимого муниципального имущества в оперативное управление, хозяйственное ведение (за исключением автотранспортных средств, медицинской техники и оборудования, производственного и технологического оборудования, а также особо ценного движимого имущества муниципальных бюджетных и автономных учреждений).</w:t>
      </w:r>
    </w:p>
    <w:p w14:paraId="58825524" w14:textId="77777777" w:rsidR="005B2D72" w:rsidRDefault="005B2D72">
      <w:pPr>
        <w:pStyle w:val="ConsPlusNonformat"/>
        <w:spacing w:before="200"/>
        <w:jc w:val="both"/>
      </w:pPr>
      <w:r>
        <w:lastRenderedPageBreak/>
        <w:t xml:space="preserve">    4.3.12. Исключение из реестра объектов основных средств (кроме объектов</w:t>
      </w:r>
    </w:p>
    <w:p w14:paraId="1B091834" w14:textId="77777777" w:rsidR="005B2D72" w:rsidRDefault="005B2D72">
      <w:pPr>
        <w:pStyle w:val="ConsPlusNonformat"/>
        <w:jc w:val="both"/>
      </w:pPr>
      <w:r>
        <w:t>недвижимого  имущества)  стоимостью  до 20  тыс. руб. за единицу, решение о</w:t>
      </w:r>
    </w:p>
    <w:p w14:paraId="46F2395D" w14:textId="77777777" w:rsidR="005B2D72" w:rsidRDefault="005B2D72">
      <w:pPr>
        <w:pStyle w:val="ConsPlusNonformat"/>
        <w:jc w:val="both"/>
      </w:pPr>
      <w:r>
        <w:t xml:space="preserve">                                                    1</w:t>
      </w:r>
    </w:p>
    <w:p w14:paraId="558F80A5" w14:textId="77777777" w:rsidR="005B2D72" w:rsidRDefault="005B2D72">
      <w:pPr>
        <w:pStyle w:val="ConsPlusNonformat"/>
        <w:jc w:val="both"/>
      </w:pPr>
      <w:r>
        <w:t xml:space="preserve">списании которых принято в соответствии с </w:t>
      </w:r>
      <w:hyperlink w:anchor="P206">
        <w:r>
          <w:rPr>
            <w:color w:val="0000FF"/>
          </w:rPr>
          <w:t>Разделом 4</w:t>
        </w:r>
      </w:hyperlink>
      <w:r>
        <w:t xml:space="preserve">  настоящего Порядка.</w:t>
      </w:r>
    </w:p>
    <w:p w14:paraId="7D472E4D" w14:textId="77777777" w:rsidR="005B2D72" w:rsidRDefault="005B2D72">
      <w:pPr>
        <w:pStyle w:val="ConsPlusNormal"/>
        <w:jc w:val="both"/>
      </w:pPr>
      <w:r>
        <w:t xml:space="preserve">(п. 4.3.12 в ред. </w:t>
      </w:r>
      <w:hyperlink r:id="rId62">
        <w:r>
          <w:rPr>
            <w:color w:val="0000FF"/>
          </w:rPr>
          <w:t>решения</w:t>
        </w:r>
      </w:hyperlink>
      <w:r>
        <w:t xml:space="preserve"> Думы города-курорта Кисловодска Ставропольского края от 26.10.2022 N 88-622)</w:t>
      </w:r>
    </w:p>
    <w:p w14:paraId="2EC8438C" w14:textId="77777777" w:rsidR="005B2D72" w:rsidRDefault="005B2D72">
      <w:pPr>
        <w:pStyle w:val="ConsPlusNormal"/>
        <w:spacing w:before="220"/>
        <w:ind w:firstLine="540"/>
        <w:jc w:val="both"/>
      </w:pPr>
      <w:r>
        <w:t xml:space="preserve">4.3.13. Исключение из реестра объектов движимого муниципального имущества оценочной стоимостью до 100 тыс. рублей, приватизированных в соответствии с </w:t>
      </w:r>
      <w:hyperlink w:anchor="P189">
        <w:r>
          <w:rPr>
            <w:color w:val="0000FF"/>
          </w:rPr>
          <w:t>пунктом 4.3.17</w:t>
        </w:r>
      </w:hyperlink>
      <w:r>
        <w:t xml:space="preserve"> настоящего Положения.</w:t>
      </w:r>
    </w:p>
    <w:p w14:paraId="53D42A33" w14:textId="77777777" w:rsidR="005B2D72" w:rsidRDefault="005B2D72">
      <w:pPr>
        <w:pStyle w:val="ConsPlusNormal"/>
        <w:spacing w:before="220"/>
        <w:ind w:firstLine="540"/>
        <w:jc w:val="both"/>
      </w:pPr>
      <w:r>
        <w:t>4.3.14. Изменение технических характеристик муниципального недвижимого имущества в соответствии с данными технической и оценочной документации.</w:t>
      </w:r>
    </w:p>
    <w:p w14:paraId="0D63C64A" w14:textId="77777777" w:rsidR="005B2D72" w:rsidRDefault="005B2D72">
      <w:pPr>
        <w:pStyle w:val="ConsPlusNormal"/>
        <w:spacing w:before="220"/>
        <w:ind w:firstLine="540"/>
        <w:jc w:val="both"/>
      </w:pPr>
      <w:r>
        <w:t>4.3.15. Проведение конкурсов и аукционов на право заключения договоров аренды, безвозмездного пользования (ссуды),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имущества, не закрепленного на праве хозяйственного ведения или оперативного управления.</w:t>
      </w:r>
    </w:p>
    <w:p w14:paraId="47BABD9A" w14:textId="77777777" w:rsidR="005B2D72" w:rsidRDefault="005B2D72">
      <w:pPr>
        <w:pStyle w:val="ConsPlusNormal"/>
        <w:spacing w:before="220"/>
        <w:ind w:firstLine="540"/>
        <w:jc w:val="both"/>
      </w:pPr>
      <w:r>
        <w:t>4.3.16. Проведение в соответствии с решениями Думы города-курорта Кисловодска аукционов и конкурсов по приватизации муниципального имущества, заключение договоров купли-продажи муниципального имущества.</w:t>
      </w:r>
    </w:p>
    <w:p w14:paraId="6208AA0A" w14:textId="77777777" w:rsidR="005B2D72" w:rsidRDefault="005B2D72">
      <w:pPr>
        <w:pStyle w:val="ConsPlusNormal"/>
        <w:spacing w:before="220"/>
        <w:ind w:firstLine="540"/>
        <w:jc w:val="both"/>
      </w:pPr>
      <w:bookmarkStart w:id="1" w:name="P189"/>
      <w:bookmarkEnd w:id="1"/>
      <w:r>
        <w:t>4.3.17. Принятие решений о приватизации движимых объектов муниципальной собственности (за исключением автотранспортных средств, медицинской техники и оборудования, производственного и технологического оборудования, а также особо ценного движимого имущества муниципальных бюджетных и автономных учреждений), оценочная стоимость которых не превышает 100 тысяч рублей.</w:t>
      </w:r>
    </w:p>
    <w:p w14:paraId="01702D75" w14:textId="77777777" w:rsidR="005B2D72" w:rsidRDefault="005B2D72">
      <w:pPr>
        <w:pStyle w:val="ConsPlusNormal"/>
        <w:spacing w:before="220"/>
        <w:ind w:firstLine="540"/>
        <w:jc w:val="both"/>
      </w:pPr>
      <w:r>
        <w:t>4.3.18. Принятие решений об изменении величины уставных фондов муниципальных унитарных предприятий, не связанных с передачей имущества в хозяйственное ведение.</w:t>
      </w:r>
    </w:p>
    <w:p w14:paraId="478CA397" w14:textId="77777777" w:rsidR="005B2D72" w:rsidRDefault="005B2D72">
      <w:pPr>
        <w:pStyle w:val="ConsPlusNormal"/>
        <w:spacing w:before="220"/>
        <w:ind w:firstLine="540"/>
        <w:jc w:val="both"/>
      </w:pPr>
      <w:r>
        <w:t>4.3.19. Принятие решений о согласовании договоров безвозмездного пользования муниципальным имуществом, закрепленным на праве оперативного управления, между муниципальными казенными и бюджетными учреждениями.</w:t>
      </w:r>
    </w:p>
    <w:p w14:paraId="796CB9A3" w14:textId="77777777" w:rsidR="005B2D72" w:rsidRDefault="005B2D72">
      <w:pPr>
        <w:pStyle w:val="ConsPlusNormal"/>
        <w:spacing w:before="220"/>
        <w:ind w:firstLine="540"/>
        <w:jc w:val="both"/>
      </w:pPr>
      <w:r>
        <w:t>4.3.20. Принятие решений о согласовании регистрации граждан по месту пребывания в жилых помещениях, находящихся в общей долевой собственности с участием городского округа города-курорта Кисловодска.</w:t>
      </w:r>
    </w:p>
    <w:p w14:paraId="5B1A8917" w14:textId="77777777" w:rsidR="005B2D72" w:rsidRDefault="005B2D72">
      <w:pPr>
        <w:pStyle w:val="ConsPlusNormal"/>
        <w:spacing w:before="220"/>
        <w:ind w:firstLine="540"/>
        <w:jc w:val="both"/>
      </w:pPr>
      <w:r>
        <w:t>4.3.21. Согласование распоряжения муниципальными бюджетными, казенными и автономными учреждениями имуществом города-курорта Кисловодска в порядке, предусмотренном муниципальными правовыми актами.</w:t>
      </w:r>
    </w:p>
    <w:p w14:paraId="240A2055" w14:textId="77777777" w:rsidR="005B2D72" w:rsidRDefault="005B2D72">
      <w:pPr>
        <w:pStyle w:val="ConsPlusNormal"/>
        <w:spacing w:before="220"/>
        <w:ind w:firstLine="540"/>
        <w:jc w:val="both"/>
      </w:pPr>
      <w:r>
        <w:t>4.3.22. Издание в целях осуществления государственной регистрации и постановки на кадастровый учет распоряжений о преобразовании объектов недвижимого имущества.</w:t>
      </w:r>
    </w:p>
    <w:p w14:paraId="338722B7" w14:textId="77777777" w:rsidR="005B2D72" w:rsidRDefault="005B2D72">
      <w:pPr>
        <w:pStyle w:val="ConsPlusNormal"/>
        <w:spacing w:before="220"/>
        <w:ind w:firstLine="540"/>
        <w:jc w:val="both"/>
      </w:pPr>
      <w:r>
        <w:t>4.3.23. Заключение соглашений об определении долей в праве общей долевой собственности в соответствии с решениями Думы города-курорта Кисловодска.</w:t>
      </w:r>
    </w:p>
    <w:p w14:paraId="624B850B" w14:textId="77777777" w:rsidR="005B2D72" w:rsidRDefault="005B2D72">
      <w:pPr>
        <w:pStyle w:val="ConsPlusNormal"/>
        <w:spacing w:before="220"/>
        <w:ind w:firstLine="540"/>
        <w:jc w:val="both"/>
      </w:pPr>
      <w:r>
        <w:t>4.3.24. Проведение сверок расчетов по арендной плате не реже одного раза в квартал с составлением соответствующего акта.</w:t>
      </w:r>
    </w:p>
    <w:p w14:paraId="063BEA8A" w14:textId="77777777" w:rsidR="005B2D72" w:rsidRDefault="005B2D72">
      <w:pPr>
        <w:pStyle w:val="ConsPlusNormal"/>
        <w:spacing w:before="220"/>
        <w:ind w:firstLine="540"/>
        <w:jc w:val="both"/>
      </w:pPr>
      <w:r>
        <w:t>4.3.25. Составление на основании данных реестра муниципального имущества города-курорта Кисловодска сводных показателей объектов муниципальной собственности города-курорта Кисловодска для последующего утверждения Думой города-курорта Кисловодска.</w:t>
      </w:r>
    </w:p>
    <w:p w14:paraId="43A1670E" w14:textId="77777777" w:rsidR="005B2D72" w:rsidRDefault="005B2D72">
      <w:pPr>
        <w:pStyle w:val="ConsPlusNormal"/>
        <w:spacing w:before="220"/>
        <w:ind w:firstLine="540"/>
        <w:jc w:val="both"/>
      </w:pPr>
      <w:r>
        <w:lastRenderedPageBreak/>
        <w:t>4.4. Управление по архитектуре, градостроительству и имущественным отношениям администрации города-курорта Кисловодска ежеквартально представляет в Думу города-курорта Кисловодска отчет о своей деятельности, который рассматривается на заседании постоянной профильной комиссии.</w:t>
      </w:r>
    </w:p>
    <w:p w14:paraId="21FB6366" w14:textId="77777777" w:rsidR="005B2D72" w:rsidRDefault="005B2D72">
      <w:pPr>
        <w:pStyle w:val="ConsPlusNormal"/>
        <w:jc w:val="both"/>
      </w:pPr>
      <w:r>
        <w:t xml:space="preserve">(в ред. </w:t>
      </w:r>
      <w:hyperlink r:id="rId63">
        <w:r>
          <w:rPr>
            <w:color w:val="0000FF"/>
          </w:rPr>
          <w:t>решения</w:t>
        </w:r>
      </w:hyperlink>
      <w:r>
        <w:t xml:space="preserve"> Думы города-курорта Кисловодска Ставропольского края от 26.06.2024 N 59-624)</w:t>
      </w:r>
    </w:p>
    <w:p w14:paraId="4420F554" w14:textId="77777777" w:rsidR="005B2D72" w:rsidRDefault="005B2D72">
      <w:pPr>
        <w:pStyle w:val="ConsPlusNormal"/>
        <w:spacing w:before="220"/>
        <w:ind w:firstLine="540"/>
        <w:jc w:val="both"/>
      </w:pPr>
      <w:r>
        <w:t>4.5. Управление по архитектуре, градостроительству и имущественным отношениям администрации города-курорта Кисловодска выступает продавцом муниципального имущества и организатором торгов по приватизации муниципального имущества, при заключении сделок является уполномоченной стороной в договорах купли-продажи, аренды, безвозмездного пользования (ссуды), лизинга, мены, хранения, дарения, доверительного управления, представляет собственника в вопросах регулирования арендных отношений, выступает муниципальным заказчиком при формировании земельных участков.</w:t>
      </w:r>
    </w:p>
    <w:p w14:paraId="3F7076FA" w14:textId="77777777" w:rsidR="005B2D72" w:rsidRDefault="005B2D72">
      <w:pPr>
        <w:pStyle w:val="ConsPlusNormal"/>
        <w:jc w:val="both"/>
      </w:pPr>
      <w:r>
        <w:t xml:space="preserve">(в ред. </w:t>
      </w:r>
      <w:hyperlink r:id="rId64">
        <w:r>
          <w:rPr>
            <w:color w:val="0000FF"/>
          </w:rPr>
          <w:t>решения</w:t>
        </w:r>
      </w:hyperlink>
      <w:r>
        <w:t xml:space="preserve"> Думы города-курорта Кисловодска Ставропольского края от 26.06.2024 N 59-624)</w:t>
      </w:r>
    </w:p>
    <w:p w14:paraId="58911808" w14:textId="77777777" w:rsidR="005B2D72" w:rsidRDefault="005B2D72">
      <w:pPr>
        <w:pStyle w:val="ConsPlusNormal"/>
        <w:spacing w:before="220"/>
        <w:ind w:firstLine="540"/>
        <w:jc w:val="both"/>
      </w:pPr>
      <w:r>
        <w:t xml:space="preserve">4.6. Управление по архитектуре, градостроительству и имущественным отношениям администрации города-курорта Кисловодска является уполномоченным органом местного самоуправления в процедуре наследования по закону в собственность городского округа города-курорта Кисловодска выморочного имущества, указанного в </w:t>
      </w:r>
      <w:hyperlink r:id="rId65">
        <w:r>
          <w:rPr>
            <w:color w:val="0000FF"/>
          </w:rPr>
          <w:t>п. 2 ст. 1151</w:t>
        </w:r>
      </w:hyperlink>
      <w:r>
        <w:t xml:space="preserve"> Гражданского кодекса Российской Федерации.</w:t>
      </w:r>
    </w:p>
    <w:p w14:paraId="5153C21F" w14:textId="77777777" w:rsidR="005B2D72" w:rsidRDefault="005B2D72">
      <w:pPr>
        <w:pStyle w:val="ConsPlusNormal"/>
        <w:jc w:val="both"/>
      </w:pPr>
      <w:r>
        <w:t xml:space="preserve">(п. 4.6 введен </w:t>
      </w:r>
      <w:hyperlink r:id="rId66">
        <w:r>
          <w:rPr>
            <w:color w:val="0000FF"/>
          </w:rPr>
          <w:t>решением</w:t>
        </w:r>
      </w:hyperlink>
      <w:r>
        <w:t xml:space="preserve"> Думы города-курорта Кисловодска Ставропольского края от 29.05.2015 N 67-415; в ред. </w:t>
      </w:r>
      <w:hyperlink r:id="rId67">
        <w:r>
          <w:rPr>
            <w:color w:val="0000FF"/>
          </w:rPr>
          <w:t>решения</w:t>
        </w:r>
      </w:hyperlink>
      <w:r>
        <w:t xml:space="preserve"> Думы города-курорта Кисловодска Ставропольского края от 26.06.2024 N 59-624)</w:t>
      </w:r>
    </w:p>
    <w:p w14:paraId="154B0997" w14:textId="77777777" w:rsidR="005B2D72" w:rsidRDefault="005B2D72">
      <w:pPr>
        <w:pStyle w:val="ConsPlusNormal"/>
      </w:pPr>
    </w:p>
    <w:p w14:paraId="7ABB8FAA" w14:textId="77777777" w:rsidR="005B2D72" w:rsidRDefault="005B2D72">
      <w:pPr>
        <w:pStyle w:val="ConsPlusNonformat"/>
        <w:jc w:val="both"/>
      </w:pPr>
      <w:r>
        <w:t xml:space="preserve">                1</w:t>
      </w:r>
    </w:p>
    <w:p w14:paraId="0883543D" w14:textId="77777777" w:rsidR="005B2D72" w:rsidRDefault="005B2D72">
      <w:pPr>
        <w:pStyle w:val="ConsPlusNonformat"/>
        <w:jc w:val="both"/>
      </w:pPr>
      <w:bookmarkStart w:id="2" w:name="P206"/>
      <w:bookmarkEnd w:id="2"/>
      <w:r>
        <w:rPr>
          <w:sz w:val="16"/>
        </w:rPr>
        <w:t xml:space="preserve">               4 . Порядок списания муниципального имущества</w:t>
      </w:r>
    </w:p>
    <w:p w14:paraId="314355CB" w14:textId="77777777" w:rsidR="005B2D72" w:rsidRDefault="005B2D72">
      <w:pPr>
        <w:pStyle w:val="ConsPlusNonformat"/>
        <w:jc w:val="both"/>
      </w:pPr>
    </w:p>
    <w:p w14:paraId="7F3F17F8" w14:textId="77777777" w:rsidR="005B2D72" w:rsidRDefault="005B2D72">
      <w:pPr>
        <w:pStyle w:val="ConsPlusNonformat"/>
        <w:jc w:val="both"/>
      </w:pPr>
      <w:r>
        <w:rPr>
          <w:sz w:val="16"/>
        </w:rPr>
        <w:t xml:space="preserve">              (введен </w:t>
      </w:r>
      <w:hyperlink r:id="rId68">
        <w:r>
          <w:rPr>
            <w:color w:val="0000FF"/>
            <w:sz w:val="16"/>
          </w:rPr>
          <w:t>решением</w:t>
        </w:r>
      </w:hyperlink>
      <w:r>
        <w:rPr>
          <w:sz w:val="16"/>
        </w:rPr>
        <w:t xml:space="preserve"> Думы города-курорта Кисловодска</w:t>
      </w:r>
    </w:p>
    <w:p w14:paraId="32879362" w14:textId="77777777" w:rsidR="005B2D72" w:rsidRDefault="005B2D72">
      <w:pPr>
        <w:pStyle w:val="ConsPlusNonformat"/>
        <w:jc w:val="both"/>
      </w:pPr>
      <w:r>
        <w:rPr>
          <w:sz w:val="16"/>
        </w:rPr>
        <w:t xml:space="preserve">                Ставропольского края от 26.10.2022 N 88-622)</w:t>
      </w:r>
    </w:p>
    <w:p w14:paraId="162DEE0C" w14:textId="77777777" w:rsidR="005B2D72" w:rsidRDefault="005B2D72">
      <w:pPr>
        <w:pStyle w:val="ConsPlusNonformat"/>
        <w:jc w:val="both"/>
      </w:pPr>
    </w:p>
    <w:p w14:paraId="7B11F4DC" w14:textId="77777777" w:rsidR="005B2D72" w:rsidRDefault="005B2D72">
      <w:pPr>
        <w:pStyle w:val="ConsPlusNonformat"/>
        <w:jc w:val="both"/>
      </w:pPr>
      <w:r>
        <w:rPr>
          <w:sz w:val="16"/>
        </w:rPr>
        <w:t xml:space="preserve">     1</w:t>
      </w:r>
    </w:p>
    <w:p w14:paraId="7AEB8618" w14:textId="77777777" w:rsidR="005B2D72" w:rsidRDefault="005B2D72">
      <w:pPr>
        <w:pStyle w:val="ConsPlusNonformat"/>
        <w:jc w:val="both"/>
      </w:pPr>
      <w:r>
        <w:rPr>
          <w:sz w:val="16"/>
        </w:rPr>
        <w:t xml:space="preserve">    4 .1.    Списание    муниципального    имущества,    закрепленного   за</w:t>
      </w:r>
    </w:p>
    <w:p w14:paraId="38842F65" w14:textId="77777777" w:rsidR="005B2D72" w:rsidRDefault="005B2D72">
      <w:pPr>
        <w:pStyle w:val="ConsPlusNonformat"/>
        <w:jc w:val="both"/>
      </w:pPr>
      <w:r>
        <w:rPr>
          <w:sz w:val="16"/>
        </w:rPr>
        <w:t>муниципальными  предприятиями  на  праве  хозяйственного ведения, казенными</w:t>
      </w:r>
    </w:p>
    <w:p w14:paraId="421B0617" w14:textId="77777777" w:rsidR="005B2D72" w:rsidRDefault="005B2D72">
      <w:pPr>
        <w:pStyle w:val="ConsPlusNonformat"/>
        <w:jc w:val="both"/>
      </w:pPr>
      <w:r>
        <w:rPr>
          <w:sz w:val="16"/>
        </w:rPr>
        <w:t>предприятиями   и   муниципальными   учреждениями   на  праве  оперативного</w:t>
      </w:r>
    </w:p>
    <w:p w14:paraId="21C57660" w14:textId="77777777" w:rsidR="005B2D72" w:rsidRDefault="005B2D72">
      <w:pPr>
        <w:pStyle w:val="ConsPlusNonformat"/>
        <w:jc w:val="both"/>
      </w:pPr>
      <w:r>
        <w:rPr>
          <w:sz w:val="16"/>
        </w:rPr>
        <w:t>управления,    осуществляется    этими    предприятиями    и   учреждениями</w:t>
      </w:r>
    </w:p>
    <w:p w14:paraId="2F5B086F" w14:textId="77777777" w:rsidR="005B2D72" w:rsidRDefault="005B2D72">
      <w:pPr>
        <w:pStyle w:val="ConsPlusNonformat"/>
        <w:jc w:val="both"/>
      </w:pPr>
      <w:r>
        <w:rPr>
          <w:sz w:val="16"/>
        </w:rPr>
        <w:t>самостоятельно  в  порядке,  установленном  действующим законодательством о</w:t>
      </w:r>
    </w:p>
    <w:p w14:paraId="525F4FB5" w14:textId="77777777" w:rsidR="005B2D72" w:rsidRDefault="005B2D72">
      <w:pPr>
        <w:pStyle w:val="ConsPlusNonformat"/>
        <w:jc w:val="both"/>
      </w:pPr>
      <w:r>
        <w:rPr>
          <w:sz w:val="16"/>
        </w:rPr>
        <w:t>бухгалтерском  учете  на  основании  актов  о  списании,  акты  о  списании</w:t>
      </w:r>
    </w:p>
    <w:p w14:paraId="2D81B43D" w14:textId="77777777" w:rsidR="005B2D72" w:rsidRDefault="005B2D72">
      <w:pPr>
        <w:pStyle w:val="ConsPlusNonformat"/>
        <w:jc w:val="both"/>
      </w:pPr>
      <w:r>
        <w:rPr>
          <w:sz w:val="16"/>
        </w:rPr>
        <w:t>имущества  направляются  в  управление по архитектуре, градостроительству и</w:t>
      </w:r>
    </w:p>
    <w:p w14:paraId="63EC47B3" w14:textId="77777777" w:rsidR="005B2D72" w:rsidRDefault="005B2D72">
      <w:pPr>
        <w:pStyle w:val="ConsPlusNonformat"/>
        <w:jc w:val="both"/>
      </w:pPr>
      <w:r>
        <w:rPr>
          <w:sz w:val="16"/>
        </w:rPr>
        <w:t>имущественным   отношениям  администрации  города-курорта  Кисловодска  для</w:t>
      </w:r>
    </w:p>
    <w:p w14:paraId="7A877910" w14:textId="77777777" w:rsidR="005B2D72" w:rsidRDefault="005B2D72">
      <w:pPr>
        <w:pStyle w:val="ConsPlusNonformat"/>
        <w:jc w:val="both"/>
      </w:pPr>
      <w:r>
        <w:rPr>
          <w:sz w:val="16"/>
        </w:rPr>
        <w:t>исключения имущества из реестра муниципального имущества.</w:t>
      </w:r>
    </w:p>
    <w:p w14:paraId="3A3C4F40" w14:textId="77777777" w:rsidR="005B2D72" w:rsidRDefault="005B2D72">
      <w:pPr>
        <w:pStyle w:val="ConsPlusNonformat"/>
        <w:jc w:val="both"/>
      </w:pPr>
      <w:r>
        <w:rPr>
          <w:sz w:val="16"/>
        </w:rPr>
        <w:t xml:space="preserve">(в   ред.   </w:t>
      </w:r>
      <w:hyperlink r:id="rId69">
        <w:r>
          <w:rPr>
            <w:color w:val="0000FF"/>
            <w:sz w:val="16"/>
          </w:rPr>
          <w:t>решения</w:t>
        </w:r>
      </w:hyperlink>
      <w:r>
        <w:rPr>
          <w:sz w:val="16"/>
        </w:rPr>
        <w:t xml:space="preserve">  Думы  города-курорта  Кисловодска Ставропольского края</w:t>
      </w:r>
    </w:p>
    <w:p w14:paraId="36B92E94" w14:textId="77777777" w:rsidR="005B2D72" w:rsidRDefault="005B2D72">
      <w:pPr>
        <w:pStyle w:val="ConsPlusNonformat"/>
        <w:jc w:val="both"/>
      </w:pPr>
      <w:r>
        <w:rPr>
          <w:sz w:val="16"/>
        </w:rPr>
        <w:t>от 26.06.2024 N 59-624)</w:t>
      </w:r>
    </w:p>
    <w:p w14:paraId="793CC5EB" w14:textId="77777777" w:rsidR="005B2D72" w:rsidRDefault="005B2D72">
      <w:pPr>
        <w:pStyle w:val="ConsPlusNonformat"/>
        <w:jc w:val="both"/>
      </w:pPr>
      <w:r>
        <w:rPr>
          <w:sz w:val="16"/>
        </w:rPr>
        <w:t xml:space="preserve">     1</w:t>
      </w:r>
    </w:p>
    <w:p w14:paraId="2B81C6A0" w14:textId="77777777" w:rsidR="005B2D72" w:rsidRDefault="005B2D72">
      <w:pPr>
        <w:pStyle w:val="ConsPlusNonformat"/>
        <w:jc w:val="both"/>
      </w:pPr>
      <w:r>
        <w:rPr>
          <w:sz w:val="16"/>
        </w:rPr>
        <w:t xml:space="preserve">    4 .2.  Акты  о  списании  муниципального  имущества,  закрепленного  за</w:t>
      </w:r>
    </w:p>
    <w:p w14:paraId="2CADC483" w14:textId="77777777" w:rsidR="005B2D72" w:rsidRDefault="005B2D72">
      <w:pPr>
        <w:pStyle w:val="ConsPlusNonformat"/>
        <w:jc w:val="both"/>
      </w:pPr>
      <w:r>
        <w:rPr>
          <w:sz w:val="16"/>
        </w:rPr>
        <w:t>муниципальными  предприятиями,  утверждаются  управлением  по  архитектуре,</w:t>
      </w:r>
    </w:p>
    <w:p w14:paraId="2158AE02" w14:textId="77777777" w:rsidR="005B2D72" w:rsidRDefault="005B2D72">
      <w:pPr>
        <w:pStyle w:val="ConsPlusNonformat"/>
        <w:jc w:val="both"/>
      </w:pPr>
      <w:r>
        <w:rPr>
          <w:sz w:val="16"/>
        </w:rPr>
        <w:t>градостроительству  и имущественным отношениям администрации города-курорта</w:t>
      </w:r>
    </w:p>
    <w:p w14:paraId="62184317" w14:textId="77777777" w:rsidR="005B2D72" w:rsidRDefault="005B2D72">
      <w:pPr>
        <w:pStyle w:val="ConsPlusNonformat"/>
        <w:jc w:val="both"/>
      </w:pPr>
      <w:r>
        <w:rPr>
          <w:sz w:val="16"/>
        </w:rPr>
        <w:t>Кисловодска.</w:t>
      </w:r>
    </w:p>
    <w:p w14:paraId="57D2A451" w14:textId="77777777" w:rsidR="005B2D72" w:rsidRDefault="005B2D72">
      <w:pPr>
        <w:pStyle w:val="ConsPlusNonformat"/>
        <w:jc w:val="both"/>
      </w:pPr>
      <w:r>
        <w:rPr>
          <w:sz w:val="16"/>
        </w:rPr>
        <w:t xml:space="preserve">(в   ред.   </w:t>
      </w:r>
      <w:hyperlink r:id="rId70">
        <w:r>
          <w:rPr>
            <w:color w:val="0000FF"/>
            <w:sz w:val="16"/>
          </w:rPr>
          <w:t>решения</w:t>
        </w:r>
      </w:hyperlink>
      <w:r>
        <w:rPr>
          <w:sz w:val="16"/>
        </w:rPr>
        <w:t xml:space="preserve">  Думы  города-курорта  Кисловодска Ставропольского края</w:t>
      </w:r>
    </w:p>
    <w:p w14:paraId="46F6A4E5" w14:textId="77777777" w:rsidR="005B2D72" w:rsidRDefault="005B2D72">
      <w:pPr>
        <w:pStyle w:val="ConsPlusNonformat"/>
        <w:jc w:val="both"/>
      </w:pPr>
      <w:r>
        <w:rPr>
          <w:sz w:val="16"/>
        </w:rPr>
        <w:t>от 26.06.2024 N 59-624)</w:t>
      </w:r>
    </w:p>
    <w:p w14:paraId="7F20CD7D" w14:textId="77777777" w:rsidR="005B2D72" w:rsidRDefault="005B2D72">
      <w:pPr>
        <w:pStyle w:val="ConsPlusNonformat"/>
        <w:jc w:val="both"/>
      </w:pPr>
      <w:r>
        <w:rPr>
          <w:sz w:val="16"/>
        </w:rPr>
        <w:t xml:space="preserve">    Акты    о   списании   муниципального   имущества,   закрепленного   за</w:t>
      </w:r>
    </w:p>
    <w:p w14:paraId="28782E9F" w14:textId="77777777" w:rsidR="005B2D72" w:rsidRDefault="005B2D72">
      <w:pPr>
        <w:pStyle w:val="ConsPlusNonformat"/>
        <w:jc w:val="both"/>
      </w:pPr>
      <w:r>
        <w:rPr>
          <w:sz w:val="16"/>
        </w:rPr>
        <w:t>муниципальными   учреждениями,   утверждаются   соответствующими  органами,</w:t>
      </w:r>
    </w:p>
    <w:p w14:paraId="25A14721" w14:textId="77777777" w:rsidR="005B2D72" w:rsidRDefault="005B2D72">
      <w:pPr>
        <w:pStyle w:val="ConsPlusNonformat"/>
        <w:jc w:val="both"/>
      </w:pPr>
      <w:r>
        <w:rPr>
          <w:sz w:val="16"/>
        </w:rPr>
        <w:t>осуществляющими   функции   учредителя  (главного  распорядителя  бюджетных</w:t>
      </w:r>
    </w:p>
    <w:p w14:paraId="37328DC3" w14:textId="77777777" w:rsidR="005B2D72" w:rsidRDefault="005B2D72">
      <w:pPr>
        <w:pStyle w:val="ConsPlusNonformat"/>
        <w:jc w:val="both"/>
      </w:pPr>
      <w:r>
        <w:rPr>
          <w:sz w:val="16"/>
        </w:rPr>
        <w:t>средств) муниципальных учреждений.</w:t>
      </w:r>
    </w:p>
    <w:p w14:paraId="29754456" w14:textId="77777777" w:rsidR="005B2D72" w:rsidRDefault="005B2D72">
      <w:pPr>
        <w:pStyle w:val="ConsPlusNonformat"/>
        <w:jc w:val="both"/>
      </w:pPr>
      <w:r>
        <w:rPr>
          <w:sz w:val="16"/>
        </w:rPr>
        <w:t xml:space="preserve">     1</w:t>
      </w:r>
    </w:p>
    <w:p w14:paraId="12CB708F" w14:textId="77777777" w:rsidR="005B2D72" w:rsidRDefault="005B2D72">
      <w:pPr>
        <w:pStyle w:val="ConsPlusNonformat"/>
        <w:jc w:val="both"/>
      </w:pPr>
      <w:r>
        <w:rPr>
          <w:sz w:val="16"/>
        </w:rPr>
        <w:t xml:space="preserve">    4 .3.  Списание имущества муниципальной  казны производится управлением</w:t>
      </w:r>
    </w:p>
    <w:p w14:paraId="21A9E535" w14:textId="77777777" w:rsidR="005B2D72" w:rsidRDefault="005B2D72">
      <w:pPr>
        <w:pStyle w:val="ConsPlusNonformat"/>
        <w:jc w:val="both"/>
      </w:pPr>
      <w:r>
        <w:rPr>
          <w:sz w:val="16"/>
        </w:rPr>
        <w:t>по архитектуре, градостроительству и имущественным отношениям администрации</w:t>
      </w:r>
    </w:p>
    <w:p w14:paraId="0DCAF221" w14:textId="77777777" w:rsidR="005B2D72" w:rsidRDefault="005B2D72">
      <w:pPr>
        <w:pStyle w:val="ConsPlusNonformat"/>
        <w:jc w:val="both"/>
      </w:pPr>
      <w:r>
        <w:rPr>
          <w:sz w:val="16"/>
        </w:rPr>
        <w:t>города-курорта    Кисловодска    в   порядке,   установленном   действующим</w:t>
      </w:r>
    </w:p>
    <w:p w14:paraId="3DB7A797" w14:textId="77777777" w:rsidR="005B2D72" w:rsidRDefault="005B2D72">
      <w:pPr>
        <w:pStyle w:val="ConsPlusNonformat"/>
        <w:jc w:val="both"/>
      </w:pPr>
      <w:r>
        <w:rPr>
          <w:sz w:val="16"/>
        </w:rPr>
        <w:t>законодательством  о  бухгалтерском  учете  на  основании актов о списании,</w:t>
      </w:r>
    </w:p>
    <w:p w14:paraId="49A53042" w14:textId="77777777" w:rsidR="005B2D72" w:rsidRDefault="005B2D72">
      <w:pPr>
        <w:pStyle w:val="ConsPlusNonformat"/>
        <w:jc w:val="both"/>
      </w:pPr>
      <w:r>
        <w:rPr>
          <w:sz w:val="16"/>
        </w:rPr>
        <w:t>утвержденных администрацией города-курорта Кисловодска.</w:t>
      </w:r>
    </w:p>
    <w:p w14:paraId="61393D19" w14:textId="77777777" w:rsidR="005B2D72" w:rsidRDefault="005B2D72">
      <w:pPr>
        <w:pStyle w:val="ConsPlusNonformat"/>
        <w:jc w:val="both"/>
      </w:pPr>
      <w:r>
        <w:rPr>
          <w:sz w:val="16"/>
        </w:rPr>
        <w:t xml:space="preserve">(в ред. </w:t>
      </w:r>
      <w:hyperlink r:id="rId71">
        <w:r>
          <w:rPr>
            <w:color w:val="0000FF"/>
            <w:sz w:val="16"/>
          </w:rPr>
          <w:t>решения</w:t>
        </w:r>
      </w:hyperlink>
      <w:r>
        <w:rPr>
          <w:sz w:val="16"/>
        </w:rPr>
        <w:t xml:space="preserve"> Думы города-курорта Кисловодска Ставропольского края от 26.06.2024 N 59-624)</w:t>
      </w:r>
    </w:p>
    <w:p w14:paraId="6BE9E236" w14:textId="77777777" w:rsidR="005B2D72" w:rsidRDefault="005B2D72">
      <w:pPr>
        <w:pStyle w:val="ConsPlusNormal"/>
      </w:pPr>
    </w:p>
    <w:p w14:paraId="069834AC" w14:textId="77777777" w:rsidR="005B2D72" w:rsidRDefault="005B2D72">
      <w:pPr>
        <w:pStyle w:val="ConsPlusTitle"/>
        <w:jc w:val="center"/>
        <w:outlineLvl w:val="1"/>
      </w:pPr>
      <w:r>
        <w:t>5. Заключительные положения</w:t>
      </w:r>
    </w:p>
    <w:p w14:paraId="18295220" w14:textId="77777777" w:rsidR="005B2D72" w:rsidRDefault="005B2D72">
      <w:pPr>
        <w:pStyle w:val="ConsPlusNormal"/>
      </w:pPr>
    </w:p>
    <w:p w14:paraId="04404C7A" w14:textId="77777777" w:rsidR="005B2D72" w:rsidRDefault="005B2D72">
      <w:pPr>
        <w:pStyle w:val="ConsPlusNormal"/>
        <w:ind w:firstLine="540"/>
        <w:jc w:val="both"/>
      </w:pPr>
      <w:r>
        <w:t xml:space="preserve">5.1. Органы местного самоуправления городского округа города-курорта Кисловодска несут ответственность за нарушение порядка управления и распоряжения муниципальным имуществом </w:t>
      </w:r>
      <w:r>
        <w:lastRenderedPageBreak/>
        <w:t>в соответствии с законодательством Российской Федерации.</w:t>
      </w:r>
    </w:p>
    <w:p w14:paraId="31C2964C" w14:textId="77777777" w:rsidR="005B2D72" w:rsidRDefault="005B2D72">
      <w:pPr>
        <w:pStyle w:val="ConsPlusNormal"/>
        <w:spacing w:before="220"/>
        <w:ind w:firstLine="540"/>
        <w:jc w:val="both"/>
      </w:pPr>
      <w:r>
        <w:t>5.2. В случае причинения материального ущерба действиями должностных лиц органов местного самоуправления они несут ответственность, предусмотренную законодательством Российской Федерации.</w:t>
      </w:r>
    </w:p>
    <w:p w14:paraId="110CC15F" w14:textId="77777777" w:rsidR="005B2D72" w:rsidRDefault="005B2D72">
      <w:pPr>
        <w:pStyle w:val="ConsPlusNormal"/>
        <w:spacing w:before="220"/>
        <w:ind w:firstLine="540"/>
        <w:jc w:val="both"/>
      </w:pPr>
      <w:r>
        <w:t>5.3. Руководители муниципальных унитарных предприятий и муниципальных учреждений несут предусмотренную гражданским, административным, трудовым законодательством ответственность за незаконное распоряжение, нецелевое использование муниципального имущества, а также допущение его ухудшения, не связанного с нормальным износом.</w:t>
      </w:r>
    </w:p>
    <w:p w14:paraId="3163123C" w14:textId="77777777" w:rsidR="005B2D72" w:rsidRDefault="005B2D72">
      <w:pPr>
        <w:pStyle w:val="ConsPlusNormal"/>
        <w:spacing w:before="220"/>
        <w:ind w:firstLine="540"/>
        <w:jc w:val="both"/>
      </w:pPr>
      <w:r>
        <w:t>5.4. Изменения и дополнения в настоящее Положение вносятся решением Думы города-курорта Кисловодска.</w:t>
      </w:r>
    </w:p>
    <w:p w14:paraId="40BF4E88" w14:textId="77777777" w:rsidR="005B2D72" w:rsidRDefault="005B2D72">
      <w:pPr>
        <w:pStyle w:val="ConsPlusNormal"/>
      </w:pPr>
    </w:p>
    <w:p w14:paraId="06347CDE" w14:textId="77777777" w:rsidR="005B2D72" w:rsidRDefault="005B2D72">
      <w:pPr>
        <w:pStyle w:val="ConsPlusNormal"/>
        <w:jc w:val="right"/>
      </w:pPr>
      <w:r>
        <w:t>Председатель</w:t>
      </w:r>
    </w:p>
    <w:p w14:paraId="26A712BD" w14:textId="77777777" w:rsidR="005B2D72" w:rsidRDefault="005B2D72">
      <w:pPr>
        <w:pStyle w:val="ConsPlusNormal"/>
        <w:jc w:val="right"/>
      </w:pPr>
      <w:r>
        <w:t>Думы города-курорта Кисловодска</w:t>
      </w:r>
    </w:p>
    <w:p w14:paraId="72869813" w14:textId="77777777" w:rsidR="005B2D72" w:rsidRDefault="005B2D72">
      <w:pPr>
        <w:pStyle w:val="ConsPlusNormal"/>
        <w:jc w:val="right"/>
      </w:pPr>
      <w:r>
        <w:t>С.Г.ФИНЕНКО</w:t>
      </w:r>
    </w:p>
    <w:p w14:paraId="308512AE" w14:textId="77777777" w:rsidR="005B2D72" w:rsidRDefault="005B2D72">
      <w:pPr>
        <w:pStyle w:val="ConsPlusNormal"/>
      </w:pPr>
    </w:p>
    <w:p w14:paraId="7C2A67C3" w14:textId="77777777" w:rsidR="005B2D72" w:rsidRDefault="005B2D72">
      <w:pPr>
        <w:pStyle w:val="ConsPlusNormal"/>
      </w:pPr>
    </w:p>
    <w:p w14:paraId="01DB99C8" w14:textId="77777777" w:rsidR="005B2D72" w:rsidRDefault="005B2D7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67C00EE" w14:textId="77777777" w:rsidR="0033125A" w:rsidRDefault="0033125A"/>
    <w:sectPr w:rsidR="0033125A" w:rsidSect="009165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D72"/>
    <w:rsid w:val="0033125A"/>
    <w:rsid w:val="004518E5"/>
    <w:rsid w:val="005B2D72"/>
    <w:rsid w:val="00C802B8"/>
    <w:rsid w:val="00EA6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21BB0"/>
  <w15:chartTrackingRefBased/>
  <w15:docId w15:val="{9F12C771-E6ED-4859-BE6C-9901726B9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2D7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kern w:val="0"/>
      <w:lang w:eastAsia="ru-RU"/>
      <w14:ligatures w14:val="none"/>
    </w:rPr>
  </w:style>
  <w:style w:type="paragraph" w:customStyle="1" w:styleId="ConsPlusNonformat">
    <w:name w:val="ConsPlusNonformat"/>
    <w:rsid w:val="005B2D7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kern w:val="0"/>
      <w:sz w:val="20"/>
      <w:lang w:eastAsia="ru-RU"/>
      <w14:ligatures w14:val="none"/>
    </w:rPr>
  </w:style>
  <w:style w:type="paragraph" w:customStyle="1" w:styleId="ConsPlusTitle">
    <w:name w:val="ConsPlusTitle"/>
    <w:rsid w:val="005B2D7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kern w:val="0"/>
      <w:lang w:eastAsia="ru-RU"/>
      <w14:ligatures w14:val="none"/>
    </w:rPr>
  </w:style>
  <w:style w:type="paragraph" w:customStyle="1" w:styleId="ConsPlusTitlePage">
    <w:name w:val="ConsPlusTitlePage"/>
    <w:rsid w:val="005B2D7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kern w:val="0"/>
      <w:sz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077&amp;n=78286&amp;dst=100005" TargetMode="External"/><Relationship Id="rId21" Type="http://schemas.openxmlformats.org/officeDocument/2006/relationships/hyperlink" Target="https://login.consultant.ru/link/?req=doc&amp;base=RLAW077&amp;n=45343" TargetMode="External"/><Relationship Id="rId42" Type="http://schemas.openxmlformats.org/officeDocument/2006/relationships/hyperlink" Target="https://login.consultant.ru/link/?req=doc&amp;base=LAW&amp;n=335499" TargetMode="External"/><Relationship Id="rId47" Type="http://schemas.openxmlformats.org/officeDocument/2006/relationships/hyperlink" Target="https://login.consultant.ru/link/?req=doc&amp;base=LAW&amp;n=482692" TargetMode="External"/><Relationship Id="rId63" Type="http://schemas.openxmlformats.org/officeDocument/2006/relationships/hyperlink" Target="https://login.consultant.ru/link/?req=doc&amp;base=RLAW077&amp;n=225777&amp;dst=100011" TargetMode="External"/><Relationship Id="rId68" Type="http://schemas.openxmlformats.org/officeDocument/2006/relationships/hyperlink" Target="https://login.consultant.ru/link/?req=doc&amp;base=RLAW077&amp;n=198531&amp;dst=10000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74031" TargetMode="External"/><Relationship Id="rId29" Type="http://schemas.openxmlformats.org/officeDocument/2006/relationships/hyperlink" Target="https://login.consultant.ru/link/?req=doc&amp;base=RLAW077&amp;n=88355&amp;dst=100005" TargetMode="External"/><Relationship Id="rId11" Type="http://schemas.openxmlformats.org/officeDocument/2006/relationships/hyperlink" Target="https://login.consultant.ru/link/?req=doc&amp;base=RLAW077&amp;n=119282&amp;dst=100005" TargetMode="External"/><Relationship Id="rId24" Type="http://schemas.openxmlformats.org/officeDocument/2006/relationships/hyperlink" Target="https://login.consultant.ru/link/?req=doc&amp;base=RLAW077&amp;n=59319" TargetMode="External"/><Relationship Id="rId32" Type="http://schemas.openxmlformats.org/officeDocument/2006/relationships/hyperlink" Target="https://login.consultant.ru/link/?req=doc&amp;base=RLAW077&amp;n=198531&amp;dst=100005" TargetMode="External"/><Relationship Id="rId37" Type="http://schemas.openxmlformats.org/officeDocument/2006/relationships/hyperlink" Target="https://login.consultant.ru/link/?req=doc&amp;base=LAW&amp;n=480803" TargetMode="External"/><Relationship Id="rId40" Type="http://schemas.openxmlformats.org/officeDocument/2006/relationships/hyperlink" Target="https://login.consultant.ru/link/?req=doc&amp;base=RLAW077&amp;n=225777&amp;dst=100006" TargetMode="External"/><Relationship Id="rId45" Type="http://schemas.openxmlformats.org/officeDocument/2006/relationships/hyperlink" Target="https://login.consultant.ru/link/?req=doc&amp;base=LAW&amp;n=480803" TargetMode="External"/><Relationship Id="rId53" Type="http://schemas.openxmlformats.org/officeDocument/2006/relationships/hyperlink" Target="https://login.consultant.ru/link/?req=doc&amp;base=LAW&amp;n=480803" TargetMode="External"/><Relationship Id="rId58" Type="http://schemas.openxmlformats.org/officeDocument/2006/relationships/hyperlink" Target="https://login.consultant.ru/link/?req=doc&amp;base=RLAW077&amp;n=88355&amp;dst=100007" TargetMode="External"/><Relationship Id="rId66" Type="http://schemas.openxmlformats.org/officeDocument/2006/relationships/hyperlink" Target="https://login.consultant.ru/link/?req=doc&amp;base=RLAW077&amp;n=90461&amp;dst=100005" TargetMode="External"/><Relationship Id="rId5" Type="http://schemas.openxmlformats.org/officeDocument/2006/relationships/hyperlink" Target="https://login.consultant.ru/link/?req=doc&amp;base=RLAW077&amp;n=63208&amp;dst=100005" TargetMode="External"/><Relationship Id="rId61" Type="http://schemas.openxmlformats.org/officeDocument/2006/relationships/hyperlink" Target="https://login.consultant.ru/link/?req=doc&amp;base=RLAW077&amp;n=225777&amp;dst=100010" TargetMode="External"/><Relationship Id="rId19" Type="http://schemas.openxmlformats.org/officeDocument/2006/relationships/hyperlink" Target="https://login.consultant.ru/link/?req=doc&amp;base=RLAW077&amp;n=70404&amp;dst=100307" TargetMode="External"/><Relationship Id="rId14" Type="http://schemas.openxmlformats.org/officeDocument/2006/relationships/hyperlink" Target="https://login.consultant.ru/link/?req=doc&amp;base=LAW&amp;n=482692&amp;dst=101152" TargetMode="External"/><Relationship Id="rId22" Type="http://schemas.openxmlformats.org/officeDocument/2006/relationships/hyperlink" Target="https://login.consultant.ru/link/?req=doc&amp;base=RLAW077&amp;n=50490" TargetMode="External"/><Relationship Id="rId27" Type="http://schemas.openxmlformats.org/officeDocument/2006/relationships/hyperlink" Target="https://login.consultant.ru/link/?req=doc&amp;base=RLAW077&amp;n=76928&amp;dst=100005" TargetMode="External"/><Relationship Id="rId30" Type="http://schemas.openxmlformats.org/officeDocument/2006/relationships/hyperlink" Target="https://login.consultant.ru/link/?req=doc&amp;base=RLAW077&amp;n=90461&amp;dst=100005" TargetMode="External"/><Relationship Id="rId35" Type="http://schemas.openxmlformats.org/officeDocument/2006/relationships/hyperlink" Target="https://login.consultant.ru/link/?req=doc&amp;base=LAW&amp;n=471024&amp;dst=100421" TargetMode="External"/><Relationship Id="rId43" Type="http://schemas.openxmlformats.org/officeDocument/2006/relationships/hyperlink" Target="https://login.consultant.ru/link/?req=doc&amp;base=RLAW077&amp;n=260197&amp;dst=100012" TargetMode="External"/><Relationship Id="rId48" Type="http://schemas.openxmlformats.org/officeDocument/2006/relationships/hyperlink" Target="https://login.consultant.ru/link/?req=doc&amp;base=LAW&amp;n=482692" TargetMode="External"/><Relationship Id="rId56" Type="http://schemas.openxmlformats.org/officeDocument/2006/relationships/hyperlink" Target="https://login.consultant.ru/link/?req=doc&amp;base=LAW&amp;n=471068" TargetMode="External"/><Relationship Id="rId64" Type="http://schemas.openxmlformats.org/officeDocument/2006/relationships/hyperlink" Target="https://login.consultant.ru/link/?req=doc&amp;base=RLAW077&amp;n=225777&amp;dst=100012" TargetMode="External"/><Relationship Id="rId69" Type="http://schemas.openxmlformats.org/officeDocument/2006/relationships/hyperlink" Target="https://login.consultant.ru/link/?req=doc&amp;base=RLAW077&amp;n=225777&amp;dst=100015" TargetMode="External"/><Relationship Id="rId8" Type="http://schemas.openxmlformats.org/officeDocument/2006/relationships/hyperlink" Target="https://login.consultant.ru/link/?req=doc&amp;base=RLAW077&amp;n=86282&amp;dst=100005" TargetMode="External"/><Relationship Id="rId51" Type="http://schemas.openxmlformats.org/officeDocument/2006/relationships/hyperlink" Target="https://login.consultant.ru/link/?req=doc&amp;base=LAW&amp;n=480803" TargetMode="External"/><Relationship Id="rId72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077&amp;n=198531&amp;dst=100005" TargetMode="External"/><Relationship Id="rId17" Type="http://schemas.openxmlformats.org/officeDocument/2006/relationships/hyperlink" Target="https://login.consultant.ru/link/?req=doc&amp;base=LAW&amp;n=480803" TargetMode="External"/><Relationship Id="rId25" Type="http://schemas.openxmlformats.org/officeDocument/2006/relationships/hyperlink" Target="https://login.consultant.ru/link/?req=doc&amp;base=RLAW077&amp;n=63208&amp;dst=100005" TargetMode="External"/><Relationship Id="rId33" Type="http://schemas.openxmlformats.org/officeDocument/2006/relationships/hyperlink" Target="https://login.consultant.ru/link/?req=doc&amp;base=RLAW077&amp;n=225777&amp;dst=100005" TargetMode="External"/><Relationship Id="rId38" Type="http://schemas.openxmlformats.org/officeDocument/2006/relationships/hyperlink" Target="https://login.consultant.ru/link/?req=doc&amp;base=RLAW077&amp;n=70404&amp;dst=100307" TargetMode="External"/><Relationship Id="rId46" Type="http://schemas.openxmlformats.org/officeDocument/2006/relationships/hyperlink" Target="https://login.consultant.ru/link/?req=doc&amp;base=RLAW077&amp;n=59462&amp;dst=100115" TargetMode="External"/><Relationship Id="rId59" Type="http://schemas.openxmlformats.org/officeDocument/2006/relationships/hyperlink" Target="https://login.consultant.ru/link/?req=doc&amp;base=RLAW077&amp;n=225777&amp;dst=100009" TargetMode="External"/><Relationship Id="rId67" Type="http://schemas.openxmlformats.org/officeDocument/2006/relationships/hyperlink" Target="https://login.consultant.ru/link/?req=doc&amp;base=RLAW077&amp;n=225777&amp;dst=100013" TargetMode="External"/><Relationship Id="rId20" Type="http://schemas.openxmlformats.org/officeDocument/2006/relationships/hyperlink" Target="https://login.consultant.ru/link/?req=doc&amp;base=RLAW077&amp;n=59406" TargetMode="External"/><Relationship Id="rId41" Type="http://schemas.openxmlformats.org/officeDocument/2006/relationships/hyperlink" Target="https://login.consultant.ru/link/?req=doc&amp;base=RLAW077&amp;n=225777&amp;dst=100007" TargetMode="External"/><Relationship Id="rId54" Type="http://schemas.openxmlformats.org/officeDocument/2006/relationships/hyperlink" Target="https://login.consultant.ru/link/?req=doc&amp;base=RLAW077&amp;n=198531&amp;dst=100006" TargetMode="External"/><Relationship Id="rId62" Type="http://schemas.openxmlformats.org/officeDocument/2006/relationships/hyperlink" Target="https://login.consultant.ru/link/?req=doc&amp;base=RLAW077&amp;n=198531&amp;dst=100007" TargetMode="External"/><Relationship Id="rId70" Type="http://schemas.openxmlformats.org/officeDocument/2006/relationships/hyperlink" Target="https://login.consultant.ru/link/?req=doc&amp;base=RLAW077&amp;n=225777&amp;dst=10001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77&amp;n=78286&amp;dst=100005" TargetMode="External"/><Relationship Id="rId15" Type="http://schemas.openxmlformats.org/officeDocument/2006/relationships/hyperlink" Target="https://login.consultant.ru/link/?req=doc&amp;base=LAW&amp;n=471024&amp;dst=100421" TargetMode="External"/><Relationship Id="rId23" Type="http://schemas.openxmlformats.org/officeDocument/2006/relationships/hyperlink" Target="https://login.consultant.ru/link/?req=doc&amp;base=RLAW077&amp;n=56870" TargetMode="External"/><Relationship Id="rId28" Type="http://schemas.openxmlformats.org/officeDocument/2006/relationships/hyperlink" Target="https://login.consultant.ru/link/?req=doc&amp;base=RLAW077&amp;n=86282&amp;dst=100005" TargetMode="External"/><Relationship Id="rId36" Type="http://schemas.openxmlformats.org/officeDocument/2006/relationships/hyperlink" Target="https://login.consultant.ru/link/?req=doc&amp;base=LAW&amp;n=474031" TargetMode="External"/><Relationship Id="rId49" Type="http://schemas.openxmlformats.org/officeDocument/2006/relationships/hyperlink" Target="https://login.consultant.ru/link/?req=doc&amp;base=RLAW077&amp;n=76928&amp;dst=100005" TargetMode="External"/><Relationship Id="rId57" Type="http://schemas.openxmlformats.org/officeDocument/2006/relationships/hyperlink" Target="https://login.consultant.ru/link/?req=doc&amp;base=RLAW077&amp;n=88355&amp;dst=100008" TargetMode="External"/><Relationship Id="rId10" Type="http://schemas.openxmlformats.org/officeDocument/2006/relationships/hyperlink" Target="https://login.consultant.ru/link/?req=doc&amp;base=RLAW077&amp;n=90461&amp;dst=100005" TargetMode="External"/><Relationship Id="rId31" Type="http://schemas.openxmlformats.org/officeDocument/2006/relationships/hyperlink" Target="https://login.consultant.ru/link/?req=doc&amp;base=RLAW077&amp;n=119282&amp;dst=100005" TargetMode="External"/><Relationship Id="rId44" Type="http://schemas.openxmlformats.org/officeDocument/2006/relationships/hyperlink" Target="https://login.consultant.ru/link/?req=doc&amp;base=LAW&amp;n=480803" TargetMode="External"/><Relationship Id="rId52" Type="http://schemas.openxmlformats.org/officeDocument/2006/relationships/hyperlink" Target="https://login.consultant.ru/link/?req=doc&amp;base=RLAW077&amp;n=119282&amp;dst=100005" TargetMode="External"/><Relationship Id="rId60" Type="http://schemas.openxmlformats.org/officeDocument/2006/relationships/hyperlink" Target="https://login.consultant.ru/link/?req=doc&amp;base=RLAW077&amp;n=86282&amp;dst=100005" TargetMode="External"/><Relationship Id="rId65" Type="http://schemas.openxmlformats.org/officeDocument/2006/relationships/hyperlink" Target="https://login.consultant.ru/link/?req=doc&amp;base=LAW&amp;n=482694&amp;dst=10" TargetMode="External"/><Relationship Id="rId73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077&amp;n=88355&amp;dst=100005" TargetMode="External"/><Relationship Id="rId13" Type="http://schemas.openxmlformats.org/officeDocument/2006/relationships/hyperlink" Target="https://login.consultant.ru/link/?req=doc&amp;base=RLAW077&amp;n=225777&amp;dst=100005" TargetMode="External"/><Relationship Id="rId18" Type="http://schemas.openxmlformats.org/officeDocument/2006/relationships/hyperlink" Target="https://login.consultant.ru/link/?req=doc&amp;base=RLAW077&amp;n=260927&amp;dst=100242" TargetMode="External"/><Relationship Id="rId39" Type="http://schemas.openxmlformats.org/officeDocument/2006/relationships/hyperlink" Target="https://login.consultant.ru/link/?req=doc&amp;base=RLAW077&amp;n=153593&amp;dst=100015" TargetMode="External"/><Relationship Id="rId34" Type="http://schemas.openxmlformats.org/officeDocument/2006/relationships/hyperlink" Target="https://login.consultant.ru/link/?req=doc&amp;base=LAW&amp;n=482692&amp;dst=101152" TargetMode="External"/><Relationship Id="rId50" Type="http://schemas.openxmlformats.org/officeDocument/2006/relationships/hyperlink" Target="https://login.consultant.ru/link/?req=doc&amp;base=RLAW077&amp;n=260197&amp;dst=100012" TargetMode="External"/><Relationship Id="rId55" Type="http://schemas.openxmlformats.org/officeDocument/2006/relationships/hyperlink" Target="https://login.consultant.ru/link/?req=doc&amp;base=RLAW077&amp;n=88355&amp;dst=100006" TargetMode="External"/><Relationship Id="rId7" Type="http://schemas.openxmlformats.org/officeDocument/2006/relationships/hyperlink" Target="https://login.consultant.ru/link/?req=doc&amp;base=RLAW077&amp;n=76928&amp;dst=100005" TargetMode="External"/><Relationship Id="rId71" Type="http://schemas.openxmlformats.org/officeDocument/2006/relationships/hyperlink" Target="https://login.consultant.ru/link/?req=doc&amp;base=RLAW077&amp;n=225777&amp;dst=1000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5834</Words>
  <Characters>33258</Characters>
  <Application>Microsoft Office Word</Application>
  <DocSecurity>0</DocSecurity>
  <Lines>277</Lines>
  <Paragraphs>78</Paragraphs>
  <ScaleCrop>false</ScaleCrop>
  <Company/>
  <LinksUpToDate>false</LinksUpToDate>
  <CharactersWithSpaces>39014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VTX</dc:creator>
  <cp:keywords/>
  <dc:description/>
  <cp:lastModifiedBy>VTX</cp:lastModifiedBy>
  <cp:revision>1</cp:revision>
  <dcterms:created xsi:type="dcterms:W3CDTF">2024-12-05T13:36:00Z</dcterms:created>
  <dcterms:modified xsi:type="dcterms:W3CDTF">2024-12-05T13:37:00Z</dcterms:modified>
</cp:coreProperties>
</file>