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9D" w:rsidRPr="00546120" w:rsidRDefault="006B189D" w:rsidP="006B18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46120">
        <w:rPr>
          <w:rFonts w:ascii="Times New Roman" w:eastAsia="Times New Roman" w:hAnsi="Times New Roman" w:cs="Times New Roman"/>
          <w:sz w:val="24"/>
          <w:szCs w:val="24"/>
        </w:rPr>
        <w:t>ИНСТРУКЦИЯ</w:t>
      </w:r>
    </w:p>
    <w:p w:rsidR="00163BEE" w:rsidRPr="00546120" w:rsidRDefault="006B189D" w:rsidP="006B18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46120">
        <w:rPr>
          <w:rFonts w:ascii="Times New Roman" w:eastAsia="Times New Roman" w:hAnsi="Times New Roman" w:cs="Times New Roman"/>
          <w:sz w:val="24"/>
          <w:szCs w:val="24"/>
        </w:rPr>
        <w:t>по действиям населения по сигналу «Внимание всем!»</w:t>
      </w:r>
    </w:p>
    <w:p w:rsidR="006B189D" w:rsidRPr="00546120" w:rsidRDefault="006B189D" w:rsidP="006B18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46120">
        <w:rPr>
          <w:rFonts w:ascii="Times New Roman" w:eastAsia="Times New Roman" w:hAnsi="Times New Roman" w:cs="Times New Roman"/>
          <w:sz w:val="24"/>
          <w:szCs w:val="24"/>
        </w:rPr>
        <w:t>и при воздушной опасности</w:t>
      </w:r>
    </w:p>
    <w:p w:rsidR="006B189D" w:rsidRPr="00546120" w:rsidRDefault="006B189D" w:rsidP="00790F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0529" w:rsidRPr="00546120" w:rsidRDefault="006B189D" w:rsidP="00060529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В целях обеспечения безопасности населения в условиях угрозы применения противником ракет, авиации и беспилотных летательных аппаратов (БПЛА), необходимо:</w:t>
      </w:r>
    </w:p>
    <w:p w:rsidR="006B189D" w:rsidRPr="00546120" w:rsidRDefault="006B189D" w:rsidP="00060529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1. При непосредственной угрозе ракетной и авиационной опасности (в том числе с использованием БПЛА), связанной с намерениями противника по поражению населения города с воздуха, для оповещения населения подается сигнал гражданской обороны – беспилотная опасность.</w:t>
      </w:r>
    </w:p>
    <w:p w:rsidR="006B189D" w:rsidRPr="00546120" w:rsidRDefault="00BC1C7B" w:rsidP="00060529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 xml:space="preserve">С этой целью используется муниципальная система оповещения населения путем подачи звукового сигнала «Внимание всем!» через </w:t>
      </w:r>
      <w:proofErr w:type="spellStart"/>
      <w:r w:rsidRPr="00546120">
        <w:rPr>
          <w:szCs w:val="24"/>
        </w:rPr>
        <w:t>электросирены</w:t>
      </w:r>
      <w:proofErr w:type="spellEnd"/>
      <w:r w:rsidRPr="00546120">
        <w:rPr>
          <w:szCs w:val="24"/>
        </w:rPr>
        <w:t xml:space="preserve"> и голосового оповещения через громкоговорящую связь, установленную на специальных автомобилях.</w:t>
      </w:r>
    </w:p>
    <w:p w:rsidR="00BC1C7B" w:rsidRPr="00546120" w:rsidRDefault="00BC1C7B" w:rsidP="00060529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При получении настоящего сигнала:</w:t>
      </w:r>
    </w:p>
    <w:p w:rsidR="00BC1C7B" w:rsidRPr="00546120" w:rsidRDefault="00BC1C7B" w:rsidP="00060529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а) при нахождении на работе или в учебном учреждении:</w:t>
      </w:r>
    </w:p>
    <w:p w:rsidR="00BC1C7B" w:rsidRPr="00546120" w:rsidRDefault="00BC1C7B" w:rsidP="00060529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 xml:space="preserve">- </w:t>
      </w:r>
      <w:r w:rsidR="000F2287" w:rsidRPr="00546120">
        <w:rPr>
          <w:szCs w:val="24"/>
        </w:rPr>
        <w:t>выполнить мероприятия, предусмотренные на этот случай инструкцией, разработанной для данной организации (прекратить работу или занятия);</w:t>
      </w:r>
    </w:p>
    <w:p w:rsidR="000F2287" w:rsidRPr="00546120" w:rsidRDefault="000F2287" w:rsidP="00060529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отключить наружное и внутреннее освещение;</w:t>
      </w:r>
    </w:p>
    <w:p w:rsidR="008A4B2A" w:rsidRPr="00546120" w:rsidRDefault="000F2287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как можно быстрее занять место в заглубленных помещениях (</w:t>
      </w:r>
      <w:r w:rsidR="008A4B2A" w:rsidRPr="00546120">
        <w:rPr>
          <w:szCs w:val="24"/>
        </w:rPr>
        <w:t xml:space="preserve">подземные переходы, </w:t>
      </w:r>
      <w:r w:rsidRPr="00546120">
        <w:rPr>
          <w:szCs w:val="24"/>
        </w:rPr>
        <w:t>подвальные помещения, цокольные этажи, погреба и др.)</w:t>
      </w:r>
      <w:r w:rsidR="008A4B2A" w:rsidRPr="00546120">
        <w:rPr>
          <w:szCs w:val="24"/>
        </w:rPr>
        <w:t>.</w:t>
      </w:r>
    </w:p>
    <w:p w:rsidR="008A4B2A" w:rsidRPr="00546120" w:rsidRDefault="008A4B2A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б) при нахождении в общественном месте или на улице:</w:t>
      </w:r>
    </w:p>
    <w:p w:rsidR="008A4B2A" w:rsidRPr="00546120" w:rsidRDefault="008A4B2A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водителям всех транспортных средств немедленно остановиться, открыть двери, отключить аккумулятор и проследовать в ближайшее заглубленное помещение.</w:t>
      </w:r>
    </w:p>
    <w:p w:rsidR="008A4B2A" w:rsidRPr="00546120" w:rsidRDefault="008A4B2A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в) при нахождении дома:</w:t>
      </w:r>
    </w:p>
    <w:p w:rsidR="008A4B2A" w:rsidRPr="00546120" w:rsidRDefault="008A4B2A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перекрыть газ, воду, отключить электричество;</w:t>
      </w:r>
    </w:p>
    <w:p w:rsidR="008A4B2A" w:rsidRPr="00546120" w:rsidRDefault="008A4B2A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плотно закрыть окна, двери, вентиляционные отверстия;</w:t>
      </w:r>
    </w:p>
    <w:p w:rsidR="008A4B2A" w:rsidRPr="00546120" w:rsidRDefault="008A4B2A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взять с собой личные документы, деньги, аптечку первой помощи, необходимые для вас лекарства, запас воды и продуктов питания на трое суток, одноразовую посуду, средства личной гигиены, вещи (нижнее белье, носки, теплая одежда), фонарик с запасом батареек, спички, газовые зажигалки, перочинный (универсальный) нож, нитки, иголку, ножницы, средства связи</w:t>
      </w:r>
      <w:r w:rsidR="00616A93" w:rsidRPr="00546120">
        <w:rPr>
          <w:szCs w:val="24"/>
        </w:rPr>
        <w:t xml:space="preserve"> с зарядными устройствами и сменными элементами питания, другие вещи (при необходимости);</w:t>
      </w:r>
    </w:p>
    <w:p w:rsidR="00616A93" w:rsidRPr="00546120" w:rsidRDefault="00616A93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 xml:space="preserve">- </w:t>
      </w:r>
      <w:r w:rsidR="00C67A04" w:rsidRPr="00546120">
        <w:rPr>
          <w:szCs w:val="24"/>
        </w:rPr>
        <w:t>взять средства индивидуальной защиты (противогаз (при наличии), респиратор, приспособленную для защиты кожи одежду, обувь, перчатки);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предупредить соседей, вдруг они не услышали сигнал;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оказать помощь больным, детям, инвалидам, престарелым;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как можно быстрее дойти до заглубленных помещений или, при их отсутствии, естественных укрытий (траншея, канава, овраг, балка, лощина, яма и другие).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При прекращении угрозы ракетной и авиационной опасности подается сигнал «Отбой воздушной тревоги».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2. При внезапном обстреле противником территории города: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а) при нахождении в здании: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спуститься в подвал (при наличии), на нижний этаж здания;</w:t>
      </w:r>
    </w:p>
    <w:p w:rsidR="00C67A04" w:rsidRPr="00546120" w:rsidRDefault="00C67A04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при отсутствии заглубленного помещения, найти комнату без окон, либо с несущими стенами, сесть</w:t>
      </w:r>
      <w:r w:rsidR="008C18CD" w:rsidRPr="00546120">
        <w:rPr>
          <w:szCs w:val="24"/>
        </w:rPr>
        <w:t xml:space="preserve"> около такой стены и пригнуться, избегать нахождения напротив окон;</w:t>
      </w:r>
    </w:p>
    <w:p w:rsidR="008C18CD" w:rsidRPr="00546120" w:rsidRDefault="008C18CD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в частном домовладении использовать для укрытия погреб (при наличии);</w:t>
      </w:r>
    </w:p>
    <w:p w:rsidR="008C18CD" w:rsidRPr="00546120" w:rsidRDefault="008C18CD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взять с собой личные документы, деньги, средства связи, продукты питания, одежду, аптечку.</w:t>
      </w:r>
    </w:p>
    <w:p w:rsidR="008C18CD" w:rsidRPr="00546120" w:rsidRDefault="008C18CD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б) при нахождении на улице:</w:t>
      </w:r>
    </w:p>
    <w:p w:rsidR="008C18CD" w:rsidRPr="00546120" w:rsidRDefault="008C18CD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lastRenderedPageBreak/>
        <w:t>- услышав звук летящего боеприпаса (ракеты) и последующего взрыва, необходимо немедленно лечь на землю и накрыть голову руками. Такое положение снизит вероятность осколочных ранений;</w:t>
      </w:r>
    </w:p>
    <w:p w:rsidR="008C18CD" w:rsidRPr="00546120" w:rsidRDefault="008C18CD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для укрытия использовать высокие бордюры (бетонные блоки), естественные углубления (ямы, канавы, рвы, овраги и другие)</w:t>
      </w:r>
      <w:r w:rsidR="00123507" w:rsidRPr="00546120">
        <w:rPr>
          <w:szCs w:val="24"/>
        </w:rPr>
        <w:t>;</w:t>
      </w:r>
    </w:p>
    <w:p w:rsidR="00123507" w:rsidRPr="00546120" w:rsidRDefault="00123507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 xml:space="preserve">- не использовать </w:t>
      </w:r>
      <w:r w:rsidR="00F53B88" w:rsidRPr="00546120">
        <w:rPr>
          <w:szCs w:val="24"/>
        </w:rPr>
        <w:t xml:space="preserve">для укрытия места рядом с техникой, </w:t>
      </w:r>
      <w:proofErr w:type="spellStart"/>
      <w:r w:rsidR="00F53B88" w:rsidRPr="00546120">
        <w:rPr>
          <w:szCs w:val="24"/>
        </w:rPr>
        <w:t>взрыво</w:t>
      </w:r>
      <w:proofErr w:type="spellEnd"/>
      <w:r w:rsidR="00F53B88" w:rsidRPr="00546120">
        <w:rPr>
          <w:szCs w:val="24"/>
        </w:rPr>
        <w:t>- и пожароопасными объектами, а также на расстоянии менее 30-50 метров от многоэтажных домов.</w:t>
      </w:r>
    </w:p>
    <w:p w:rsidR="00F53B88" w:rsidRPr="00546120" w:rsidRDefault="00F53B88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в) при нахождении в автомобиле или общественном транспорте:</w:t>
      </w:r>
    </w:p>
    <w:p w:rsidR="00F53B88" w:rsidRPr="00546120" w:rsidRDefault="00F53B88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остановить автомобиль (попросить водителя общественного транспорта его остановить);</w:t>
      </w:r>
    </w:p>
    <w:p w:rsidR="00F53B88" w:rsidRPr="00546120" w:rsidRDefault="00F53B88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покинуть автомобиль (общественный транспорт) в направлении «от взрыва» и далее действовать в соответствии с рекомендациями в п. «б» при нахождении на улице;</w:t>
      </w:r>
    </w:p>
    <w:p w:rsidR="00F53B88" w:rsidRPr="00546120" w:rsidRDefault="00F53B88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>- убедившись в прекращении обстрела, при наличии физической возможности, осмотреться и оповестить Единую дежурно-диспетчерскую службу г. Кисловодска (тел. - 112) о находящихся рядом раненых, обрушениях домов, пожарах, неразорвавшихся снарядах, бомбах и ракетах.</w:t>
      </w:r>
    </w:p>
    <w:p w:rsidR="00F53B88" w:rsidRPr="00546120" w:rsidRDefault="00F53B88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 xml:space="preserve">3. В случае визуального обнаружения над городской территорией БПЛА, незамедлительно сообщить об этом в </w:t>
      </w:r>
      <w:r w:rsidRPr="00546120">
        <w:rPr>
          <w:szCs w:val="24"/>
        </w:rPr>
        <w:t>Единую дежурно-диспетчерскую службу</w:t>
      </w:r>
      <w:r w:rsidRPr="00546120">
        <w:rPr>
          <w:szCs w:val="24"/>
        </w:rPr>
        <w:t xml:space="preserve"> г. Кисловодска</w:t>
      </w:r>
      <w:r w:rsidRPr="00546120">
        <w:rPr>
          <w:szCs w:val="24"/>
        </w:rPr>
        <w:t xml:space="preserve"> (тел. - 112)</w:t>
      </w:r>
      <w:r w:rsidR="00226A0C">
        <w:rPr>
          <w:szCs w:val="24"/>
        </w:rPr>
        <w:t xml:space="preserve"> и </w:t>
      </w:r>
      <w:r w:rsidRPr="00546120">
        <w:rPr>
          <w:szCs w:val="24"/>
        </w:rPr>
        <w:t>сообщить следующую информацию:</w:t>
      </w:r>
    </w:p>
    <w:p w:rsidR="00F53B88" w:rsidRDefault="00F53B88" w:rsidP="008A4B2A">
      <w:pPr>
        <w:pStyle w:val="1"/>
        <w:ind w:right="-6" w:firstLine="851"/>
        <w:jc w:val="both"/>
        <w:rPr>
          <w:szCs w:val="24"/>
        </w:rPr>
      </w:pPr>
      <w:r w:rsidRPr="00546120">
        <w:rPr>
          <w:szCs w:val="24"/>
        </w:rPr>
        <w:t xml:space="preserve">- </w:t>
      </w:r>
      <w:r w:rsidR="00546120">
        <w:rPr>
          <w:szCs w:val="24"/>
        </w:rPr>
        <w:t>свою фамилию, имя, отчество;</w:t>
      </w:r>
    </w:p>
    <w:p w:rsidR="00546120" w:rsidRDefault="00546120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>- место вашего нахождения при обнаружении БПЛА с привязкой к адресу здания (строения);</w:t>
      </w:r>
    </w:p>
    <w:p w:rsidR="00546120" w:rsidRDefault="00546120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>- характер поведения БПЛА (зависание, барражирование над каким-либо объектом, участком местности, направление полета, внешний вид и так далее);</w:t>
      </w:r>
    </w:p>
    <w:p w:rsidR="00546120" w:rsidRDefault="00546120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>- наличие сохраненной информации о БПЛА на электронных носителях (фото, видео);</w:t>
      </w:r>
    </w:p>
    <w:p w:rsidR="00546120" w:rsidRDefault="00546120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 xml:space="preserve">- </w:t>
      </w:r>
      <w:r w:rsidR="00226A0C">
        <w:rPr>
          <w:szCs w:val="24"/>
        </w:rPr>
        <w:t>дополнительные сведения по запросу уполномоченного органа.</w:t>
      </w:r>
    </w:p>
    <w:p w:rsidR="00226A0C" w:rsidRDefault="00226A0C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>4. В случае визуального обнаружения БПЛА, движущегося по траектории, угрожающей жизни и здоровью наблюдателя и находящихся рядом людей:</w:t>
      </w:r>
    </w:p>
    <w:p w:rsidR="00226A0C" w:rsidRDefault="00226A0C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>- оповестить об угрозе</w:t>
      </w:r>
      <w:r w:rsidR="00D15B2D">
        <w:rPr>
          <w:szCs w:val="24"/>
        </w:rPr>
        <w:t xml:space="preserve"> окружающих лиц;</w:t>
      </w:r>
    </w:p>
    <w:p w:rsidR="00D15B2D" w:rsidRDefault="00D15B2D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 xml:space="preserve">- принять меры </w:t>
      </w:r>
      <w:r w:rsidR="00E01486">
        <w:rPr>
          <w:szCs w:val="24"/>
        </w:rPr>
        <w:t>по укрытию от БПЛА;</w:t>
      </w:r>
    </w:p>
    <w:p w:rsidR="00E01486" w:rsidRPr="00546120" w:rsidRDefault="00E01486" w:rsidP="008A4B2A">
      <w:pPr>
        <w:pStyle w:val="1"/>
        <w:ind w:right="-6" w:firstLine="851"/>
        <w:jc w:val="both"/>
        <w:rPr>
          <w:szCs w:val="24"/>
        </w:rPr>
      </w:pPr>
      <w:r>
        <w:rPr>
          <w:szCs w:val="24"/>
        </w:rPr>
        <w:t>- убедившись в отсутствии угрозы, при наличии физической возможности, осмотреться</w:t>
      </w:r>
      <w:r w:rsidR="00BF7696">
        <w:rPr>
          <w:szCs w:val="24"/>
        </w:rPr>
        <w:t xml:space="preserve"> и оповестить </w:t>
      </w:r>
      <w:r w:rsidR="00BF7696" w:rsidRPr="00546120">
        <w:rPr>
          <w:szCs w:val="24"/>
        </w:rPr>
        <w:t>Единую дежурно-диспетчерскую службу г. Кисловодска (тел. - 112)</w:t>
      </w:r>
      <w:r w:rsidR="00BF7696">
        <w:rPr>
          <w:szCs w:val="24"/>
        </w:rPr>
        <w:t xml:space="preserve"> о возможно находящихся рядом раненых, обрушениях домов, пожарах.</w:t>
      </w:r>
    </w:p>
    <w:p w:rsidR="00FB41B6" w:rsidRPr="00546120" w:rsidRDefault="00FB41B6" w:rsidP="00DD0B3A">
      <w:pPr>
        <w:pStyle w:val="1"/>
        <w:ind w:right="-6"/>
        <w:jc w:val="both"/>
        <w:rPr>
          <w:szCs w:val="24"/>
        </w:rPr>
      </w:pPr>
      <w:bookmarkStart w:id="0" w:name="_GoBack"/>
      <w:bookmarkEnd w:id="0"/>
    </w:p>
    <w:p w:rsidR="00DD4F15" w:rsidRPr="00546120" w:rsidRDefault="00DD4F15" w:rsidP="00DD0B3A">
      <w:pPr>
        <w:pStyle w:val="1"/>
        <w:ind w:right="-6"/>
        <w:jc w:val="both"/>
        <w:rPr>
          <w:szCs w:val="24"/>
        </w:rPr>
      </w:pPr>
    </w:p>
    <w:p w:rsidR="00F95A59" w:rsidRPr="00546120" w:rsidRDefault="00A57162" w:rsidP="00A57162">
      <w:pPr>
        <w:pStyle w:val="1"/>
        <w:ind w:right="-6" w:firstLine="5670"/>
        <w:jc w:val="both"/>
        <w:rPr>
          <w:szCs w:val="24"/>
        </w:rPr>
      </w:pPr>
      <w:r>
        <w:rPr>
          <w:szCs w:val="24"/>
        </w:rPr>
        <w:t xml:space="preserve">          </w:t>
      </w:r>
      <w:r w:rsidR="00F95A59" w:rsidRPr="00546120">
        <w:rPr>
          <w:szCs w:val="24"/>
        </w:rPr>
        <w:t>МКУ «Центр по ЧС и ГО</w:t>
      </w:r>
    </w:p>
    <w:p w:rsidR="00FB41B6" w:rsidRPr="00546120" w:rsidRDefault="00A57162" w:rsidP="00A57162">
      <w:pPr>
        <w:pStyle w:val="1"/>
        <w:ind w:right="-6" w:firstLine="5670"/>
        <w:jc w:val="both"/>
        <w:rPr>
          <w:szCs w:val="24"/>
        </w:rPr>
      </w:pPr>
      <w:r>
        <w:rPr>
          <w:szCs w:val="24"/>
        </w:rPr>
        <w:t xml:space="preserve">          </w:t>
      </w:r>
      <w:r w:rsidR="00F95A59" w:rsidRPr="00546120">
        <w:rPr>
          <w:szCs w:val="24"/>
        </w:rPr>
        <w:t xml:space="preserve">города-курорта Кисловодска»  </w:t>
      </w:r>
    </w:p>
    <w:p w:rsidR="00FB41B6" w:rsidRPr="00546120" w:rsidRDefault="00FB41B6" w:rsidP="00F95A59">
      <w:pPr>
        <w:pStyle w:val="1"/>
        <w:ind w:right="-6" w:firstLine="5670"/>
        <w:jc w:val="both"/>
        <w:rPr>
          <w:szCs w:val="24"/>
        </w:rPr>
      </w:pPr>
    </w:p>
    <w:p w:rsidR="00FB41B6" w:rsidRPr="00546120" w:rsidRDefault="00FB41B6" w:rsidP="00DD0B3A">
      <w:pPr>
        <w:pStyle w:val="1"/>
        <w:ind w:right="-6"/>
        <w:jc w:val="both"/>
        <w:rPr>
          <w:szCs w:val="24"/>
        </w:rPr>
      </w:pPr>
    </w:p>
    <w:p w:rsidR="00FB41B6" w:rsidRPr="00546120" w:rsidRDefault="00FB41B6" w:rsidP="00DD0B3A">
      <w:pPr>
        <w:pStyle w:val="1"/>
        <w:ind w:right="-6"/>
        <w:jc w:val="both"/>
        <w:rPr>
          <w:szCs w:val="24"/>
        </w:rPr>
      </w:pPr>
    </w:p>
    <w:p w:rsidR="00FB41B6" w:rsidRPr="00546120" w:rsidRDefault="00FB41B6" w:rsidP="00DD0B3A">
      <w:pPr>
        <w:pStyle w:val="1"/>
        <w:ind w:right="-6"/>
        <w:jc w:val="both"/>
        <w:rPr>
          <w:szCs w:val="24"/>
        </w:rPr>
      </w:pPr>
    </w:p>
    <w:p w:rsidR="00FB41B6" w:rsidRPr="00546120" w:rsidRDefault="00FB41B6" w:rsidP="00DD0B3A">
      <w:pPr>
        <w:pStyle w:val="1"/>
        <w:ind w:right="-6"/>
        <w:jc w:val="both"/>
        <w:rPr>
          <w:szCs w:val="24"/>
        </w:rPr>
      </w:pPr>
    </w:p>
    <w:sectPr w:rsidR="00FB41B6" w:rsidRPr="00546120" w:rsidSect="00A01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E37C35"/>
    <w:multiLevelType w:val="hybridMultilevel"/>
    <w:tmpl w:val="E7F2BCD6"/>
    <w:lvl w:ilvl="0" w:tplc="1E82A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ED"/>
    <w:rsid w:val="00060529"/>
    <w:rsid w:val="00067108"/>
    <w:rsid w:val="00083895"/>
    <w:rsid w:val="000F0030"/>
    <w:rsid w:val="000F2287"/>
    <w:rsid w:val="000F5752"/>
    <w:rsid w:val="00107F36"/>
    <w:rsid w:val="00123507"/>
    <w:rsid w:val="00163BEE"/>
    <w:rsid w:val="001855A8"/>
    <w:rsid w:val="002037ED"/>
    <w:rsid w:val="00207810"/>
    <w:rsid w:val="00226A0C"/>
    <w:rsid w:val="0022782D"/>
    <w:rsid w:val="00251429"/>
    <w:rsid w:val="002D44D5"/>
    <w:rsid w:val="00351070"/>
    <w:rsid w:val="003A0389"/>
    <w:rsid w:val="00407DE9"/>
    <w:rsid w:val="00411BA5"/>
    <w:rsid w:val="00524F5B"/>
    <w:rsid w:val="00546120"/>
    <w:rsid w:val="00582C64"/>
    <w:rsid w:val="00591E6A"/>
    <w:rsid w:val="005F6DE2"/>
    <w:rsid w:val="00610839"/>
    <w:rsid w:val="0061416A"/>
    <w:rsid w:val="00616A93"/>
    <w:rsid w:val="0064247C"/>
    <w:rsid w:val="00654989"/>
    <w:rsid w:val="006B189D"/>
    <w:rsid w:val="006F1E89"/>
    <w:rsid w:val="007554A3"/>
    <w:rsid w:val="00790F08"/>
    <w:rsid w:val="007D2121"/>
    <w:rsid w:val="00821A6C"/>
    <w:rsid w:val="00880B15"/>
    <w:rsid w:val="008A4B2A"/>
    <w:rsid w:val="008C18CD"/>
    <w:rsid w:val="008D4627"/>
    <w:rsid w:val="008E161B"/>
    <w:rsid w:val="00917CAB"/>
    <w:rsid w:val="00A013C4"/>
    <w:rsid w:val="00A016E1"/>
    <w:rsid w:val="00A01A7A"/>
    <w:rsid w:val="00A4173F"/>
    <w:rsid w:val="00A57162"/>
    <w:rsid w:val="00A67753"/>
    <w:rsid w:val="00AC5018"/>
    <w:rsid w:val="00B247E4"/>
    <w:rsid w:val="00B63559"/>
    <w:rsid w:val="00BC1C7B"/>
    <w:rsid w:val="00BF7696"/>
    <w:rsid w:val="00C2585A"/>
    <w:rsid w:val="00C46F68"/>
    <w:rsid w:val="00C67A04"/>
    <w:rsid w:val="00C76B0B"/>
    <w:rsid w:val="00D15B2D"/>
    <w:rsid w:val="00D61801"/>
    <w:rsid w:val="00D9268B"/>
    <w:rsid w:val="00D9618E"/>
    <w:rsid w:val="00DD0B3A"/>
    <w:rsid w:val="00DD4F15"/>
    <w:rsid w:val="00DF6AB2"/>
    <w:rsid w:val="00E01486"/>
    <w:rsid w:val="00E97132"/>
    <w:rsid w:val="00ED3D13"/>
    <w:rsid w:val="00ED6D9A"/>
    <w:rsid w:val="00EE4776"/>
    <w:rsid w:val="00F0253A"/>
    <w:rsid w:val="00F1171D"/>
    <w:rsid w:val="00F14515"/>
    <w:rsid w:val="00F53B88"/>
    <w:rsid w:val="00F61986"/>
    <w:rsid w:val="00F95A59"/>
    <w:rsid w:val="00FB41B6"/>
    <w:rsid w:val="00F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215DF-F983-41F0-A372-CBD99DC4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7A"/>
  </w:style>
  <w:style w:type="paragraph" w:styleId="2">
    <w:name w:val="heading 2"/>
    <w:basedOn w:val="a"/>
    <w:link w:val="20"/>
    <w:uiPriority w:val="9"/>
    <w:qFormat/>
    <w:rsid w:val="002037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37E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037ED"/>
    <w:rPr>
      <w:color w:val="0000FF"/>
      <w:u w:val="single"/>
    </w:rPr>
  </w:style>
  <w:style w:type="paragraph" w:styleId="a5">
    <w:name w:val="caption"/>
    <w:basedOn w:val="a"/>
    <w:uiPriority w:val="35"/>
    <w:qFormat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a0"/>
    <w:rsid w:val="002037ED"/>
  </w:style>
  <w:style w:type="paragraph" w:customStyle="1" w:styleId="consplustitle">
    <w:name w:val="consplustitle"/>
    <w:basedOn w:val="a"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2037E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037E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61083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a8">
    <w:name w:val="Table Grid"/>
    <w:basedOn w:val="a1"/>
    <w:uiPriority w:val="99"/>
    <w:rsid w:val="00610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Îáû÷íûé1"/>
    <w:rsid w:val="0061083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6108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</w:rPr>
  </w:style>
  <w:style w:type="character" w:styleId="a9">
    <w:name w:val="Strong"/>
    <w:basedOn w:val="a0"/>
    <w:uiPriority w:val="22"/>
    <w:qFormat/>
    <w:rsid w:val="00610839"/>
    <w:rPr>
      <w:b/>
      <w:bCs/>
    </w:rPr>
  </w:style>
  <w:style w:type="paragraph" w:customStyle="1" w:styleId="23">
    <w:name w:val="Обычный2"/>
    <w:rsid w:val="0061083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1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0839"/>
    <w:rPr>
      <w:rFonts w:ascii="Tahoma" w:hAnsi="Tahoma" w:cs="Tahoma"/>
      <w:sz w:val="16"/>
      <w:szCs w:val="16"/>
    </w:rPr>
  </w:style>
  <w:style w:type="character" w:styleId="ac">
    <w:name w:val="Emphasis"/>
    <w:basedOn w:val="a0"/>
    <w:qFormat/>
    <w:rsid w:val="00D9618E"/>
    <w:rPr>
      <w:i/>
      <w:iCs/>
    </w:rPr>
  </w:style>
  <w:style w:type="paragraph" w:styleId="ad">
    <w:name w:val="List Paragraph"/>
    <w:basedOn w:val="a"/>
    <w:uiPriority w:val="34"/>
    <w:qFormat/>
    <w:rsid w:val="002D44D5"/>
    <w:pPr>
      <w:ind w:left="720"/>
      <w:contextualSpacing/>
    </w:pPr>
  </w:style>
  <w:style w:type="paragraph" w:customStyle="1" w:styleId="ConsPlusNormal0">
    <w:name w:val="ConsPlusNormal"/>
    <w:rsid w:val="00EE47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CHS1</dc:creator>
  <cp:keywords/>
  <dc:description/>
  <cp:lastModifiedBy>MRV112</cp:lastModifiedBy>
  <cp:revision>36</cp:revision>
  <cp:lastPrinted>2022-04-04T13:43:00Z</cp:lastPrinted>
  <dcterms:created xsi:type="dcterms:W3CDTF">2018-04-10T07:24:00Z</dcterms:created>
  <dcterms:modified xsi:type="dcterms:W3CDTF">2025-01-22T12:25:00Z</dcterms:modified>
</cp:coreProperties>
</file>