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5B8" w:rsidRPr="00476625" w:rsidRDefault="007675B8" w:rsidP="007675B8">
      <w:pPr>
        <w:pStyle w:val="1"/>
        <w:spacing w:line="360" w:lineRule="auto"/>
        <w:ind w:left="510" w:right="-426"/>
        <w:jc w:val="center"/>
        <w:rPr>
          <w:b/>
          <w:sz w:val="16"/>
          <w:szCs w:val="16"/>
        </w:rPr>
      </w:pPr>
      <w:r w:rsidRPr="004148FD">
        <w:rPr>
          <w:noProof/>
          <w:sz w:val="20"/>
        </w:rPr>
        <w:drawing>
          <wp:inline distT="0" distB="0" distL="0" distR="0" wp14:anchorId="790A5C1E" wp14:editId="1D7CE555">
            <wp:extent cx="586126" cy="714375"/>
            <wp:effectExtent l="0" t="0" r="444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7" cy="719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5B8" w:rsidRPr="004148FD" w:rsidRDefault="007675B8" w:rsidP="007675B8">
      <w:pPr>
        <w:pStyle w:val="1"/>
        <w:spacing w:line="360" w:lineRule="auto"/>
        <w:ind w:left="510" w:right="-426"/>
        <w:jc w:val="center"/>
        <w:rPr>
          <w:b/>
          <w:sz w:val="36"/>
        </w:rPr>
      </w:pPr>
      <w:r w:rsidRPr="004148FD">
        <w:rPr>
          <w:b/>
          <w:sz w:val="44"/>
        </w:rPr>
        <w:t>ПОСТАНОВЛЕНИЕ</w:t>
      </w:r>
    </w:p>
    <w:p w:rsidR="007675B8" w:rsidRPr="004148FD" w:rsidRDefault="007675B8" w:rsidP="007675B8">
      <w:pPr>
        <w:pStyle w:val="1"/>
        <w:spacing w:line="360" w:lineRule="auto"/>
        <w:ind w:left="510" w:right="-426"/>
        <w:jc w:val="center"/>
        <w:rPr>
          <w:b/>
          <w:sz w:val="28"/>
        </w:rPr>
      </w:pPr>
      <w:r w:rsidRPr="004148FD">
        <w:rPr>
          <w:b/>
          <w:sz w:val="28"/>
        </w:rPr>
        <w:t>АДМИНИСТРАЦИИ ГОРОДА – КУРОРТА</w:t>
      </w:r>
      <w:r>
        <w:rPr>
          <w:b/>
          <w:sz w:val="28"/>
        </w:rPr>
        <w:t xml:space="preserve"> </w:t>
      </w:r>
      <w:r w:rsidRPr="004148FD">
        <w:rPr>
          <w:b/>
          <w:sz w:val="28"/>
        </w:rPr>
        <w:t>КИСЛОВОДСКА</w:t>
      </w:r>
    </w:p>
    <w:p w:rsidR="007675B8" w:rsidRPr="004148FD" w:rsidRDefault="007675B8" w:rsidP="007675B8">
      <w:pPr>
        <w:pStyle w:val="1"/>
        <w:spacing w:line="360" w:lineRule="auto"/>
        <w:ind w:left="510" w:right="-425"/>
        <w:jc w:val="center"/>
        <w:rPr>
          <w:b/>
          <w:sz w:val="28"/>
        </w:rPr>
      </w:pPr>
      <w:r w:rsidRPr="004148FD">
        <w:rPr>
          <w:b/>
          <w:sz w:val="28"/>
        </w:rPr>
        <w:t>СТАВРОПОЛЬСКОГО КРАЯ</w:t>
      </w:r>
    </w:p>
    <w:p w:rsidR="007675B8" w:rsidRPr="004148FD" w:rsidRDefault="007675B8" w:rsidP="007675B8">
      <w:pPr>
        <w:pStyle w:val="1"/>
        <w:spacing w:line="360" w:lineRule="auto"/>
        <w:ind w:right="-142"/>
        <w:rPr>
          <w:sz w:val="28"/>
        </w:rPr>
      </w:pPr>
      <w:r>
        <w:rPr>
          <w:sz w:val="28"/>
        </w:rPr>
        <w:t>__</w:t>
      </w:r>
      <w:r w:rsidR="00D205D6">
        <w:rPr>
          <w:sz w:val="28"/>
          <w:u w:val="single"/>
        </w:rPr>
        <w:t>21.04.2021</w:t>
      </w:r>
      <w:r>
        <w:rPr>
          <w:sz w:val="28"/>
        </w:rPr>
        <w:t>_</w:t>
      </w:r>
      <w:r>
        <w:rPr>
          <w:sz w:val="28"/>
        </w:rPr>
        <w:tab/>
      </w:r>
      <w:r>
        <w:rPr>
          <w:sz w:val="28"/>
        </w:rPr>
        <w:tab/>
        <w:t>город - курорт Кисловодск</w:t>
      </w:r>
      <w:r>
        <w:rPr>
          <w:sz w:val="28"/>
        </w:rPr>
        <w:tab/>
        <w:t xml:space="preserve">     </w:t>
      </w:r>
      <w:r w:rsidRPr="004148FD">
        <w:rPr>
          <w:sz w:val="28"/>
        </w:rPr>
        <w:t>№</w:t>
      </w:r>
      <w:r>
        <w:rPr>
          <w:sz w:val="28"/>
        </w:rPr>
        <w:t>___</w:t>
      </w:r>
      <w:r w:rsidR="00D205D6">
        <w:rPr>
          <w:sz w:val="28"/>
          <w:u w:val="single"/>
        </w:rPr>
        <w:t>367</w:t>
      </w:r>
      <w:r>
        <w:rPr>
          <w:sz w:val="28"/>
        </w:rPr>
        <w:t>__</w:t>
      </w:r>
    </w:p>
    <w:p w:rsidR="00AE78B8" w:rsidRDefault="00D24AB6" w:rsidP="002F62A8">
      <w:pPr>
        <w:autoSpaceDE w:val="0"/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О признании утратившим</w:t>
      </w:r>
      <w:r w:rsidR="00E10CEB" w:rsidRPr="00AE78B8">
        <w:rPr>
          <w:rFonts w:ascii="Times New Roman" w:hAnsi="Times New Roman"/>
          <w:color w:val="000000"/>
          <w:sz w:val="28"/>
          <w:szCs w:val="28"/>
        </w:rPr>
        <w:t xml:space="preserve"> силу </w:t>
      </w:r>
      <w:r w:rsidR="00AE78B8" w:rsidRPr="00AE78B8">
        <w:rPr>
          <w:rFonts w:ascii="Times New Roman" w:hAnsi="Times New Roman"/>
          <w:color w:val="000000"/>
          <w:sz w:val="28"/>
          <w:szCs w:val="28"/>
        </w:rPr>
        <w:t>постановлени</w:t>
      </w:r>
      <w:r w:rsidR="000D0B7E">
        <w:rPr>
          <w:rFonts w:ascii="Times New Roman" w:hAnsi="Times New Roman"/>
          <w:color w:val="000000"/>
          <w:sz w:val="28"/>
          <w:szCs w:val="28"/>
        </w:rPr>
        <w:t>я</w:t>
      </w:r>
      <w:r w:rsidR="00AE78B8" w:rsidRPr="00AE78B8">
        <w:rPr>
          <w:rFonts w:ascii="Times New Roman" w:hAnsi="Times New Roman"/>
          <w:color w:val="000000"/>
          <w:sz w:val="28"/>
          <w:szCs w:val="28"/>
        </w:rPr>
        <w:t xml:space="preserve"> администрации города-курорта Кисловодска от </w:t>
      </w:r>
      <w:r w:rsidR="00C33C1E">
        <w:rPr>
          <w:rFonts w:ascii="Times New Roman" w:hAnsi="Times New Roman"/>
          <w:color w:val="000000"/>
          <w:sz w:val="28"/>
          <w:szCs w:val="28"/>
        </w:rPr>
        <w:t>21</w:t>
      </w:r>
      <w:r w:rsidR="00AE78B8" w:rsidRPr="00AE78B8">
        <w:rPr>
          <w:rFonts w:ascii="Times New Roman" w:hAnsi="Times New Roman"/>
          <w:color w:val="000000"/>
          <w:sz w:val="28"/>
          <w:szCs w:val="28"/>
        </w:rPr>
        <w:t>.0</w:t>
      </w:r>
      <w:r w:rsidR="00C33C1E">
        <w:rPr>
          <w:rFonts w:ascii="Times New Roman" w:hAnsi="Times New Roman"/>
          <w:color w:val="000000"/>
          <w:sz w:val="28"/>
          <w:szCs w:val="28"/>
        </w:rPr>
        <w:t>1</w:t>
      </w:r>
      <w:r w:rsidR="00AE78B8" w:rsidRPr="00AE78B8">
        <w:rPr>
          <w:rFonts w:ascii="Times New Roman" w:hAnsi="Times New Roman"/>
          <w:color w:val="000000"/>
          <w:sz w:val="28"/>
          <w:szCs w:val="28"/>
        </w:rPr>
        <w:t>.20</w:t>
      </w:r>
      <w:r w:rsidR="002F62A8">
        <w:rPr>
          <w:rFonts w:ascii="Times New Roman" w:hAnsi="Times New Roman"/>
          <w:color w:val="000000"/>
          <w:sz w:val="28"/>
          <w:szCs w:val="28"/>
        </w:rPr>
        <w:t>21 №1</w:t>
      </w:r>
      <w:r w:rsidR="00595918">
        <w:rPr>
          <w:rFonts w:ascii="Times New Roman" w:hAnsi="Times New Roman"/>
          <w:color w:val="000000"/>
          <w:sz w:val="28"/>
          <w:szCs w:val="28"/>
        </w:rPr>
        <w:t>4</w:t>
      </w:r>
      <w:r w:rsidR="00AE78B8" w:rsidRPr="00AE78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1712">
        <w:rPr>
          <w:rFonts w:ascii="Times New Roman" w:hAnsi="Times New Roman"/>
          <w:color w:val="000000"/>
          <w:sz w:val="28"/>
          <w:szCs w:val="28"/>
        </w:rPr>
        <w:t>«</w:t>
      </w:r>
      <w:r w:rsidR="00C33C1E">
        <w:rPr>
          <w:rFonts w:ascii="Times New Roman" w:eastAsia="Times New Roman" w:hAnsi="Times New Roman"/>
          <w:sz w:val="28"/>
          <w:szCs w:val="28"/>
          <w:lang w:eastAsia="ru-RU"/>
        </w:rPr>
        <w:t xml:space="preserve">Об </w:t>
      </w:r>
      <w:r w:rsidR="00C33C1E" w:rsidRPr="003A6D9B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утверждении Административного регламента предоставления управлением архитектуры и градостроительства </w:t>
      </w:r>
      <w:r w:rsidR="00C33C1E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города-курорта </w:t>
      </w:r>
      <w:r w:rsidR="00C33C1E" w:rsidRPr="003A6D9B">
        <w:rPr>
          <w:rFonts w:ascii="Times New Roman" w:eastAsia="Times New Roman" w:hAnsi="Times New Roman"/>
          <w:sz w:val="28"/>
          <w:szCs w:val="28"/>
          <w:lang w:eastAsia="ru-RU"/>
        </w:rPr>
        <w:t>Ки</w:t>
      </w:r>
      <w:r w:rsidR="00C33C1E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словодска муниципальной услуги </w:t>
      </w:r>
      <w:r w:rsidR="002F62A8" w:rsidRPr="002F62A8">
        <w:rPr>
          <w:rFonts w:ascii="Times New Roman" w:hAnsi="Times New Roman"/>
          <w:b/>
          <w:sz w:val="28"/>
          <w:szCs w:val="28"/>
        </w:rPr>
        <w:t>«</w:t>
      </w:r>
      <w:r w:rsidR="002F62A8" w:rsidRPr="002F62A8">
        <w:rPr>
          <w:rStyle w:val="a6"/>
          <w:rFonts w:ascii="Times New Roman" w:hAnsi="Times New Roman"/>
          <w:b w:val="0"/>
          <w:sz w:val="28"/>
          <w:szCs w:val="28"/>
        </w:rPr>
        <w:t xml:space="preserve">Заключение договора о </w:t>
      </w:r>
      <w:r w:rsidR="00595918">
        <w:rPr>
          <w:rStyle w:val="a6"/>
          <w:rFonts w:ascii="Times New Roman" w:hAnsi="Times New Roman"/>
          <w:b w:val="0"/>
          <w:sz w:val="28"/>
          <w:szCs w:val="28"/>
        </w:rPr>
        <w:t xml:space="preserve">развитии застроенной </w:t>
      </w:r>
      <w:r w:rsidR="002F62A8" w:rsidRPr="002F62A8">
        <w:rPr>
          <w:rStyle w:val="a6"/>
          <w:rFonts w:ascii="Times New Roman" w:hAnsi="Times New Roman"/>
          <w:b w:val="0"/>
          <w:sz w:val="28"/>
          <w:szCs w:val="28"/>
        </w:rPr>
        <w:t>территории</w:t>
      </w:r>
      <w:r w:rsidR="002F62A8" w:rsidRPr="002F62A8">
        <w:rPr>
          <w:rFonts w:ascii="Times New Roman" w:hAnsi="Times New Roman"/>
          <w:sz w:val="28"/>
          <w:szCs w:val="28"/>
        </w:rPr>
        <w:t>»</w:t>
      </w:r>
    </w:p>
    <w:p w:rsidR="00C33C1E" w:rsidRDefault="00C33C1E" w:rsidP="00C33C1E">
      <w:pPr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</w:p>
    <w:p w:rsidR="002F62A8" w:rsidRDefault="002F62A8" w:rsidP="00C33C1E">
      <w:pPr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</w:p>
    <w:p w:rsidR="007B74FD" w:rsidRPr="000F52E8" w:rsidRDefault="007B74FD" w:rsidP="00C33C1E">
      <w:pPr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</w:p>
    <w:p w:rsidR="00CE5009" w:rsidRPr="00E74963" w:rsidRDefault="00CE5009" w:rsidP="00CE5009">
      <w:pPr>
        <w:pStyle w:val="Standard"/>
        <w:spacing w:after="0" w:line="240" w:lineRule="auto"/>
        <w:ind w:firstLine="708"/>
        <w:jc w:val="both"/>
        <w:rPr>
          <w:spacing w:val="-6"/>
        </w:rPr>
      </w:pPr>
      <w:r w:rsidRPr="00E7496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В соответствии с федеральными законами от 06 октября 2003 года №131-ФЗ «Об общих принципах организации местного самоуправления в Российской Федерации», от 27 июля 2010 года №210-ФЗ «Об организации предоставления государственных и муниципальных услуг»,</w:t>
      </w:r>
      <w:r w:rsidRPr="00E74963">
        <w:rPr>
          <w:spacing w:val="-6"/>
        </w:rPr>
        <w:t xml:space="preserve"> </w:t>
      </w:r>
      <w:r w:rsidRPr="00E74963">
        <w:rPr>
          <w:rFonts w:ascii="Times New Roman" w:hAnsi="Times New Roman"/>
          <w:spacing w:val="-6"/>
          <w:sz w:val="28"/>
          <w:szCs w:val="28"/>
        </w:rPr>
        <w:t>от 30 декабря 2020 №494-ФЗ «О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территории»,</w:t>
      </w:r>
      <w:r w:rsidRPr="00E74963">
        <w:rPr>
          <w:spacing w:val="-6"/>
        </w:rPr>
        <w:t xml:space="preserve"> </w:t>
      </w:r>
      <w:hyperlink r:id="rId8" w:history="1">
        <w:r w:rsidRPr="00E74963">
          <w:rPr>
            <w:rFonts w:ascii="Times New Roman" w:hAnsi="Times New Roman"/>
            <w:color w:val="000000"/>
            <w:spacing w:val="-6"/>
            <w:sz w:val="28"/>
            <w:szCs w:val="28"/>
          </w:rPr>
          <w:t>постановлением</w:t>
        </w:r>
      </w:hyperlink>
      <w:r w:rsidRPr="00E74963">
        <w:rPr>
          <w:rFonts w:ascii="Times New Roman" w:hAnsi="Times New Roman"/>
          <w:spacing w:val="-6"/>
          <w:sz w:val="28"/>
          <w:szCs w:val="28"/>
        </w:rPr>
        <w:t xml:space="preserve"> Правительства РФ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</w:t>
      </w:r>
      <w:hyperlink r:id="rId9" w:history="1">
        <w:r w:rsidRPr="00E74963">
          <w:rPr>
            <w:rFonts w:ascii="Times New Roman" w:hAnsi="Times New Roman"/>
            <w:color w:val="000000"/>
            <w:spacing w:val="-6"/>
            <w:sz w:val="28"/>
            <w:szCs w:val="28"/>
          </w:rPr>
          <w:t>постановлением</w:t>
        </w:r>
      </w:hyperlink>
      <w:r w:rsidRPr="00E74963">
        <w:rPr>
          <w:rFonts w:ascii="Times New Roman" w:hAnsi="Times New Roman"/>
          <w:spacing w:val="-6"/>
          <w:sz w:val="28"/>
          <w:szCs w:val="28"/>
        </w:rPr>
        <w:t xml:space="preserve"> Правительства Ставропольского края от 25 июля 2011 года №295-п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государственного контроля (надзора)»</w:t>
      </w:r>
      <w:r w:rsidRPr="00E7496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, Уставом городского округа города-курорта Кисловодска, администрация города-курорта Кисловодска</w:t>
      </w:r>
    </w:p>
    <w:p w:rsidR="00697734" w:rsidRPr="00E74963" w:rsidRDefault="00697734" w:rsidP="00B461F4">
      <w:pPr>
        <w:pStyle w:val="Standard"/>
        <w:spacing w:after="0" w:line="240" w:lineRule="auto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</w:p>
    <w:p w:rsidR="00293818" w:rsidRPr="00E74963" w:rsidRDefault="00293818" w:rsidP="00293818">
      <w:pPr>
        <w:spacing w:after="0" w:line="240" w:lineRule="auto"/>
        <w:ind w:right="-57"/>
        <w:jc w:val="both"/>
        <w:rPr>
          <w:rFonts w:ascii="Times New Roman" w:hAnsi="Times New Roman"/>
          <w:spacing w:val="-6"/>
          <w:sz w:val="28"/>
          <w:szCs w:val="28"/>
        </w:rPr>
      </w:pPr>
      <w:r w:rsidRPr="00E74963">
        <w:rPr>
          <w:rFonts w:ascii="Times New Roman" w:hAnsi="Times New Roman"/>
          <w:spacing w:val="-6"/>
          <w:sz w:val="28"/>
          <w:szCs w:val="28"/>
        </w:rPr>
        <w:t>ПОСТАНОВЛЯЕТ:</w:t>
      </w:r>
    </w:p>
    <w:p w:rsidR="00AE78B8" w:rsidRPr="00E74963" w:rsidRDefault="00AE78B8" w:rsidP="000F52E8">
      <w:pPr>
        <w:spacing w:after="0" w:line="240" w:lineRule="exact"/>
        <w:jc w:val="both"/>
        <w:rPr>
          <w:rFonts w:asciiTheme="minorHAnsi" w:hAnsiTheme="minorHAnsi" w:cstheme="minorBidi"/>
          <w:spacing w:val="-6"/>
          <w:sz w:val="28"/>
          <w:szCs w:val="28"/>
        </w:rPr>
      </w:pPr>
    </w:p>
    <w:p w:rsidR="00E74963" w:rsidRPr="00E74963" w:rsidRDefault="00E74963" w:rsidP="00E74963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4"/>
        </w:rPr>
      </w:pPr>
      <w:r w:rsidRPr="00E74963">
        <w:rPr>
          <w:rFonts w:ascii="Times New Roman" w:hAnsi="Times New Roman"/>
          <w:color w:val="000000"/>
          <w:spacing w:val="-6"/>
          <w:sz w:val="28"/>
          <w:szCs w:val="28"/>
        </w:rPr>
        <w:t>1. Признать утратившим силу постановлени</w:t>
      </w:r>
      <w:r w:rsidR="009D1FA5">
        <w:rPr>
          <w:rFonts w:ascii="Times New Roman" w:hAnsi="Times New Roman"/>
          <w:color w:val="000000"/>
          <w:spacing w:val="-6"/>
          <w:sz w:val="28"/>
          <w:szCs w:val="28"/>
        </w:rPr>
        <w:t>е</w:t>
      </w:r>
      <w:r w:rsidRPr="00E74963">
        <w:rPr>
          <w:rFonts w:ascii="Times New Roman" w:hAnsi="Times New Roman"/>
          <w:color w:val="000000"/>
          <w:spacing w:val="-6"/>
          <w:sz w:val="28"/>
          <w:szCs w:val="28"/>
        </w:rPr>
        <w:t xml:space="preserve"> администрации города-курорта Кисловодска от 21.01.2021 №14 «</w:t>
      </w:r>
      <w:r w:rsidRPr="00E7496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Об утверждении Административного регламента предоставления управлением архитектуры и градостроительства администрации города-курорта Кисловодска муниципальной услуги </w:t>
      </w:r>
      <w:r w:rsidRPr="00E74963">
        <w:rPr>
          <w:rFonts w:ascii="Times New Roman" w:hAnsi="Times New Roman"/>
          <w:b/>
          <w:spacing w:val="-6"/>
          <w:sz w:val="28"/>
          <w:szCs w:val="28"/>
        </w:rPr>
        <w:t>«</w:t>
      </w:r>
      <w:r w:rsidRPr="00E74963">
        <w:rPr>
          <w:rStyle w:val="a6"/>
          <w:rFonts w:ascii="Times New Roman" w:hAnsi="Times New Roman"/>
          <w:b w:val="0"/>
          <w:spacing w:val="-6"/>
          <w:sz w:val="28"/>
          <w:szCs w:val="28"/>
        </w:rPr>
        <w:t>Заключение договора о развитии застроенной территории</w:t>
      </w:r>
      <w:r w:rsidRPr="00E74963">
        <w:rPr>
          <w:rFonts w:ascii="Times New Roman" w:hAnsi="Times New Roman"/>
          <w:spacing w:val="-6"/>
          <w:sz w:val="28"/>
          <w:szCs w:val="28"/>
        </w:rPr>
        <w:t>».</w:t>
      </w:r>
    </w:p>
    <w:p w:rsidR="00CE5009" w:rsidRPr="00E74963" w:rsidRDefault="00CE5009" w:rsidP="00CE5009">
      <w:pPr>
        <w:pStyle w:val="ConsPlusNormal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7675B8" w:rsidRPr="00CE5009" w:rsidRDefault="007675B8" w:rsidP="00CE50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4963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t xml:space="preserve">2. </w:t>
      </w:r>
      <w:r w:rsidRPr="00E74963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Информационно-аналитическому отделу администрации города-</w:t>
      </w:r>
      <w:r w:rsidRPr="007B74F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lastRenderedPageBreak/>
        <w:t>курорта Кисловодска опубликовать настоящее постановление в городском</w:t>
      </w:r>
      <w:r w:rsidRPr="007B74F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CE6F2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общественно-политическом еженедельнике «Кисловодская газета», и на официальном сайте администрации города-курорта Кисловодска в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информационно-телекоммуникационной </w:t>
      </w:r>
      <w:r w:rsidRPr="00CE6F2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сети </w:t>
      </w:r>
      <w:r w:rsidRPr="00CE6F2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Интернет».</w:t>
      </w:r>
    </w:p>
    <w:p w:rsidR="008166B5" w:rsidRDefault="008166B5" w:rsidP="00697734">
      <w:pPr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</w:p>
    <w:p w:rsidR="007675B8" w:rsidRPr="00697734" w:rsidRDefault="007675B8" w:rsidP="00697734">
      <w:pPr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7105D">
        <w:rPr>
          <w:rFonts w:ascii="Times New Roman" w:hAnsi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="00697734">
        <w:rPr>
          <w:rFonts w:ascii="Times New Roman" w:hAnsi="Times New Roman"/>
          <w:sz w:val="28"/>
          <w:szCs w:val="28"/>
        </w:rPr>
        <w:t xml:space="preserve">исполняющего обязанности начальника управления архитектуры и градостроительства </w:t>
      </w:r>
      <w:r w:rsidRPr="00B7105D">
        <w:rPr>
          <w:rFonts w:ascii="Times New Roman" w:hAnsi="Times New Roman"/>
          <w:sz w:val="28"/>
          <w:szCs w:val="28"/>
        </w:rPr>
        <w:t>администрац</w:t>
      </w:r>
      <w:r>
        <w:rPr>
          <w:rFonts w:ascii="Times New Roman" w:hAnsi="Times New Roman"/>
          <w:sz w:val="28"/>
          <w:szCs w:val="28"/>
        </w:rPr>
        <w:t>ии города-курорта Кисловодска</w:t>
      </w:r>
      <w:r w:rsidR="00697734">
        <w:rPr>
          <w:rFonts w:ascii="Times New Roman" w:hAnsi="Times New Roman"/>
          <w:sz w:val="28"/>
          <w:szCs w:val="28"/>
        </w:rPr>
        <w:t xml:space="preserve"> Г.Е. Сидорова.</w:t>
      </w:r>
    </w:p>
    <w:p w:rsidR="008166B5" w:rsidRDefault="008166B5" w:rsidP="007675B8">
      <w:pPr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</w:p>
    <w:p w:rsidR="007675B8" w:rsidRPr="00B7105D" w:rsidRDefault="007675B8" w:rsidP="007675B8">
      <w:pPr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7105D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7675B8" w:rsidRPr="00697734" w:rsidRDefault="007675B8" w:rsidP="000F52E8">
      <w:pPr>
        <w:spacing w:after="0" w:line="240" w:lineRule="exact"/>
        <w:ind w:right="-57"/>
        <w:jc w:val="both"/>
        <w:rPr>
          <w:rFonts w:ascii="Times New Roman" w:hAnsi="Times New Roman"/>
          <w:sz w:val="28"/>
          <w:szCs w:val="28"/>
        </w:rPr>
      </w:pPr>
    </w:p>
    <w:p w:rsidR="001D15C3" w:rsidRPr="00697734" w:rsidRDefault="001D15C3" w:rsidP="000F52E8">
      <w:pPr>
        <w:spacing w:after="0" w:line="240" w:lineRule="exact"/>
        <w:ind w:right="-57"/>
        <w:jc w:val="both"/>
        <w:rPr>
          <w:rFonts w:ascii="Times New Roman" w:hAnsi="Times New Roman"/>
          <w:sz w:val="28"/>
          <w:szCs w:val="28"/>
        </w:rPr>
      </w:pPr>
    </w:p>
    <w:p w:rsidR="001D15C3" w:rsidRPr="00697734" w:rsidRDefault="001D15C3" w:rsidP="008166B5">
      <w:pPr>
        <w:spacing w:after="0" w:line="240" w:lineRule="exact"/>
        <w:ind w:right="27"/>
        <w:jc w:val="both"/>
        <w:rPr>
          <w:rFonts w:ascii="Times New Roman" w:hAnsi="Times New Roman"/>
          <w:sz w:val="28"/>
          <w:szCs w:val="28"/>
        </w:rPr>
      </w:pPr>
    </w:p>
    <w:p w:rsidR="001D15C3" w:rsidRDefault="001D15C3" w:rsidP="008166B5">
      <w:pPr>
        <w:spacing w:after="0" w:line="240" w:lineRule="exact"/>
        <w:ind w:left="-57" w:right="2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5253AF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8166B5">
        <w:rPr>
          <w:rFonts w:ascii="Times New Roman" w:eastAsia="Times New Roman" w:hAnsi="Times New Roman"/>
          <w:sz w:val="28"/>
          <w:szCs w:val="28"/>
          <w:lang w:eastAsia="ru-RU"/>
        </w:rPr>
        <w:t>города-курорта</w:t>
      </w:r>
    </w:p>
    <w:p w:rsidR="005253AF" w:rsidRDefault="005253AF" w:rsidP="008166B5">
      <w:pPr>
        <w:spacing w:after="0" w:line="240" w:lineRule="exact"/>
        <w:ind w:left="-57" w:right="2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Кисловодска</w:t>
      </w:r>
      <w:r w:rsidR="0069773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7675B8" w:rsidRPr="00AA577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205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</w:t>
      </w:r>
      <w:r w:rsidR="001D15C3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69773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1D15C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А.В. Курбатов</w:t>
      </w:r>
    </w:p>
    <w:sectPr w:rsidR="005253AF" w:rsidSect="00CE5009">
      <w:headerReference w:type="default" r:id="rId10"/>
      <w:pgSz w:w="11906" w:h="16838"/>
      <w:pgMar w:top="397" w:right="680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B60" w:rsidRDefault="00FD3B60" w:rsidP="00CE5009">
      <w:pPr>
        <w:spacing w:after="0" w:line="240" w:lineRule="auto"/>
      </w:pPr>
      <w:r>
        <w:separator/>
      </w:r>
    </w:p>
  </w:endnote>
  <w:endnote w:type="continuationSeparator" w:id="0">
    <w:p w:rsidR="00FD3B60" w:rsidRDefault="00FD3B60" w:rsidP="00CE5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B60" w:rsidRDefault="00FD3B60" w:rsidP="00CE5009">
      <w:pPr>
        <w:spacing w:after="0" w:line="240" w:lineRule="auto"/>
      </w:pPr>
      <w:r>
        <w:separator/>
      </w:r>
    </w:p>
  </w:footnote>
  <w:footnote w:type="continuationSeparator" w:id="0">
    <w:p w:rsidR="00FD3B60" w:rsidRDefault="00FD3B60" w:rsidP="00CE5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2333988"/>
      <w:docPartObj>
        <w:docPartGallery w:val="Page Numbers (Top of Page)"/>
        <w:docPartUnique/>
      </w:docPartObj>
    </w:sdtPr>
    <w:sdtEndPr/>
    <w:sdtContent>
      <w:p w:rsidR="00CE5009" w:rsidRDefault="00CE500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05D6">
          <w:rPr>
            <w:noProof/>
          </w:rPr>
          <w:t>2</w:t>
        </w:r>
        <w:r>
          <w:fldChar w:fldCharType="end"/>
        </w:r>
      </w:p>
    </w:sdtContent>
  </w:sdt>
  <w:p w:rsidR="00CE5009" w:rsidRDefault="00CE500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5B8"/>
    <w:rsid w:val="0005687F"/>
    <w:rsid w:val="000D0B7E"/>
    <w:rsid w:val="000F52E8"/>
    <w:rsid w:val="001D15C3"/>
    <w:rsid w:val="001E2507"/>
    <w:rsid w:val="00293818"/>
    <w:rsid w:val="002954CD"/>
    <w:rsid w:val="002F5FC1"/>
    <w:rsid w:val="002F62A8"/>
    <w:rsid w:val="0047130D"/>
    <w:rsid w:val="004F1712"/>
    <w:rsid w:val="004F3DFE"/>
    <w:rsid w:val="005253AF"/>
    <w:rsid w:val="00595918"/>
    <w:rsid w:val="005D4AAB"/>
    <w:rsid w:val="00697734"/>
    <w:rsid w:val="00760A8A"/>
    <w:rsid w:val="007675B8"/>
    <w:rsid w:val="007B74FD"/>
    <w:rsid w:val="007C1C2E"/>
    <w:rsid w:val="007F23B3"/>
    <w:rsid w:val="008166B5"/>
    <w:rsid w:val="009A1388"/>
    <w:rsid w:val="009D1FA5"/>
    <w:rsid w:val="00A31596"/>
    <w:rsid w:val="00A70D8D"/>
    <w:rsid w:val="00AE78B8"/>
    <w:rsid w:val="00B461F4"/>
    <w:rsid w:val="00BD5D05"/>
    <w:rsid w:val="00BE30CE"/>
    <w:rsid w:val="00C33C1E"/>
    <w:rsid w:val="00CC162B"/>
    <w:rsid w:val="00CE5009"/>
    <w:rsid w:val="00D205D6"/>
    <w:rsid w:val="00D24AB6"/>
    <w:rsid w:val="00D30B13"/>
    <w:rsid w:val="00E10CEB"/>
    <w:rsid w:val="00E74963"/>
    <w:rsid w:val="00E97BDB"/>
    <w:rsid w:val="00F97AF7"/>
    <w:rsid w:val="00FA5A26"/>
    <w:rsid w:val="00FD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5B8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675B8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0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0CEB"/>
    <w:rPr>
      <w:rFonts w:ascii="Segoe UI" w:eastAsia="Calibri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AE78B8"/>
    <w:pPr>
      <w:ind w:left="720"/>
      <w:contextualSpacing/>
    </w:pPr>
  </w:style>
  <w:style w:type="character" w:styleId="a6">
    <w:name w:val="Strong"/>
    <w:qFormat/>
    <w:rsid w:val="00C33C1E"/>
    <w:rPr>
      <w:b/>
      <w:bCs/>
    </w:rPr>
  </w:style>
  <w:style w:type="paragraph" w:customStyle="1" w:styleId="Standard">
    <w:name w:val="Standard"/>
    <w:rsid w:val="00C33C1E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ar-SA"/>
    </w:rPr>
  </w:style>
  <w:style w:type="paragraph" w:customStyle="1" w:styleId="ConsPlusNormal">
    <w:name w:val="ConsPlusNormal"/>
    <w:link w:val="ConsPlusNormal0"/>
    <w:uiPriority w:val="99"/>
    <w:qFormat/>
    <w:rsid w:val="002F62A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2F62A8"/>
    <w:rPr>
      <w:rFonts w:ascii="Arial" w:eastAsia="Arial" w:hAnsi="Arial" w:cs="Arial"/>
      <w:lang w:eastAsia="ar-SA"/>
    </w:rPr>
  </w:style>
  <w:style w:type="paragraph" w:styleId="a7">
    <w:name w:val="header"/>
    <w:basedOn w:val="a"/>
    <w:link w:val="a8"/>
    <w:uiPriority w:val="99"/>
    <w:unhideWhenUsed/>
    <w:rsid w:val="00CE5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5009"/>
    <w:rPr>
      <w:rFonts w:ascii="Calibri" w:eastAsia="Calibri" w:hAnsi="Calibri" w:cs="Times New Roman"/>
      <w:lang w:eastAsia="ar-SA"/>
    </w:rPr>
  </w:style>
  <w:style w:type="paragraph" w:styleId="a9">
    <w:name w:val="footer"/>
    <w:basedOn w:val="a"/>
    <w:link w:val="aa"/>
    <w:uiPriority w:val="99"/>
    <w:unhideWhenUsed/>
    <w:rsid w:val="00CE5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5009"/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5B8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675B8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0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0CEB"/>
    <w:rPr>
      <w:rFonts w:ascii="Segoe UI" w:eastAsia="Calibri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AE78B8"/>
    <w:pPr>
      <w:ind w:left="720"/>
      <w:contextualSpacing/>
    </w:pPr>
  </w:style>
  <w:style w:type="character" w:styleId="a6">
    <w:name w:val="Strong"/>
    <w:qFormat/>
    <w:rsid w:val="00C33C1E"/>
    <w:rPr>
      <w:b/>
      <w:bCs/>
    </w:rPr>
  </w:style>
  <w:style w:type="paragraph" w:customStyle="1" w:styleId="Standard">
    <w:name w:val="Standard"/>
    <w:rsid w:val="00C33C1E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ar-SA"/>
    </w:rPr>
  </w:style>
  <w:style w:type="paragraph" w:customStyle="1" w:styleId="ConsPlusNormal">
    <w:name w:val="ConsPlusNormal"/>
    <w:link w:val="ConsPlusNormal0"/>
    <w:uiPriority w:val="99"/>
    <w:qFormat/>
    <w:rsid w:val="002F62A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2F62A8"/>
    <w:rPr>
      <w:rFonts w:ascii="Arial" w:eastAsia="Arial" w:hAnsi="Arial" w:cs="Arial"/>
      <w:lang w:eastAsia="ar-SA"/>
    </w:rPr>
  </w:style>
  <w:style w:type="paragraph" w:styleId="a7">
    <w:name w:val="header"/>
    <w:basedOn w:val="a"/>
    <w:link w:val="a8"/>
    <w:uiPriority w:val="99"/>
    <w:unhideWhenUsed/>
    <w:rsid w:val="00CE5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5009"/>
    <w:rPr>
      <w:rFonts w:ascii="Calibri" w:eastAsia="Calibri" w:hAnsi="Calibri" w:cs="Times New Roman"/>
      <w:lang w:eastAsia="ar-SA"/>
    </w:rPr>
  </w:style>
  <w:style w:type="paragraph" w:styleId="a9">
    <w:name w:val="footer"/>
    <w:basedOn w:val="a"/>
    <w:link w:val="aa"/>
    <w:uiPriority w:val="99"/>
    <w:unhideWhenUsed/>
    <w:rsid w:val="00CE5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5009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90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2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9519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46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5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21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883117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54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58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5018067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25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5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6648193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18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635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0794049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366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72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1884037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73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5941097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64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951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17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1119458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96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5956212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821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4272729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91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52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861534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65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6098933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217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0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5203726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248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30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3717047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323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43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022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49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87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1500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2592904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6629405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5065966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0327600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8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317218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6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9831480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83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9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170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25106920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69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0611630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44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87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148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96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1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012A39BEED09C92DAEE52118733E8E09478007EBFEF93C898599C66BE637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012A39BEED09C92DAEE5371B1F60840F49D60BE7F3F569D0DAC29B3C6EAB3FF108BC47AA6D74DA1ACE93E23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УАиГ</Company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УАиГ</dc:creator>
  <cp:keywords/>
  <dc:description/>
  <cp:lastModifiedBy>Каринэ Андраниковна Нагапетян</cp:lastModifiedBy>
  <cp:revision>12</cp:revision>
  <cp:lastPrinted>2021-04-21T09:03:00Z</cp:lastPrinted>
  <dcterms:created xsi:type="dcterms:W3CDTF">2021-03-02T11:30:00Z</dcterms:created>
  <dcterms:modified xsi:type="dcterms:W3CDTF">2021-04-21T09:03:00Z</dcterms:modified>
</cp:coreProperties>
</file>