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883" w:rsidRPr="004148FD" w:rsidRDefault="00004883" w:rsidP="00004883">
      <w:pPr>
        <w:pStyle w:val="1"/>
        <w:ind w:left="-709" w:right="-426"/>
        <w:jc w:val="center"/>
        <w:rPr>
          <w:sz w:val="20"/>
        </w:rPr>
      </w:pPr>
      <w:r w:rsidRPr="004148FD">
        <w:rPr>
          <w:noProof/>
          <w:sz w:val="20"/>
        </w:rPr>
        <w:drawing>
          <wp:inline distT="0" distB="0" distL="0" distR="0">
            <wp:extent cx="590077" cy="719191"/>
            <wp:effectExtent l="19050" t="0" r="473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7" cy="719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0F1C"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635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4883" w:rsidRDefault="00004883" w:rsidP="00004883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42.75pt;margin-top:25.25pt;width:107pt;height: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" o:allowincell="f" stroked="f">
                <v:textbox>
                  <w:txbxContent>
                    <w:p w:rsidR="00004883" w:rsidRDefault="00004883" w:rsidP="00004883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4883" w:rsidRPr="00720A7F" w:rsidRDefault="00004883" w:rsidP="00004883">
      <w:pPr>
        <w:pStyle w:val="1"/>
        <w:ind w:left="-709" w:right="-426"/>
        <w:jc w:val="center"/>
        <w:rPr>
          <w:szCs w:val="24"/>
        </w:rPr>
      </w:pPr>
    </w:p>
    <w:p w:rsidR="00004883" w:rsidRPr="004148FD" w:rsidRDefault="00004883" w:rsidP="00004883">
      <w:pPr>
        <w:pStyle w:val="1"/>
        <w:spacing w:line="360" w:lineRule="auto"/>
        <w:ind w:left="-709" w:right="-426"/>
        <w:jc w:val="center"/>
        <w:rPr>
          <w:b/>
          <w:sz w:val="36"/>
        </w:rPr>
      </w:pPr>
      <w:r w:rsidRPr="004148FD">
        <w:rPr>
          <w:b/>
          <w:sz w:val="44"/>
        </w:rPr>
        <w:t>ПОСТАНОВЛЕНИЕ</w:t>
      </w:r>
    </w:p>
    <w:p w:rsidR="00004883" w:rsidRPr="004148FD" w:rsidRDefault="00004883" w:rsidP="00004883">
      <w:pPr>
        <w:pStyle w:val="1"/>
        <w:spacing w:line="360" w:lineRule="auto"/>
        <w:ind w:left="-709" w:right="-426"/>
        <w:jc w:val="center"/>
        <w:rPr>
          <w:b/>
          <w:sz w:val="28"/>
        </w:rPr>
      </w:pPr>
      <w:r w:rsidRPr="004148FD">
        <w:rPr>
          <w:b/>
          <w:sz w:val="28"/>
        </w:rPr>
        <w:t>АДМИНИСТРАЦИИ ГОРОДА – КУРОРТА  КИСЛОВОДСКА</w:t>
      </w:r>
    </w:p>
    <w:p w:rsidR="00004883" w:rsidRPr="004148FD" w:rsidRDefault="00004883" w:rsidP="00004883">
      <w:pPr>
        <w:pStyle w:val="1"/>
        <w:spacing w:line="360" w:lineRule="auto"/>
        <w:ind w:left="-709" w:right="-425"/>
        <w:jc w:val="center"/>
        <w:rPr>
          <w:b/>
          <w:sz w:val="28"/>
        </w:rPr>
      </w:pPr>
      <w:r w:rsidRPr="004148FD">
        <w:rPr>
          <w:b/>
          <w:sz w:val="28"/>
        </w:rPr>
        <w:t>СТАВРОПОЛЬСКОГО КРАЯ</w:t>
      </w:r>
    </w:p>
    <w:p w:rsidR="00004883" w:rsidRPr="00C27A5D" w:rsidRDefault="00C27A5D" w:rsidP="00C27A5D">
      <w:pPr>
        <w:pStyle w:val="1"/>
        <w:spacing w:line="360" w:lineRule="auto"/>
        <w:ind w:left="-709" w:right="-142"/>
        <w:rPr>
          <w:sz w:val="28"/>
          <w:u w:val="single"/>
        </w:rPr>
      </w:pPr>
      <w:r w:rsidRPr="00C27A5D">
        <w:rPr>
          <w:sz w:val="28"/>
        </w:rPr>
        <w:t xml:space="preserve"> </w:t>
      </w:r>
      <w:r w:rsidR="00570D00">
        <w:rPr>
          <w:sz w:val="28"/>
        </w:rPr>
        <w:t xml:space="preserve">         ______________            </w:t>
      </w:r>
      <w:r w:rsidR="00004883">
        <w:rPr>
          <w:sz w:val="28"/>
        </w:rPr>
        <w:t xml:space="preserve">город </w:t>
      </w:r>
      <w:r w:rsidR="008F5E85">
        <w:rPr>
          <w:sz w:val="28"/>
        </w:rPr>
        <w:t>–</w:t>
      </w:r>
      <w:r w:rsidR="00004883">
        <w:rPr>
          <w:sz w:val="28"/>
        </w:rPr>
        <w:t xml:space="preserve"> курорт</w:t>
      </w:r>
      <w:r w:rsidR="00550B19">
        <w:rPr>
          <w:sz w:val="28"/>
        </w:rPr>
        <w:t xml:space="preserve"> Кисловодск </w:t>
      </w:r>
      <w:r>
        <w:rPr>
          <w:sz w:val="28"/>
        </w:rPr>
        <w:t xml:space="preserve">    </w:t>
      </w:r>
      <w:r w:rsidR="00570D00">
        <w:rPr>
          <w:sz w:val="28"/>
        </w:rPr>
        <w:t xml:space="preserve">                   </w:t>
      </w:r>
      <w:r w:rsidR="00004883" w:rsidRPr="004148FD">
        <w:rPr>
          <w:sz w:val="28"/>
        </w:rPr>
        <w:t>№</w:t>
      </w:r>
      <w:r w:rsidR="00570D00">
        <w:rPr>
          <w:sz w:val="28"/>
        </w:rPr>
        <w:t xml:space="preserve"> _________</w:t>
      </w:r>
    </w:p>
    <w:p w:rsidR="00054D30" w:rsidRPr="009F36A6" w:rsidRDefault="00054D30" w:rsidP="00054D30">
      <w:pPr>
        <w:autoSpaceDE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8F5E85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Административного регламента предоставления управлением </w:t>
      </w:r>
      <w:r w:rsidR="00DB3875">
        <w:rPr>
          <w:rFonts w:ascii="Times New Roman" w:eastAsia="Times New Roman" w:hAnsi="Times New Roman"/>
          <w:sz w:val="28"/>
          <w:szCs w:val="28"/>
          <w:lang w:eastAsia="ru-RU"/>
        </w:rPr>
        <w:t>по архитектуре, градостроительству и имущественным отношениям</w:t>
      </w:r>
      <w:r w:rsidRPr="008F5E8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города</w:t>
      </w:r>
      <w:r w:rsidR="004465D0" w:rsidRPr="008F5E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F5E85">
        <w:rPr>
          <w:rFonts w:ascii="Times New Roman" w:eastAsia="Times New Roman" w:hAnsi="Times New Roman"/>
          <w:sz w:val="28"/>
          <w:szCs w:val="28"/>
          <w:lang w:eastAsia="ru-RU"/>
        </w:rPr>
        <w:t xml:space="preserve">-курорта Кисловодска муниципальной услуги </w:t>
      </w:r>
      <w:r w:rsidRPr="009F36A6">
        <w:rPr>
          <w:rFonts w:ascii="Times New Roman" w:hAnsi="Times New Roman"/>
          <w:bCs/>
          <w:sz w:val="28"/>
          <w:szCs w:val="28"/>
        </w:rPr>
        <w:t>«</w:t>
      </w:r>
      <w:r w:rsidR="008F5E85" w:rsidRPr="009F36A6">
        <w:rPr>
          <w:rFonts w:ascii="Times New Roman" w:hAnsi="Times New Roman"/>
          <w:sz w:val="28"/>
          <w:szCs w:val="28"/>
        </w:rPr>
        <w:t xml:space="preserve">Предоставление сведений, документов и материалов, содержащихся </w:t>
      </w:r>
      <w:r w:rsidR="008F5E85" w:rsidRPr="00DB3875">
        <w:rPr>
          <w:rFonts w:ascii="Times New Roman" w:hAnsi="Times New Roman"/>
          <w:spacing w:val="-4"/>
          <w:sz w:val="28"/>
          <w:szCs w:val="28"/>
        </w:rPr>
        <w:t>в государственной информационной систем</w:t>
      </w:r>
      <w:r w:rsidR="0070323E" w:rsidRPr="00DB3875">
        <w:rPr>
          <w:rFonts w:ascii="Times New Roman" w:hAnsi="Times New Roman"/>
          <w:spacing w:val="-4"/>
          <w:sz w:val="28"/>
          <w:szCs w:val="28"/>
        </w:rPr>
        <w:t>е</w:t>
      </w:r>
      <w:r w:rsidR="008F5E85" w:rsidRPr="00DB3875">
        <w:rPr>
          <w:rFonts w:ascii="Times New Roman" w:hAnsi="Times New Roman"/>
          <w:spacing w:val="-4"/>
          <w:sz w:val="28"/>
          <w:szCs w:val="28"/>
        </w:rPr>
        <w:t xml:space="preserve"> обеспечения градостроительной деятельности»</w:t>
      </w:r>
    </w:p>
    <w:p w:rsidR="002430EE" w:rsidRDefault="002430EE" w:rsidP="00570D0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70D00" w:rsidRPr="002F3017" w:rsidRDefault="00570D00" w:rsidP="00570D0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0A7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соответствии с федеральными законами от 06 октября 2003 года            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№ </w:t>
      </w:r>
      <w:r w:rsidRPr="0001526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</w:t>
      </w:r>
      <w:r w:rsidRPr="00015263">
        <w:rPr>
          <w:spacing w:val="-6"/>
        </w:rPr>
        <w:t xml:space="preserve"> </w:t>
      </w:r>
      <w:hyperlink r:id="rId7" w:history="1">
        <w:r w:rsidRPr="00015263">
          <w:rPr>
            <w:rFonts w:ascii="Times New Roman" w:hAnsi="Times New Roman"/>
            <w:spacing w:val="-6"/>
            <w:sz w:val="28"/>
            <w:szCs w:val="28"/>
          </w:rPr>
          <w:t>постановлением</w:t>
        </w:r>
      </w:hyperlink>
      <w:r w:rsidRPr="00015263">
        <w:rPr>
          <w:rFonts w:ascii="Times New Roman" w:hAnsi="Times New Roman"/>
          <w:spacing w:val="-6"/>
          <w:sz w:val="28"/>
          <w:szCs w:val="28"/>
        </w:rPr>
        <w:t xml:space="preserve"> Правительства РФ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</w:t>
      </w:r>
      <w:hyperlink r:id="rId8" w:history="1">
        <w:r w:rsidRPr="00015263">
          <w:rPr>
            <w:rFonts w:ascii="Times New Roman" w:hAnsi="Times New Roman"/>
            <w:spacing w:val="-6"/>
            <w:sz w:val="28"/>
            <w:szCs w:val="28"/>
          </w:rPr>
          <w:t>постановлением</w:t>
        </w:r>
      </w:hyperlink>
      <w:r w:rsidRPr="00015263">
        <w:rPr>
          <w:rFonts w:ascii="Times New Roman" w:hAnsi="Times New Roman"/>
          <w:spacing w:val="-6"/>
          <w:sz w:val="28"/>
          <w:szCs w:val="28"/>
        </w:rPr>
        <w:t xml:space="preserve"> Правительства Ставропольского края от 25 июля 2011 года </w:t>
      </w:r>
      <w:r>
        <w:rPr>
          <w:rFonts w:ascii="Times New Roman" w:hAnsi="Times New Roman"/>
          <w:spacing w:val="-6"/>
          <w:sz w:val="28"/>
          <w:szCs w:val="28"/>
        </w:rPr>
        <w:t xml:space="preserve">      № </w:t>
      </w:r>
      <w:r w:rsidRPr="00015263">
        <w:rPr>
          <w:rFonts w:ascii="Times New Roman" w:hAnsi="Times New Roman"/>
          <w:spacing w:val="-6"/>
          <w:sz w:val="28"/>
          <w:szCs w:val="28"/>
        </w:rPr>
        <w:t>295-п</w:t>
      </w:r>
      <w:r>
        <w:rPr>
          <w:rFonts w:ascii="Times New Roman" w:hAnsi="Times New Roman"/>
          <w:spacing w:val="-4"/>
          <w:sz w:val="28"/>
          <w:szCs w:val="28"/>
        </w:rPr>
        <w:t xml:space="preserve"> «</w:t>
      </w:r>
      <w:r w:rsidRPr="00720A7F">
        <w:rPr>
          <w:rFonts w:ascii="Times New Roman" w:hAnsi="Times New Roman"/>
          <w:spacing w:val="-4"/>
          <w:sz w:val="28"/>
          <w:szCs w:val="28"/>
        </w:rPr>
        <w:t>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</w:t>
      </w:r>
      <w:r>
        <w:rPr>
          <w:rFonts w:ascii="Times New Roman" w:hAnsi="Times New Roman"/>
          <w:spacing w:val="-4"/>
          <w:sz w:val="28"/>
          <w:szCs w:val="28"/>
        </w:rPr>
        <w:t xml:space="preserve">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государственного контроля (надзора)», </w:t>
      </w:r>
      <w:r>
        <w:rPr>
          <w:rFonts w:ascii="Times New Roman" w:hAnsi="Times New Roman"/>
          <w:sz w:val="28"/>
          <w:szCs w:val="28"/>
        </w:rPr>
        <w:t>п</w:t>
      </w:r>
      <w:r w:rsidRPr="0081370F">
        <w:rPr>
          <w:rFonts w:ascii="Times New Roman" w:hAnsi="Times New Roman"/>
          <w:sz w:val="28"/>
          <w:szCs w:val="28"/>
        </w:rPr>
        <w:t>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81370F">
        <w:rPr>
          <w:rFonts w:ascii="Times New Roman" w:hAnsi="Times New Roman"/>
          <w:sz w:val="28"/>
          <w:szCs w:val="28"/>
        </w:rPr>
        <w:t xml:space="preserve"> администрации города-курорта Кисловодска от 04.04.2019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70F">
        <w:rPr>
          <w:rFonts w:ascii="Times New Roman" w:hAnsi="Times New Roman"/>
          <w:sz w:val="28"/>
          <w:szCs w:val="28"/>
        </w:rPr>
        <w:t>367 «Об утверждении Порядка разработки и утверждения администрацией города-</w:t>
      </w:r>
      <w:r w:rsidRPr="001415A7">
        <w:rPr>
          <w:rFonts w:ascii="Times New Roman" w:hAnsi="Times New Roman"/>
          <w:spacing w:val="-4"/>
          <w:sz w:val="28"/>
          <w:szCs w:val="28"/>
        </w:rPr>
        <w:t xml:space="preserve">курорта Кисловодска, </w:t>
      </w:r>
      <w:r w:rsidRPr="001415A7">
        <w:rPr>
          <w:rFonts w:ascii="Times New Roman" w:hAnsi="Times New Roman"/>
          <w:sz w:val="28"/>
          <w:szCs w:val="28"/>
        </w:rPr>
        <w:t xml:space="preserve">административных </w:t>
      </w:r>
      <w:r w:rsidRPr="0081370F">
        <w:rPr>
          <w:rFonts w:ascii="Times New Roman" w:hAnsi="Times New Roman"/>
          <w:sz w:val="28"/>
          <w:szCs w:val="28"/>
        </w:rPr>
        <w:t>регламентов предоставления муниципальных услуг</w:t>
      </w:r>
      <w:r>
        <w:rPr>
          <w:rFonts w:ascii="Times New Roman" w:hAnsi="Times New Roman"/>
          <w:sz w:val="28"/>
          <w:szCs w:val="28"/>
        </w:rPr>
        <w:t>»,</w:t>
      </w:r>
      <w:r w:rsidRPr="0081370F">
        <w:rPr>
          <w:rFonts w:ascii="Times New Roman" w:hAnsi="Times New Roman"/>
          <w:sz w:val="28"/>
          <w:szCs w:val="28"/>
        </w:rPr>
        <w:t xml:space="preserve"> </w:t>
      </w:r>
      <w:r w:rsidRPr="00720A7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Уставом </w:t>
      </w:r>
      <w:r w:rsidR="0089148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муниципального образования </w:t>
      </w:r>
      <w:r w:rsidRPr="00720A7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городского округа города-курорта Кисловодска</w:t>
      </w:r>
      <w:r w:rsidR="0089148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Ставропольского края</w:t>
      </w:r>
      <w:r w:rsidRPr="00720A7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администрация города-курорта Кисловодска</w:t>
      </w:r>
    </w:p>
    <w:p w:rsidR="009446FB" w:rsidRPr="00503FDC" w:rsidRDefault="009446FB" w:rsidP="00550B19">
      <w:pPr>
        <w:spacing w:after="0" w:line="240" w:lineRule="exact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226" w:rsidRDefault="00DF5D5C" w:rsidP="00B27226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3FDC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B27226" w:rsidRDefault="00B27226" w:rsidP="00B27226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0D00" w:rsidRDefault="00570D00" w:rsidP="00570D00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1. </w:t>
      </w:r>
      <w:r w:rsidRPr="003A6D9B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Утвердить прилагаемый Административный регламент предос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тавления </w:t>
      </w:r>
      <w:r w:rsidRPr="003A6D9B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Pr="003A6D9B">
        <w:rPr>
          <w:rFonts w:ascii="Times New Roman" w:eastAsia="Times New Roman" w:hAnsi="Times New Roman"/>
          <w:sz w:val="28"/>
          <w:szCs w:val="28"/>
          <w:lang w:eastAsia="ru-RU"/>
        </w:rPr>
        <w:t>архитектур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е,</w:t>
      </w:r>
      <w:r w:rsidRPr="003A6D9B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градостроительств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 и имущественным отношениям</w:t>
      </w:r>
      <w:r w:rsidRPr="003A6D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A3EDD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города-курорта Кисловодска</w:t>
      </w:r>
      <w:r w:rsidRPr="00FA3ED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муниципальной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услуги </w:t>
      </w:r>
      <w:r w:rsidRPr="000B29B6">
        <w:rPr>
          <w:rFonts w:ascii="Times New Roman" w:hAnsi="Times New Roman"/>
          <w:spacing w:val="-2"/>
          <w:sz w:val="28"/>
          <w:szCs w:val="28"/>
        </w:rPr>
        <w:t>«</w:t>
      </w:r>
      <w:r w:rsidR="00FD037F" w:rsidRPr="00B83375">
        <w:rPr>
          <w:rFonts w:ascii="Times New Roman" w:hAnsi="Times New Roman"/>
          <w:sz w:val="28"/>
          <w:szCs w:val="28"/>
        </w:rPr>
        <w:t xml:space="preserve">Предоставление сведений, </w:t>
      </w:r>
      <w:r w:rsidR="00FD037F" w:rsidRPr="00570D00">
        <w:rPr>
          <w:rFonts w:ascii="Times New Roman" w:hAnsi="Times New Roman"/>
          <w:sz w:val="28"/>
          <w:szCs w:val="28"/>
        </w:rPr>
        <w:t>документов и материалов, содержащихся в государственной информационной системе обеспечения градостроительной деятельности</w:t>
      </w:r>
      <w:r w:rsidRPr="000B29B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570D00" w:rsidRPr="00570D00" w:rsidRDefault="00570D00" w:rsidP="00570D00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D622DA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lastRenderedPageBreak/>
        <w:t xml:space="preserve">2. </w:t>
      </w:r>
      <w:r w:rsidRPr="00D622DA">
        <w:rPr>
          <w:rFonts w:ascii="Times New Roman" w:hAnsi="Times New Roman"/>
          <w:sz w:val="28"/>
          <w:szCs w:val="28"/>
        </w:rPr>
        <w:t>Признать утратившим силу 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D622DA">
        <w:rPr>
          <w:rFonts w:ascii="Times New Roman" w:hAnsi="Times New Roman"/>
          <w:sz w:val="28"/>
          <w:szCs w:val="28"/>
        </w:rPr>
        <w:t xml:space="preserve"> администрации города-курорта </w:t>
      </w:r>
      <w:r w:rsidRPr="00B83375">
        <w:rPr>
          <w:rFonts w:ascii="Times New Roman" w:hAnsi="Times New Roman"/>
          <w:sz w:val="28"/>
          <w:szCs w:val="28"/>
        </w:rPr>
        <w:t xml:space="preserve">Кисловодска от </w:t>
      </w:r>
      <w:r w:rsidR="00B83375" w:rsidRPr="00B83375">
        <w:rPr>
          <w:rFonts w:ascii="Times New Roman" w:hAnsi="Times New Roman"/>
          <w:sz w:val="28"/>
          <w:szCs w:val="28"/>
        </w:rPr>
        <w:t>25.03.2022</w:t>
      </w:r>
      <w:r w:rsidRPr="00B83375">
        <w:rPr>
          <w:rFonts w:ascii="Times New Roman" w:hAnsi="Times New Roman"/>
          <w:sz w:val="28"/>
          <w:szCs w:val="28"/>
        </w:rPr>
        <w:t xml:space="preserve"> № </w:t>
      </w:r>
      <w:r w:rsidR="00B83375" w:rsidRPr="00B83375">
        <w:rPr>
          <w:rFonts w:ascii="Times New Roman" w:hAnsi="Times New Roman"/>
          <w:sz w:val="28"/>
          <w:szCs w:val="28"/>
        </w:rPr>
        <w:t>342</w:t>
      </w:r>
      <w:r w:rsidRPr="00B83375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управлением архитектуры и градостроительства администрации города-курорта Кисловодска муниципальной услуги </w:t>
      </w:r>
      <w:r w:rsidRPr="00B83375">
        <w:rPr>
          <w:rFonts w:ascii="Times New Roman" w:hAnsi="Times New Roman"/>
          <w:spacing w:val="-2"/>
          <w:sz w:val="28"/>
          <w:szCs w:val="28"/>
        </w:rPr>
        <w:t>«</w:t>
      </w:r>
      <w:r w:rsidRPr="00B83375">
        <w:rPr>
          <w:rFonts w:ascii="Times New Roman" w:hAnsi="Times New Roman"/>
          <w:sz w:val="28"/>
          <w:szCs w:val="28"/>
        </w:rPr>
        <w:t xml:space="preserve">Предоставление сведений, </w:t>
      </w:r>
      <w:r w:rsidRPr="00570D00">
        <w:rPr>
          <w:rFonts w:ascii="Times New Roman" w:hAnsi="Times New Roman"/>
          <w:sz w:val="28"/>
          <w:szCs w:val="28"/>
        </w:rPr>
        <w:t>документов и материалов, содержащихся в государственной информационной системе обеспечения градостроительной деятельности</w:t>
      </w:r>
      <w:r w:rsidRPr="00570D00">
        <w:rPr>
          <w:rFonts w:ascii="Times New Roman" w:hAnsi="Times New Roman"/>
          <w:spacing w:val="-2"/>
          <w:sz w:val="28"/>
          <w:szCs w:val="28"/>
        </w:rPr>
        <w:t>».</w:t>
      </w:r>
    </w:p>
    <w:p w:rsidR="00570D00" w:rsidRPr="00B01DA2" w:rsidRDefault="00570D00" w:rsidP="00570D00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70D00" w:rsidRDefault="00570D00" w:rsidP="00570D00">
      <w:pPr>
        <w:tabs>
          <w:tab w:val="left" w:pos="142"/>
        </w:tabs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3. Информационно-техническому</w:t>
      </w:r>
      <w:r w:rsidRPr="00503FDC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</w:t>
      </w: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информационно-телекоммуникационной </w:t>
      </w:r>
      <w:r w:rsidRPr="00503FDC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сети Интернет.</w:t>
      </w:r>
    </w:p>
    <w:p w:rsidR="00570D00" w:rsidRDefault="00570D00" w:rsidP="00570D00">
      <w:pPr>
        <w:tabs>
          <w:tab w:val="left" w:pos="142"/>
        </w:tabs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570D00" w:rsidRDefault="00570D00" w:rsidP="00570D00">
      <w:pPr>
        <w:pStyle w:val="Standard"/>
        <w:tabs>
          <w:tab w:val="left" w:pos="142"/>
          <w:tab w:val="left" w:pos="1134"/>
        </w:tabs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- начальника управления по архитектуре, градостроительству и имущественным отношениям администрации города-курорта Кисловодска – главного архитектора Г.Е. Сидорова.</w:t>
      </w:r>
    </w:p>
    <w:p w:rsidR="00570D00" w:rsidRDefault="00570D00" w:rsidP="00570D00">
      <w:pPr>
        <w:pStyle w:val="Standard"/>
        <w:tabs>
          <w:tab w:val="left" w:pos="142"/>
          <w:tab w:val="left" w:pos="1134"/>
        </w:tabs>
        <w:spacing w:after="0" w:line="240" w:lineRule="auto"/>
        <w:ind w:right="-2" w:firstLine="709"/>
        <w:jc w:val="both"/>
      </w:pPr>
    </w:p>
    <w:p w:rsidR="00570D00" w:rsidRDefault="00570D00" w:rsidP="00570D00">
      <w:pPr>
        <w:pStyle w:val="Standard"/>
        <w:tabs>
          <w:tab w:val="left" w:pos="142"/>
          <w:tab w:val="left" w:pos="1134"/>
        </w:tabs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 Настоящее постановление вступает в силу со дня его официального опубликования.</w:t>
      </w:r>
    </w:p>
    <w:p w:rsidR="00570D00" w:rsidRDefault="00570D00" w:rsidP="00570D00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0D00" w:rsidRDefault="00570D00" w:rsidP="00570D00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0D00" w:rsidRDefault="00570D00" w:rsidP="00570D00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0D00" w:rsidRDefault="00570D00" w:rsidP="00570D00">
      <w:pPr>
        <w:pStyle w:val="Standard"/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города-курорта</w:t>
      </w:r>
    </w:p>
    <w:p w:rsidR="00570D00" w:rsidRDefault="00570D00" w:rsidP="00570D00">
      <w:pPr>
        <w:pStyle w:val="Standard"/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Кисловодска          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Е.И.Моисеев</w:t>
      </w:r>
      <w:proofErr w:type="spellEnd"/>
    </w:p>
    <w:p w:rsidR="00570D00" w:rsidRDefault="00570D00" w:rsidP="00570D00">
      <w:pPr>
        <w:pStyle w:val="Standard"/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0D00" w:rsidRDefault="00570D00" w:rsidP="00570D00">
      <w:pPr>
        <w:pStyle w:val="Standard"/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0510" w:rsidRDefault="00670510" w:rsidP="00570D00">
      <w:pPr>
        <w:autoSpaceDE w:val="0"/>
        <w:spacing w:after="0" w:line="240" w:lineRule="auto"/>
        <w:ind w:firstLine="708"/>
        <w:jc w:val="both"/>
      </w:pPr>
    </w:p>
    <w:p w:rsidR="006D7A5D" w:rsidRPr="008F5E85" w:rsidRDefault="006D7A5D" w:rsidP="00570D00">
      <w:pPr>
        <w:autoSpaceDE w:val="0"/>
        <w:spacing w:after="0" w:line="240" w:lineRule="auto"/>
        <w:ind w:firstLine="708"/>
        <w:jc w:val="both"/>
      </w:pPr>
      <w:bookmarkStart w:id="0" w:name="_GoBack"/>
      <w:bookmarkEnd w:id="0"/>
    </w:p>
    <w:sectPr w:rsidR="006D7A5D" w:rsidRPr="008F5E85" w:rsidSect="00570D00">
      <w:headerReference w:type="default" r:id="rId9"/>
      <w:pgSz w:w="11906" w:h="16838"/>
      <w:pgMar w:top="397" w:right="624" w:bottom="1134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7CD" w:rsidRDefault="00AD57CD" w:rsidP="00720A7F">
      <w:pPr>
        <w:spacing w:after="0" w:line="240" w:lineRule="auto"/>
      </w:pPr>
      <w:r>
        <w:separator/>
      </w:r>
    </w:p>
  </w:endnote>
  <w:endnote w:type="continuationSeparator" w:id="0">
    <w:p w:rsidR="00AD57CD" w:rsidRDefault="00AD57CD" w:rsidP="00720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7CD" w:rsidRDefault="00AD57CD" w:rsidP="00720A7F">
      <w:pPr>
        <w:spacing w:after="0" w:line="240" w:lineRule="auto"/>
      </w:pPr>
      <w:r>
        <w:separator/>
      </w:r>
    </w:p>
  </w:footnote>
  <w:footnote w:type="continuationSeparator" w:id="0">
    <w:p w:rsidR="00AD57CD" w:rsidRDefault="00AD57CD" w:rsidP="00720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1EE9" w:rsidRDefault="00E41EE9" w:rsidP="00E41EE9">
    <w:pPr>
      <w:pStyle w:val="a7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D5C"/>
    <w:rsid w:val="00004883"/>
    <w:rsid w:val="000137F4"/>
    <w:rsid w:val="00017E47"/>
    <w:rsid w:val="00054D30"/>
    <w:rsid w:val="00085640"/>
    <w:rsid w:val="000C109C"/>
    <w:rsid w:val="000D5B92"/>
    <w:rsid w:val="00100A04"/>
    <w:rsid w:val="00106636"/>
    <w:rsid w:val="0012234A"/>
    <w:rsid w:val="00127093"/>
    <w:rsid w:val="00167E1B"/>
    <w:rsid w:val="001719FF"/>
    <w:rsid w:val="00177DB0"/>
    <w:rsid w:val="0018456A"/>
    <w:rsid w:val="001869C3"/>
    <w:rsid w:val="001974D9"/>
    <w:rsid w:val="001B1FAA"/>
    <w:rsid w:val="001C1FC1"/>
    <w:rsid w:val="00200418"/>
    <w:rsid w:val="00235D20"/>
    <w:rsid w:val="002430EE"/>
    <w:rsid w:val="00264D8E"/>
    <w:rsid w:val="00280103"/>
    <w:rsid w:val="002E2206"/>
    <w:rsid w:val="00302FDF"/>
    <w:rsid w:val="00347668"/>
    <w:rsid w:val="00363DB8"/>
    <w:rsid w:val="00380FD2"/>
    <w:rsid w:val="00385CEC"/>
    <w:rsid w:val="00387005"/>
    <w:rsid w:val="003925F0"/>
    <w:rsid w:val="003A6C3A"/>
    <w:rsid w:val="003A6D9B"/>
    <w:rsid w:val="003C36D4"/>
    <w:rsid w:val="003D79C1"/>
    <w:rsid w:val="003F4FDF"/>
    <w:rsid w:val="0041702F"/>
    <w:rsid w:val="00444FE0"/>
    <w:rsid w:val="004465D0"/>
    <w:rsid w:val="00461962"/>
    <w:rsid w:val="004F7E62"/>
    <w:rsid w:val="00503EDD"/>
    <w:rsid w:val="00550938"/>
    <w:rsid w:val="00550B19"/>
    <w:rsid w:val="00550C26"/>
    <w:rsid w:val="00570D00"/>
    <w:rsid w:val="0058330B"/>
    <w:rsid w:val="00592B3A"/>
    <w:rsid w:val="00593478"/>
    <w:rsid w:val="005C1C6B"/>
    <w:rsid w:val="005F2F54"/>
    <w:rsid w:val="005F4165"/>
    <w:rsid w:val="005F618A"/>
    <w:rsid w:val="00622E0F"/>
    <w:rsid w:val="006272E7"/>
    <w:rsid w:val="00634E89"/>
    <w:rsid w:val="00670510"/>
    <w:rsid w:val="00670F1C"/>
    <w:rsid w:val="0069530E"/>
    <w:rsid w:val="006A4C38"/>
    <w:rsid w:val="006D7A5D"/>
    <w:rsid w:val="006E501D"/>
    <w:rsid w:val="0070323E"/>
    <w:rsid w:val="00720A7F"/>
    <w:rsid w:val="007451C9"/>
    <w:rsid w:val="00773644"/>
    <w:rsid w:val="007B6C70"/>
    <w:rsid w:val="007F390E"/>
    <w:rsid w:val="00851C88"/>
    <w:rsid w:val="0087629F"/>
    <w:rsid w:val="0089148F"/>
    <w:rsid w:val="008B7816"/>
    <w:rsid w:val="008C6740"/>
    <w:rsid w:val="008D52BC"/>
    <w:rsid w:val="008F0D7B"/>
    <w:rsid w:val="008F412E"/>
    <w:rsid w:val="008F5E85"/>
    <w:rsid w:val="00913AC5"/>
    <w:rsid w:val="009446FB"/>
    <w:rsid w:val="00963160"/>
    <w:rsid w:val="00964DE2"/>
    <w:rsid w:val="00966883"/>
    <w:rsid w:val="00970D48"/>
    <w:rsid w:val="00972B53"/>
    <w:rsid w:val="00980E8E"/>
    <w:rsid w:val="009816AC"/>
    <w:rsid w:val="00987B44"/>
    <w:rsid w:val="009A397E"/>
    <w:rsid w:val="009A6E09"/>
    <w:rsid w:val="009A735C"/>
    <w:rsid w:val="009B6D9B"/>
    <w:rsid w:val="009B758D"/>
    <w:rsid w:val="009E1477"/>
    <w:rsid w:val="009F36A6"/>
    <w:rsid w:val="00A50DF5"/>
    <w:rsid w:val="00A80507"/>
    <w:rsid w:val="00A815CF"/>
    <w:rsid w:val="00A827F5"/>
    <w:rsid w:val="00AA4242"/>
    <w:rsid w:val="00AA4E45"/>
    <w:rsid w:val="00AC4F41"/>
    <w:rsid w:val="00AD0FC2"/>
    <w:rsid w:val="00AD57CD"/>
    <w:rsid w:val="00AE2F4B"/>
    <w:rsid w:val="00B03F69"/>
    <w:rsid w:val="00B143F3"/>
    <w:rsid w:val="00B146C1"/>
    <w:rsid w:val="00B27226"/>
    <w:rsid w:val="00B27401"/>
    <w:rsid w:val="00B3400A"/>
    <w:rsid w:val="00B42DE6"/>
    <w:rsid w:val="00B65F3A"/>
    <w:rsid w:val="00B74DB8"/>
    <w:rsid w:val="00B83375"/>
    <w:rsid w:val="00B83A10"/>
    <w:rsid w:val="00BB6F85"/>
    <w:rsid w:val="00BB7829"/>
    <w:rsid w:val="00BD55AF"/>
    <w:rsid w:val="00BD7049"/>
    <w:rsid w:val="00BE3FA9"/>
    <w:rsid w:val="00BF5B72"/>
    <w:rsid w:val="00C03074"/>
    <w:rsid w:val="00C2428D"/>
    <w:rsid w:val="00C27A5D"/>
    <w:rsid w:val="00C372EE"/>
    <w:rsid w:val="00C37BD7"/>
    <w:rsid w:val="00C37DF5"/>
    <w:rsid w:val="00C52B8E"/>
    <w:rsid w:val="00C9317D"/>
    <w:rsid w:val="00C9610D"/>
    <w:rsid w:val="00CE3BBF"/>
    <w:rsid w:val="00D00EF3"/>
    <w:rsid w:val="00D0767A"/>
    <w:rsid w:val="00D116FB"/>
    <w:rsid w:val="00D13F12"/>
    <w:rsid w:val="00D27480"/>
    <w:rsid w:val="00D900AC"/>
    <w:rsid w:val="00DB3875"/>
    <w:rsid w:val="00DC3631"/>
    <w:rsid w:val="00DF05F5"/>
    <w:rsid w:val="00DF4354"/>
    <w:rsid w:val="00DF5D5C"/>
    <w:rsid w:val="00E01E8D"/>
    <w:rsid w:val="00E0236E"/>
    <w:rsid w:val="00E0578A"/>
    <w:rsid w:val="00E41EE9"/>
    <w:rsid w:val="00E65462"/>
    <w:rsid w:val="00E75244"/>
    <w:rsid w:val="00E85636"/>
    <w:rsid w:val="00E85D5D"/>
    <w:rsid w:val="00ED5781"/>
    <w:rsid w:val="00ED6457"/>
    <w:rsid w:val="00EF1909"/>
    <w:rsid w:val="00EF331B"/>
    <w:rsid w:val="00EF6184"/>
    <w:rsid w:val="00F63366"/>
    <w:rsid w:val="00F66306"/>
    <w:rsid w:val="00F721DA"/>
    <w:rsid w:val="00FA3EDD"/>
    <w:rsid w:val="00FD037F"/>
    <w:rsid w:val="00FD242B"/>
    <w:rsid w:val="00FF234E"/>
    <w:rsid w:val="00FF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44CC1D-5C5F-4B33-8490-6E7C9A8AD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D5C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0D48"/>
    <w:rPr>
      <w:strike w:val="0"/>
      <w:dstrike w:val="0"/>
      <w:color w:val="666699"/>
      <w:u w:val="none"/>
      <w:effect w:val="none"/>
    </w:rPr>
  </w:style>
  <w:style w:type="paragraph" w:styleId="a4">
    <w:name w:val="List Paragraph"/>
    <w:basedOn w:val="a"/>
    <w:uiPriority w:val="34"/>
    <w:qFormat/>
    <w:rsid w:val="00BD55AF"/>
    <w:pPr>
      <w:ind w:left="720"/>
      <w:contextualSpacing/>
    </w:pPr>
  </w:style>
  <w:style w:type="paragraph" w:customStyle="1" w:styleId="1">
    <w:name w:val="Обычный1"/>
    <w:rsid w:val="0000488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4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4883"/>
    <w:rPr>
      <w:rFonts w:ascii="Tahoma" w:eastAsia="Calibri" w:hAnsi="Tahoma" w:cs="Tahoma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0A7F"/>
    <w:rPr>
      <w:rFonts w:ascii="Calibri" w:eastAsia="Calibri" w:hAnsi="Calibri" w:cs="Times New Roman"/>
      <w:lang w:eastAsia="ar-SA"/>
    </w:rPr>
  </w:style>
  <w:style w:type="paragraph" w:styleId="a9">
    <w:name w:val="footer"/>
    <w:basedOn w:val="a"/>
    <w:link w:val="aa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0A7F"/>
    <w:rPr>
      <w:rFonts w:ascii="Calibri" w:eastAsia="Calibri" w:hAnsi="Calibri" w:cs="Times New Roman"/>
      <w:lang w:eastAsia="ar-SA"/>
    </w:rPr>
  </w:style>
  <w:style w:type="paragraph" w:styleId="ab">
    <w:name w:val="No Spacing"/>
    <w:qFormat/>
    <w:rsid w:val="001974D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Standard">
    <w:name w:val="Standard"/>
    <w:rsid w:val="00963160"/>
    <w:pPr>
      <w:suppressAutoHyphens/>
      <w:autoSpaceDN w:val="0"/>
    </w:pPr>
    <w:rPr>
      <w:rFonts w:ascii="Calibri" w:eastAsia="Calibri" w:hAnsi="Calibri" w:cs="Times New Roman"/>
      <w:kern w:val="3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5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889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57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991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23165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4290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660793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536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462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312319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36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012A39BEED09C92DAEE5371B1F60840F49D60BE7F3F569D0DAC29B3C6EAB3FF108BC47AA6D74DA1ACE93E232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012A39BEED09C92DAEE52118733E8E09478007EBFEF93C898599C66BE637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Ангелина</cp:lastModifiedBy>
  <cp:revision>46</cp:revision>
  <cp:lastPrinted>2022-01-21T12:20:00Z</cp:lastPrinted>
  <dcterms:created xsi:type="dcterms:W3CDTF">2018-09-26T09:20:00Z</dcterms:created>
  <dcterms:modified xsi:type="dcterms:W3CDTF">2025-04-08T06:41:00Z</dcterms:modified>
</cp:coreProperties>
</file>