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3A" w:rsidRDefault="00BD10DB" w:rsidP="00A47C3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</w:t>
      </w:r>
      <w:r w:rsidR="00A47C3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Приложение 5 </w:t>
      </w:r>
    </w:p>
    <w:p w:rsidR="00A47C3A" w:rsidRDefault="00A47C3A" w:rsidP="00A47C3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>
        <w:rPr>
          <w:rFonts w:ascii="Times New Roman" w:hAnsi="Times New Roman" w:cs="Times New Roman"/>
          <w:sz w:val="28"/>
          <w:szCs w:val="28"/>
        </w:rPr>
        <w:t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коммунальными услугами граждан Российской Федерации»</w:t>
      </w:r>
    </w:p>
    <w:p w:rsidR="00EC6624" w:rsidRDefault="00EC6624" w:rsidP="00A47C3A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z w:val="27"/>
          <w:szCs w:val="27"/>
        </w:rPr>
      </w:pPr>
    </w:p>
    <w:p w:rsidR="00A47C3A" w:rsidRDefault="00A47C3A" w:rsidP="00A47C3A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EC6624" w:rsidRPr="00BF58AD" w:rsidRDefault="00EC6624" w:rsidP="00EC6624">
      <w:pPr>
        <w:pStyle w:val="ConsPlusNormal0"/>
        <w:spacing w:line="24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58AD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bookmarkStart w:id="1" w:name="Par94"/>
      <w:bookmarkEnd w:id="1"/>
      <w:r w:rsidRPr="00BF58AD">
        <w:rPr>
          <w:rFonts w:ascii="Times New Roman" w:hAnsi="Times New Roman" w:cs="Times New Roman"/>
          <w:sz w:val="28"/>
          <w:szCs w:val="28"/>
        </w:rPr>
        <w:t>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EC6624" w:rsidRDefault="00EC6624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Документы, удостоверяющие личность гражданина и членов его семьи, связанных родством или свойством (далее - члены его семьи) (паспорт или иной документ, его заменяющий).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Документы, подтверждающие родство или свойство (свидетельство о рождении, свидетельство о заключении брака, свидетельство о перемене имени, свидетельство о расторжении брака, свидетельство об установлении отцовства, информация о составе семьи).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>Документы, подтверждающие факт совместного проживания гражданина с членами его семьи (паспорт или иной документ, подтверждающий регистрацию по месту жительства (пребывания) на территории Ставропольского края гражданина и членов его семьи, свидетельство о регистрации по месту пребывания на территории Ставропольского края гражданина и членов его семьи, свидетельство о регистрации по месту жительства (пребывания) на территории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Ставропольского края ребенка (детей), не достигшего 14-летнего возраста, документ, выдаваемый территориальным органом федерального органа исполнительной власти, уполномоченного на осуществление функций по контролю и надзору в сфере миграции, подтверждающий сведения о регистрации по месту жительства (пребывания) гражданина и членов его семьи). </w:t>
      </w:r>
      <w:proofErr w:type="gramEnd"/>
    </w:p>
    <w:p w:rsid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</w:t>
      </w:r>
      <w:r w:rsidRPr="00BF58AD">
        <w:rPr>
          <w:rFonts w:ascii="Times New Roman" w:hAnsi="Times New Roman" w:cs="Times New Roman"/>
          <w:sz w:val="28"/>
          <w:szCs w:val="28"/>
        </w:rPr>
        <w:t xml:space="preserve">окумент, подтверждающий право пользования жилым помещением, занимаемым гражданином и членами его семьи (договор найма жилого помещения, ордер, </w:t>
      </w:r>
      <w:r>
        <w:rPr>
          <w:rFonts w:ascii="Times New Roman" w:hAnsi="Times New Roman" w:cs="Times New Roman"/>
          <w:sz w:val="28"/>
          <w:szCs w:val="28"/>
        </w:rPr>
        <w:t xml:space="preserve"> договор купли-продажи и иные).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С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 (в отношении жилых помещений, право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на которые возникло до вступления в силу Федерального закона «О государственной регистрации прав на недвижимое имущество и сделок с ним»);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 В</w:t>
      </w:r>
      <w:r w:rsidR="00EC6624" w:rsidRPr="00BF58AD">
        <w:rPr>
          <w:rFonts w:ascii="Times New Roman" w:hAnsi="Times New Roman" w:cs="Times New Roman"/>
          <w:sz w:val="28"/>
          <w:szCs w:val="28"/>
        </w:rPr>
        <w:t>ыписка из Единого государственного реестра недвижимости о правах отдельного лица на имевшиеся (имеющиеся) у него объекты недвижимости, а также членов его семьи в течение пяти лет, предшествующих подаче заявления гражданина о принятии на учет в качестве нуждающегося в жилом помещении, предоставляемом по договору социального найма, выданная гражданину (законному представителю) не ранее чем за 30 календарных дней до дня подачи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заявления и документов в органы местного самоуправления поселений и городских округов Ставропольского края (далее - органы местного самоуправления края) о постановке на учет в качестве нуждающегося в жилом помещении, предоставляемом по договору социального найма;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</w:t>
      </w:r>
      <w:r w:rsidR="00EC6624" w:rsidRPr="00BF58AD">
        <w:rPr>
          <w:rFonts w:ascii="Times New Roman" w:hAnsi="Times New Roman" w:cs="Times New Roman"/>
          <w:sz w:val="28"/>
          <w:szCs w:val="28"/>
        </w:rPr>
        <w:t>ыписка из Единого государственного реес</w:t>
      </w:r>
      <w:r w:rsidR="00826ECA" w:rsidRPr="00BF58AD">
        <w:rPr>
          <w:rFonts w:ascii="Times New Roman" w:hAnsi="Times New Roman" w:cs="Times New Roman"/>
          <w:sz w:val="28"/>
          <w:szCs w:val="28"/>
        </w:rPr>
        <w:t>тра недвижимости об основных характеристиках и зарегистрированных прав на объект недвижимости.</w:t>
      </w:r>
    </w:p>
    <w:p w:rsidR="00826ECA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26ECA" w:rsidRPr="00BF58AD">
        <w:rPr>
          <w:rFonts w:ascii="Times New Roman" w:hAnsi="Times New Roman" w:cs="Times New Roman"/>
          <w:sz w:val="28"/>
          <w:szCs w:val="28"/>
        </w:rPr>
        <w:t xml:space="preserve">) Решение органа местного самоуправления края о признании гражданина </w:t>
      </w:r>
      <w:proofErr w:type="gramStart"/>
      <w:r w:rsidR="00826ECA" w:rsidRPr="00BF58AD"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  <w:r w:rsidR="00826ECA" w:rsidRPr="00BF58AD">
        <w:rPr>
          <w:rFonts w:ascii="Times New Roman" w:hAnsi="Times New Roman" w:cs="Times New Roman"/>
          <w:sz w:val="28"/>
          <w:szCs w:val="28"/>
        </w:rPr>
        <w:t xml:space="preserve"> в целях принятия его на учет в качестве нуждающегося в жилом помещении, предоставляемом по договору социального найма.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) Акт обследования жилищных условий гражданина, составленный органом местного самоуправления края. </w:t>
      </w:r>
    </w:p>
    <w:p w:rsidR="00EC6624" w:rsidRDefault="00EC6624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Default="00B03956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Default="00B03956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начальник управления городского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хозяйства администрации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</w:t>
      </w:r>
      <w:r w:rsidRPr="008F2D92">
        <w:rPr>
          <w:rFonts w:ascii="Times New Roman" w:hAnsi="Times New Roman" w:cs="Times New Roman"/>
          <w:sz w:val="28"/>
          <w:szCs w:val="28"/>
        </w:rPr>
        <w:tab/>
        <w:t xml:space="preserve">                            М.Б. Маркаров</w:t>
      </w:r>
    </w:p>
    <w:p w:rsidR="008C1750" w:rsidRDefault="008C1750"/>
    <w:sectPr w:rsidR="008C1750" w:rsidSect="00911DD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2AB" w:rsidRDefault="00BB32AB" w:rsidP="00911DDA">
      <w:pPr>
        <w:spacing w:after="0" w:line="240" w:lineRule="auto"/>
      </w:pPr>
      <w:r>
        <w:separator/>
      </w:r>
    </w:p>
  </w:endnote>
  <w:endnote w:type="continuationSeparator" w:id="0">
    <w:p w:rsidR="00BB32AB" w:rsidRDefault="00BB32AB" w:rsidP="0091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2AB" w:rsidRDefault="00BB32AB" w:rsidP="00911DDA">
      <w:pPr>
        <w:spacing w:after="0" w:line="240" w:lineRule="auto"/>
      </w:pPr>
      <w:r>
        <w:separator/>
      </w:r>
    </w:p>
  </w:footnote>
  <w:footnote w:type="continuationSeparator" w:id="0">
    <w:p w:rsidR="00BB32AB" w:rsidRDefault="00BB32AB" w:rsidP="00911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7199579"/>
      <w:docPartObj>
        <w:docPartGallery w:val="Page Numbers (Top of Page)"/>
        <w:docPartUnique/>
      </w:docPartObj>
    </w:sdtPr>
    <w:sdtEndPr/>
    <w:sdtContent>
      <w:p w:rsidR="00911DDA" w:rsidRDefault="00911D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C3A">
          <w:rPr>
            <w:noProof/>
          </w:rPr>
          <w:t>2</w:t>
        </w:r>
        <w:r>
          <w:fldChar w:fldCharType="end"/>
        </w:r>
      </w:p>
    </w:sdtContent>
  </w:sdt>
  <w:p w:rsidR="00911DDA" w:rsidRDefault="00911D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8C"/>
    <w:rsid w:val="00235F8C"/>
    <w:rsid w:val="003F17AB"/>
    <w:rsid w:val="0044728E"/>
    <w:rsid w:val="004521DF"/>
    <w:rsid w:val="005868AC"/>
    <w:rsid w:val="00826ECA"/>
    <w:rsid w:val="008C1750"/>
    <w:rsid w:val="00911DDA"/>
    <w:rsid w:val="00977C93"/>
    <w:rsid w:val="009F49C5"/>
    <w:rsid w:val="00A05E64"/>
    <w:rsid w:val="00A47C3A"/>
    <w:rsid w:val="00B03956"/>
    <w:rsid w:val="00BB32AB"/>
    <w:rsid w:val="00BD10DB"/>
    <w:rsid w:val="00BF58AD"/>
    <w:rsid w:val="00E44164"/>
    <w:rsid w:val="00EC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24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C6624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EC6624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DD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DDA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24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C6624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EC6624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DD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DDA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C05BD-E6B1-4EC6-91B6-5A626612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2025-10-01T14:58:00Z</cp:lastPrinted>
  <dcterms:created xsi:type="dcterms:W3CDTF">2025-08-14T14:25:00Z</dcterms:created>
  <dcterms:modified xsi:type="dcterms:W3CDTF">2025-10-01T15:01:00Z</dcterms:modified>
</cp:coreProperties>
</file>